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B5" w:rsidRPr="003314C1" w:rsidRDefault="002A72B5" w:rsidP="00A63707">
      <w:pPr>
        <w:pStyle w:val="a3"/>
        <w:numPr>
          <w:ilvl w:val="0"/>
          <w:numId w:val="3"/>
        </w:numPr>
        <w:spacing w:after="0" w:line="240" w:lineRule="auto"/>
        <w:ind w:left="426" w:hanging="426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документов, </w:t>
      </w:r>
      <w:r w:rsidRPr="003B2E44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необходимых для регистрации судна в </w:t>
      </w:r>
      <w:proofErr w:type="spellStart"/>
      <w:r w:rsidR="00E17093">
        <w:rPr>
          <w:rFonts w:ascii="Times New Roman" w:hAnsi="Times New Roman" w:cs="Times New Roman"/>
          <w:b/>
          <w:bCs/>
          <w:sz w:val="28"/>
          <w:szCs w:val="28"/>
        </w:rPr>
        <w:t>Бербоут</w:t>
      </w:r>
      <w:proofErr w:type="spellEnd"/>
      <w:r w:rsidR="00E17093">
        <w:rPr>
          <w:rFonts w:ascii="Times New Roman" w:hAnsi="Times New Roman" w:cs="Times New Roman"/>
          <w:b/>
          <w:bCs/>
          <w:sz w:val="28"/>
          <w:szCs w:val="28"/>
        </w:rPr>
        <w:t xml:space="preserve">-чартерном </w:t>
      </w:r>
      <w:r w:rsidRPr="003B2E44">
        <w:rPr>
          <w:rFonts w:ascii="Times New Roman" w:hAnsi="Times New Roman" w:cs="Times New Roman"/>
          <w:b/>
          <w:bCs/>
          <w:sz w:val="28"/>
          <w:szCs w:val="28"/>
        </w:rPr>
        <w:t>реестре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903CE" w:rsidRPr="00F903CE" w:rsidRDefault="00F903CE" w:rsidP="00F903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0F4F" w:rsidRP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F4F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 на регистрацию судна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Бербоут</w:t>
      </w:r>
      <w:proofErr w:type="spellEnd"/>
      <w:r>
        <w:rPr>
          <w:rFonts w:ascii="Times New Roman" w:hAnsi="Times New Roman" w:cs="Times New Roman"/>
          <w:sz w:val="28"/>
          <w:szCs w:val="28"/>
        </w:rPr>
        <w:t>-чартерном реестре</w:t>
      </w:r>
      <w:r w:rsidR="00733994">
        <w:rPr>
          <w:rFonts w:ascii="Times New Roman" w:hAnsi="Times New Roman" w:cs="Times New Roman"/>
          <w:sz w:val="28"/>
          <w:szCs w:val="28"/>
        </w:rPr>
        <w:t>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Анкета судового реестра</w:t>
      </w:r>
      <w:r w:rsidR="00733994">
        <w:rPr>
          <w:rFonts w:ascii="Times New Roman" w:hAnsi="Times New Roman" w:cs="Times New Roman"/>
          <w:sz w:val="28"/>
          <w:szCs w:val="28"/>
        </w:rPr>
        <w:t>.</w:t>
      </w:r>
    </w:p>
    <w:p w:rsidR="003C0F4F" w:rsidRP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Документ, удостоверяющий личность заявителя</w:t>
      </w:r>
      <w:r w:rsidR="00733994">
        <w:rPr>
          <w:rFonts w:ascii="Times New Roman" w:hAnsi="Times New Roman" w:cs="Times New Roman"/>
          <w:sz w:val="28"/>
          <w:szCs w:val="28"/>
        </w:rPr>
        <w:t>.</w:t>
      </w:r>
    </w:p>
    <w:p w:rsidR="003C0F4F" w:rsidRP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Документы, подтверждающие полномочия представителя фрахтователя судна</w:t>
      </w:r>
      <w:r w:rsidRPr="003C0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(доверенность)</w:t>
      </w:r>
      <w:r w:rsidR="00733994">
        <w:rPr>
          <w:rFonts w:ascii="Times New Roman" w:hAnsi="Times New Roman" w:cs="Times New Roman"/>
          <w:sz w:val="28"/>
          <w:szCs w:val="28"/>
        </w:rPr>
        <w:t>.</w:t>
      </w:r>
    </w:p>
    <w:p w:rsidR="003C0F4F" w:rsidRPr="000A0449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Документ об оплате государственной пошлины</w:t>
      </w:r>
      <w:r w:rsidR="000A0449" w:rsidRPr="000A0449">
        <w:rPr>
          <w:rFonts w:ascii="Times New Roman" w:hAnsi="Times New Roman" w:cs="Times New Roman"/>
          <w:sz w:val="28"/>
          <w:szCs w:val="28"/>
        </w:rPr>
        <w:t>:</w:t>
      </w:r>
    </w:p>
    <w:p w:rsidR="003C0F4F" w:rsidRPr="000A0449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регистрацию судна</w:t>
      </w:r>
      <w:r w:rsidR="000A0449" w:rsidRPr="000A0449">
        <w:rPr>
          <w:rFonts w:ascii="Times New Roman" w:hAnsi="Times New Roman" w:cs="Times New Roman"/>
          <w:sz w:val="28"/>
          <w:szCs w:val="28"/>
        </w:rPr>
        <w:t>;</w:t>
      </w:r>
    </w:p>
    <w:p w:rsidR="003C0F4F" w:rsidRPr="000A0449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выдачу св</w:t>
      </w:r>
      <w:r w:rsidR="000A0449">
        <w:rPr>
          <w:rFonts w:ascii="Times New Roman" w:hAnsi="Times New Roman" w:cs="Times New Roman"/>
          <w:sz w:val="28"/>
          <w:szCs w:val="28"/>
        </w:rPr>
        <w:t>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о праве плавания под Гос</w:t>
      </w:r>
      <w:r w:rsidR="000A0449">
        <w:rPr>
          <w:rFonts w:ascii="Times New Roman" w:hAnsi="Times New Roman" w:cs="Times New Roman"/>
          <w:sz w:val="28"/>
          <w:szCs w:val="28"/>
        </w:rPr>
        <w:t xml:space="preserve">ударственным </w:t>
      </w:r>
      <w:r>
        <w:rPr>
          <w:rFonts w:ascii="Times New Roman" w:hAnsi="Times New Roman" w:cs="Times New Roman"/>
          <w:sz w:val="28"/>
          <w:szCs w:val="28"/>
        </w:rPr>
        <w:t>флагом Р</w:t>
      </w:r>
      <w:r w:rsidR="000A0449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A0449">
        <w:rPr>
          <w:rFonts w:ascii="Times New Roman" w:hAnsi="Times New Roman" w:cs="Times New Roman"/>
          <w:sz w:val="28"/>
          <w:szCs w:val="28"/>
        </w:rPr>
        <w:t>едерации</w:t>
      </w:r>
      <w:r w:rsidR="00733994">
        <w:rPr>
          <w:rFonts w:ascii="Times New Roman" w:hAnsi="Times New Roman" w:cs="Times New Roman"/>
          <w:sz w:val="28"/>
          <w:szCs w:val="28"/>
        </w:rPr>
        <w:t>.</w:t>
      </w:r>
    </w:p>
    <w:p w:rsidR="003C0F4F" w:rsidRPr="000A0449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Договор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бербоут</w:t>
      </w:r>
      <w:proofErr w:type="spellEnd"/>
      <w:r>
        <w:rPr>
          <w:rFonts w:ascii="Times New Roman" w:hAnsi="Times New Roman" w:cs="Times New Roman"/>
          <w:sz w:val="28"/>
          <w:szCs w:val="28"/>
        </w:rPr>
        <w:t>-чартера (со всеми приложениями)</w:t>
      </w:r>
      <w:r w:rsidR="00733994">
        <w:rPr>
          <w:rFonts w:ascii="Times New Roman" w:hAnsi="Times New Roman" w:cs="Times New Roman"/>
          <w:sz w:val="28"/>
          <w:szCs w:val="28"/>
        </w:rPr>
        <w:t>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Передаточный акт или иной документ о передаче судна.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Выписка из реестра судов иностранного государства, в котором судно зарегистрировано непосредственно до смены флага, с указанием собственника судна и залогодержателя зарегистрированной ипотеки судна или зарегистрированного обременения судна того же характера, если ипотека или обременение установлены.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9.Согласие в письменной форме собственника судна и залогодержателя зарегистрированного обременения судна того же характера на перевод судна под флаг Р</w:t>
      </w:r>
      <w:r w:rsidR="00733994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33994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Документ, выданный компетентными властями иностранного государства, в котором судно зарегистрировано непосредственно до смены флага, и подтверждающего, что право плавания под флагом такого государства приостановлено на срок предоставления судну права плавания под Гос</w:t>
      </w:r>
      <w:r w:rsidR="008278A2">
        <w:rPr>
          <w:rFonts w:ascii="Times New Roman" w:hAnsi="Times New Roman" w:cs="Times New Roman"/>
          <w:sz w:val="28"/>
          <w:szCs w:val="28"/>
        </w:rPr>
        <w:t>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флагом Р</w:t>
      </w:r>
      <w:r w:rsidR="008278A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8278A2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Сведения об идентификационном номере судна, присвоенном Международной морской организацией.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Документ подтверждающий, что фрахтователь судна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бербоут</w:t>
      </w:r>
      <w:proofErr w:type="spellEnd"/>
      <w:r>
        <w:rPr>
          <w:rFonts w:ascii="Times New Roman" w:hAnsi="Times New Roman" w:cs="Times New Roman"/>
          <w:sz w:val="28"/>
          <w:szCs w:val="28"/>
        </w:rPr>
        <w:t>-чартеру отвечает требованиям, предъявляемым к собственнику судна в соответствии с п.1 ст.15 КТМ РФ.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Уставные документы собственника и фрахтователя судна.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Документы, подтверждающие соответствие сделки требованиям законодательства о крупных сделках.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Классификационное свидетельство.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Мерительное свидетельство.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0F4F" w:rsidRDefault="003C0F4F" w:rsidP="003C0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0F4F" w:rsidRDefault="00A63707" w:rsidP="003C0F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3C0F4F" w:rsidRPr="003B2E44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необходимых для регистрации</w:t>
      </w:r>
      <w:r w:rsidR="003C0F4F">
        <w:rPr>
          <w:rFonts w:ascii="Times New Roman" w:hAnsi="Times New Roman" w:cs="Times New Roman"/>
          <w:b/>
          <w:bCs/>
          <w:sz w:val="28"/>
          <w:szCs w:val="28"/>
        </w:rPr>
        <w:t xml:space="preserve"> исключения </w:t>
      </w:r>
      <w:r w:rsidR="003C0F4F" w:rsidRPr="003B2E44">
        <w:rPr>
          <w:rFonts w:ascii="Times New Roman" w:hAnsi="Times New Roman" w:cs="Times New Roman"/>
          <w:b/>
          <w:bCs/>
          <w:sz w:val="28"/>
          <w:szCs w:val="28"/>
        </w:rPr>
        <w:t xml:space="preserve">судна </w:t>
      </w:r>
      <w:r w:rsidR="003C0F4F">
        <w:rPr>
          <w:rFonts w:ascii="Times New Roman" w:hAnsi="Times New Roman" w:cs="Times New Roman"/>
          <w:b/>
          <w:bCs/>
          <w:sz w:val="28"/>
          <w:szCs w:val="28"/>
        </w:rPr>
        <w:t>из</w:t>
      </w:r>
      <w:r w:rsidR="003C0F4F" w:rsidRPr="003B2E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0F4F" w:rsidRPr="003B2E44">
        <w:rPr>
          <w:rFonts w:ascii="Times New Roman" w:hAnsi="Times New Roman" w:cs="Times New Roman"/>
          <w:b/>
          <w:bCs/>
          <w:sz w:val="28"/>
          <w:szCs w:val="28"/>
        </w:rPr>
        <w:t>Бербоут</w:t>
      </w:r>
      <w:proofErr w:type="spellEnd"/>
      <w:r w:rsidR="003C0F4F" w:rsidRPr="003B2E44">
        <w:rPr>
          <w:rFonts w:ascii="Times New Roman" w:hAnsi="Times New Roman" w:cs="Times New Roman"/>
          <w:b/>
          <w:bCs/>
          <w:sz w:val="28"/>
          <w:szCs w:val="28"/>
        </w:rPr>
        <w:t>-чартерно</w:t>
      </w:r>
      <w:r w:rsidR="003C0F4F">
        <w:rPr>
          <w:rFonts w:ascii="Times New Roman" w:hAnsi="Times New Roman" w:cs="Times New Roman"/>
          <w:b/>
          <w:bCs/>
          <w:sz w:val="28"/>
          <w:szCs w:val="28"/>
        </w:rPr>
        <w:t>го реестра: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8A2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 об исключении судна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Бербоут</w:t>
      </w:r>
      <w:proofErr w:type="spellEnd"/>
      <w:r>
        <w:rPr>
          <w:rFonts w:ascii="Times New Roman" w:hAnsi="Times New Roman" w:cs="Times New Roman"/>
          <w:sz w:val="28"/>
          <w:szCs w:val="28"/>
        </w:rPr>
        <w:t>-чартерного реестра</w:t>
      </w:r>
      <w:r w:rsidR="00D93684">
        <w:rPr>
          <w:rFonts w:ascii="Times New Roman" w:hAnsi="Times New Roman" w:cs="Times New Roman"/>
          <w:sz w:val="28"/>
          <w:szCs w:val="28"/>
        </w:rPr>
        <w:t>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Документ, удостоверяющий личность заявителя.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3.Документы, подтверждающие полномочия представителя фрахтователя судна</w:t>
      </w:r>
      <w:r w:rsidR="00D93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(доверенность)</w:t>
      </w:r>
      <w:r w:rsidR="00D93684">
        <w:rPr>
          <w:rFonts w:ascii="Times New Roman" w:hAnsi="Times New Roman" w:cs="Times New Roman"/>
          <w:sz w:val="28"/>
          <w:szCs w:val="28"/>
        </w:rPr>
        <w:t>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936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D93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приема-передачи судна</w:t>
      </w:r>
      <w:r w:rsidR="00D93684">
        <w:rPr>
          <w:rFonts w:ascii="Times New Roman" w:hAnsi="Times New Roman" w:cs="Times New Roman"/>
          <w:sz w:val="28"/>
          <w:szCs w:val="28"/>
        </w:rPr>
        <w:t>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936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видетельство о праве плавания под флагом Р</w:t>
      </w:r>
      <w:r w:rsidR="00D93684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93684"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>(ранее выданное)</w:t>
      </w:r>
      <w:r w:rsidR="00D93684">
        <w:rPr>
          <w:rFonts w:ascii="Times New Roman" w:hAnsi="Times New Roman" w:cs="Times New Roman"/>
          <w:sz w:val="28"/>
          <w:szCs w:val="28"/>
        </w:rPr>
        <w:t>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Письменное подтверждение об отсутствии задолженности по связи</w:t>
      </w:r>
      <w:r w:rsidR="00D93684">
        <w:rPr>
          <w:rFonts w:ascii="Times New Roman" w:hAnsi="Times New Roman" w:cs="Times New Roman"/>
          <w:sz w:val="28"/>
          <w:szCs w:val="28"/>
        </w:rPr>
        <w:t>.</w:t>
      </w:r>
    </w:p>
    <w:p w:rsidR="003C0F4F" w:rsidRDefault="003C0F4F" w:rsidP="003C0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Свидетельство о снятии с воинского учета.</w:t>
      </w:r>
    </w:p>
    <w:p w:rsidR="007A0B7B" w:rsidRDefault="007A0B7B" w:rsidP="003C0F4F">
      <w:pPr>
        <w:spacing w:after="0" w:line="240" w:lineRule="auto"/>
        <w:jc w:val="both"/>
      </w:pPr>
    </w:p>
    <w:p w:rsidR="007A0B7B" w:rsidRDefault="007A0B7B" w:rsidP="007A0B7B"/>
    <w:p w:rsidR="007A0B7B" w:rsidRPr="0053059F" w:rsidRDefault="007A0B7B" w:rsidP="007A0B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59F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 </w:t>
      </w:r>
    </w:p>
    <w:p w:rsidR="007A0B7B" w:rsidRDefault="007A0B7B" w:rsidP="007A0B7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BE5">
        <w:rPr>
          <w:rFonts w:ascii="Times New Roman" w:hAnsi="Times New Roman" w:cs="Times New Roman"/>
          <w:sz w:val="28"/>
          <w:szCs w:val="28"/>
          <w:lang w:eastAsia="ru-RU"/>
        </w:rPr>
        <w:t>Все документы, необходимые для регистрации судна и прав на него, представляются в двух экземплярах, один из которых должен быть подлинником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который посл</w:t>
      </w:r>
      <w:r w:rsidRPr="00392BE5">
        <w:rPr>
          <w:rFonts w:ascii="Times New Roman" w:hAnsi="Times New Roman" w:cs="Times New Roman"/>
          <w:sz w:val="28"/>
          <w:szCs w:val="28"/>
          <w:lang w:eastAsia="ru-RU"/>
        </w:rPr>
        <w:t xml:space="preserve">е регистрации должен быть возвращен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правообладателю</w:t>
      </w:r>
      <w:r w:rsidRPr="00392B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0B7B" w:rsidRPr="00145867" w:rsidRDefault="007A0B7B" w:rsidP="007A0B7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(пункт 34 Приказ Минтранса России от 09.01.2010 № 277 «Об утверждении правил регистрации судов и прав на них в морских портах»)</w:t>
      </w:r>
    </w:p>
    <w:p w:rsidR="00301690" w:rsidRPr="007A0B7B" w:rsidRDefault="00301690" w:rsidP="007A0B7B"/>
    <w:sectPr w:rsidR="00301690" w:rsidRPr="007A0B7B" w:rsidSect="00331CB3">
      <w:pgSz w:w="11906" w:h="16838"/>
      <w:pgMar w:top="1134" w:right="567" w:bottom="1134" w:left="1134" w:header="56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345"/>
    <w:multiLevelType w:val="hybridMultilevel"/>
    <w:tmpl w:val="0BBEE566"/>
    <w:lvl w:ilvl="0" w:tplc="19EA6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32293"/>
    <w:multiLevelType w:val="multilevel"/>
    <w:tmpl w:val="366E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DFD5F02"/>
    <w:multiLevelType w:val="hybridMultilevel"/>
    <w:tmpl w:val="5D2A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A1D84"/>
    <w:multiLevelType w:val="hybridMultilevel"/>
    <w:tmpl w:val="8A8E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9E"/>
    <w:rsid w:val="0005667D"/>
    <w:rsid w:val="000A0449"/>
    <w:rsid w:val="001C6598"/>
    <w:rsid w:val="001E779E"/>
    <w:rsid w:val="0027767E"/>
    <w:rsid w:val="002A72B5"/>
    <w:rsid w:val="00301690"/>
    <w:rsid w:val="003314C1"/>
    <w:rsid w:val="00331CB3"/>
    <w:rsid w:val="003B4395"/>
    <w:rsid w:val="003C0F4F"/>
    <w:rsid w:val="005064A6"/>
    <w:rsid w:val="005B4C43"/>
    <w:rsid w:val="00733994"/>
    <w:rsid w:val="00796457"/>
    <w:rsid w:val="007A0B7B"/>
    <w:rsid w:val="008109A5"/>
    <w:rsid w:val="008278A2"/>
    <w:rsid w:val="0095485F"/>
    <w:rsid w:val="00A63707"/>
    <w:rsid w:val="00A84AA7"/>
    <w:rsid w:val="00BD723A"/>
    <w:rsid w:val="00CF43A5"/>
    <w:rsid w:val="00D93684"/>
    <w:rsid w:val="00DA6971"/>
    <w:rsid w:val="00E17093"/>
    <w:rsid w:val="00EC73FA"/>
    <w:rsid w:val="00F8051A"/>
    <w:rsid w:val="00F903CE"/>
    <w:rsid w:val="00F94823"/>
    <w:rsid w:val="00F968E3"/>
    <w:rsid w:val="00F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"АМП Ванино"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LLSabirov</dc:creator>
  <cp:keywords/>
  <dc:description/>
  <cp:lastModifiedBy>LLSabirov</cp:lastModifiedBy>
  <cp:revision>16</cp:revision>
  <dcterms:created xsi:type="dcterms:W3CDTF">2017-01-12T23:04:00Z</dcterms:created>
  <dcterms:modified xsi:type="dcterms:W3CDTF">2017-01-17T23:24:00Z</dcterms:modified>
</cp:coreProperties>
</file>