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451"/>
        <w:gridCol w:w="3969"/>
      </w:tblGrid>
      <w:tr w:rsidR="004F5800" w:rsidRPr="0056598F" w:rsidTr="00655201">
        <w:trPr>
          <w:trHeight w:val="2694"/>
        </w:trPr>
        <w:tc>
          <w:tcPr>
            <w:tcW w:w="6451" w:type="dxa"/>
          </w:tcPr>
          <w:p w:rsidR="004F5800" w:rsidRPr="0056598F" w:rsidRDefault="004F5800" w:rsidP="0016220D">
            <w:pPr>
              <w:suppressAutoHyphens/>
              <w:spacing w:after="0"/>
              <w:rPr>
                <w:b/>
                <w:bCs/>
                <w:color w:val="000000" w:themeColor="text1"/>
                <w:lang w:val="en-US"/>
              </w:rPr>
            </w:pPr>
            <w:r w:rsidRPr="0056598F">
              <w:rPr>
                <w:b/>
                <w:bCs/>
                <w:color w:val="000000" w:themeColor="text1"/>
              </w:rPr>
              <w:t xml:space="preserve">   </w:t>
            </w:r>
            <w:r w:rsidRPr="0056598F">
              <w:rPr>
                <w:b/>
                <w:bCs/>
                <w:color w:val="000000" w:themeColor="text1"/>
                <w:lang w:val="en-US"/>
              </w:rPr>
              <w:t xml:space="preserve">                                                                                                                                                                                                                                                                                                                                                       </w:t>
            </w:r>
          </w:p>
        </w:tc>
        <w:tc>
          <w:tcPr>
            <w:tcW w:w="3969" w:type="dxa"/>
          </w:tcPr>
          <w:p w:rsidR="004F5800" w:rsidRPr="0056598F" w:rsidRDefault="004F5800" w:rsidP="0016220D">
            <w:pPr>
              <w:suppressAutoHyphens/>
              <w:spacing w:after="0"/>
              <w:rPr>
                <w:b/>
                <w:bCs/>
                <w:color w:val="000000" w:themeColor="text1"/>
              </w:rPr>
            </w:pPr>
            <w:r w:rsidRPr="0056598F">
              <w:rPr>
                <w:b/>
                <w:bCs/>
                <w:color w:val="000000" w:themeColor="text1"/>
              </w:rPr>
              <w:t>УТВЕРЖДАЮ</w:t>
            </w:r>
          </w:p>
          <w:p w:rsidR="004F5800" w:rsidRPr="0056598F" w:rsidRDefault="00A95B6A" w:rsidP="0016220D">
            <w:pPr>
              <w:suppressAutoHyphens/>
              <w:spacing w:after="0"/>
              <w:rPr>
                <w:color w:val="000000" w:themeColor="text1"/>
              </w:rPr>
            </w:pPr>
            <w:proofErr w:type="spellStart"/>
            <w:r>
              <w:rPr>
                <w:color w:val="000000" w:themeColor="text1"/>
              </w:rPr>
              <w:t>И.о</w:t>
            </w:r>
            <w:proofErr w:type="spellEnd"/>
            <w:r>
              <w:rPr>
                <w:color w:val="000000" w:themeColor="text1"/>
              </w:rPr>
              <w:t>. р</w:t>
            </w:r>
            <w:r w:rsidR="004F5800" w:rsidRPr="0056598F">
              <w:rPr>
                <w:color w:val="000000" w:themeColor="text1"/>
              </w:rPr>
              <w:t>уководител</w:t>
            </w:r>
            <w:r>
              <w:rPr>
                <w:color w:val="000000" w:themeColor="text1"/>
              </w:rPr>
              <w:t>я</w:t>
            </w:r>
            <w:r w:rsidR="004F5800" w:rsidRPr="0056598F">
              <w:rPr>
                <w:color w:val="000000" w:themeColor="text1"/>
              </w:rPr>
              <w:t xml:space="preserve"> </w:t>
            </w:r>
          </w:p>
          <w:p w:rsidR="004F5800" w:rsidRPr="0056598F" w:rsidRDefault="004F5800" w:rsidP="0016220D">
            <w:pPr>
              <w:suppressAutoHyphens/>
              <w:spacing w:after="0"/>
              <w:rPr>
                <w:color w:val="000000" w:themeColor="text1"/>
              </w:rPr>
            </w:pPr>
            <w:r w:rsidRPr="0056598F">
              <w:rPr>
                <w:color w:val="000000" w:themeColor="text1"/>
              </w:rPr>
              <w:t>ФГБУ «АМП Охотского моря и Татарского пролива»</w:t>
            </w:r>
          </w:p>
          <w:p w:rsidR="004F5800" w:rsidRPr="0056598F" w:rsidRDefault="004F5800" w:rsidP="0016220D">
            <w:pPr>
              <w:suppressAutoHyphens/>
              <w:spacing w:after="0"/>
              <w:rPr>
                <w:color w:val="000000" w:themeColor="text1"/>
              </w:rPr>
            </w:pPr>
          </w:p>
          <w:p w:rsidR="004F5800" w:rsidRPr="0056598F" w:rsidRDefault="004F5800" w:rsidP="0016220D">
            <w:pPr>
              <w:suppressAutoHyphens/>
              <w:spacing w:after="0"/>
              <w:rPr>
                <w:color w:val="000000" w:themeColor="text1"/>
              </w:rPr>
            </w:pPr>
            <w:r w:rsidRPr="0056598F">
              <w:rPr>
                <w:color w:val="000000" w:themeColor="text1"/>
              </w:rPr>
              <w:t xml:space="preserve">______________ </w:t>
            </w:r>
            <w:r w:rsidR="00A95B6A">
              <w:rPr>
                <w:color w:val="000000" w:themeColor="text1"/>
              </w:rPr>
              <w:t xml:space="preserve">И.Н. </w:t>
            </w:r>
            <w:proofErr w:type="spellStart"/>
            <w:r w:rsidR="00A95B6A">
              <w:rPr>
                <w:color w:val="000000" w:themeColor="text1"/>
              </w:rPr>
              <w:t>Жариков</w:t>
            </w:r>
            <w:proofErr w:type="spellEnd"/>
          </w:p>
          <w:p w:rsidR="004F5800" w:rsidRPr="0056598F" w:rsidRDefault="004F5800" w:rsidP="0016220D">
            <w:pPr>
              <w:suppressAutoHyphens/>
              <w:spacing w:after="0"/>
              <w:rPr>
                <w:color w:val="000000" w:themeColor="text1"/>
              </w:rPr>
            </w:pPr>
          </w:p>
          <w:p w:rsidR="004F5800" w:rsidRPr="0056598F" w:rsidRDefault="004F5800" w:rsidP="0016220D">
            <w:pPr>
              <w:suppressAutoHyphens/>
              <w:spacing w:after="0"/>
              <w:rPr>
                <w:b/>
                <w:bCs/>
                <w:color w:val="000000" w:themeColor="text1"/>
              </w:rPr>
            </w:pPr>
            <w:r w:rsidRPr="0056598F">
              <w:rPr>
                <w:color w:val="000000" w:themeColor="text1"/>
              </w:rPr>
              <w:t>«___» _______________ 2016 г.</w:t>
            </w:r>
          </w:p>
        </w:tc>
      </w:tr>
    </w:tbl>
    <w:p w:rsidR="004F5800" w:rsidRPr="0056598F" w:rsidRDefault="004F5800" w:rsidP="0016220D">
      <w:pPr>
        <w:suppressAutoHyphens/>
        <w:spacing w:after="0"/>
        <w:jc w:val="center"/>
        <w:rPr>
          <w:color w:val="000000" w:themeColor="text1"/>
          <w:sz w:val="38"/>
          <w:szCs w:val="38"/>
        </w:rPr>
      </w:pPr>
    </w:p>
    <w:p w:rsidR="004F5800" w:rsidRPr="0056598F" w:rsidRDefault="004F5800" w:rsidP="0016220D">
      <w:pPr>
        <w:suppressAutoHyphens/>
        <w:spacing w:after="0"/>
        <w:jc w:val="center"/>
        <w:rPr>
          <w:color w:val="000000" w:themeColor="text1"/>
          <w:sz w:val="38"/>
          <w:szCs w:val="38"/>
        </w:rPr>
      </w:pPr>
    </w:p>
    <w:p w:rsidR="004F5800" w:rsidRPr="0056598F" w:rsidRDefault="004F5800" w:rsidP="0016220D">
      <w:pPr>
        <w:suppressAutoHyphens/>
        <w:spacing w:after="0"/>
        <w:jc w:val="center"/>
        <w:rPr>
          <w:color w:val="000000" w:themeColor="text1"/>
          <w:sz w:val="38"/>
          <w:szCs w:val="38"/>
        </w:rPr>
      </w:pPr>
    </w:p>
    <w:p w:rsidR="004F5800" w:rsidRPr="0056598F" w:rsidRDefault="004F5800" w:rsidP="0016220D">
      <w:pPr>
        <w:pStyle w:val="af8"/>
        <w:suppressAutoHyphens/>
        <w:spacing w:after="0"/>
        <w:ind w:left="0" w:right="0"/>
        <w:jc w:val="center"/>
        <w:rPr>
          <w:b/>
          <w:bCs/>
          <w:color w:val="000000" w:themeColor="text1"/>
          <w:sz w:val="32"/>
          <w:szCs w:val="32"/>
        </w:rPr>
      </w:pPr>
    </w:p>
    <w:p w:rsidR="004F5800" w:rsidRPr="0056598F" w:rsidRDefault="004F5800" w:rsidP="0016220D">
      <w:pPr>
        <w:pStyle w:val="af8"/>
        <w:suppressAutoHyphens/>
        <w:spacing w:after="0"/>
        <w:ind w:left="0" w:right="0"/>
        <w:jc w:val="center"/>
        <w:rPr>
          <w:b/>
          <w:bCs/>
          <w:color w:val="000000" w:themeColor="text1"/>
          <w:sz w:val="32"/>
          <w:szCs w:val="32"/>
        </w:rPr>
      </w:pPr>
    </w:p>
    <w:p w:rsidR="00627454" w:rsidRPr="0056598F" w:rsidRDefault="00627454" w:rsidP="0016220D">
      <w:pPr>
        <w:pStyle w:val="af8"/>
        <w:suppressAutoHyphens/>
        <w:spacing w:after="0"/>
        <w:ind w:left="0" w:right="0"/>
        <w:jc w:val="center"/>
        <w:rPr>
          <w:b/>
          <w:bCs/>
          <w:color w:val="000000" w:themeColor="text1"/>
          <w:sz w:val="32"/>
          <w:szCs w:val="32"/>
        </w:rPr>
      </w:pPr>
    </w:p>
    <w:p w:rsidR="004F5800" w:rsidRPr="0056598F" w:rsidRDefault="004F5800" w:rsidP="0016220D">
      <w:pPr>
        <w:pStyle w:val="affffc"/>
        <w:suppressAutoHyphens/>
        <w:jc w:val="center"/>
        <w:rPr>
          <w:b/>
          <w:color w:val="000000" w:themeColor="text1"/>
          <w:sz w:val="32"/>
          <w:szCs w:val="32"/>
        </w:rPr>
      </w:pPr>
      <w:r w:rsidRPr="0056598F">
        <w:rPr>
          <w:b/>
          <w:color w:val="000000" w:themeColor="text1"/>
          <w:sz w:val="32"/>
          <w:szCs w:val="32"/>
        </w:rPr>
        <w:t>Документация</w:t>
      </w:r>
    </w:p>
    <w:p w:rsidR="004F5800" w:rsidRPr="0056598F" w:rsidRDefault="004F5800" w:rsidP="0016220D">
      <w:pPr>
        <w:pStyle w:val="affffc"/>
        <w:suppressAutoHyphens/>
        <w:jc w:val="center"/>
        <w:rPr>
          <w:b/>
          <w:color w:val="000000" w:themeColor="text1"/>
          <w:sz w:val="32"/>
          <w:szCs w:val="32"/>
        </w:rPr>
      </w:pPr>
      <w:r w:rsidRPr="0056598F">
        <w:rPr>
          <w:b/>
          <w:color w:val="000000" w:themeColor="text1"/>
          <w:sz w:val="32"/>
          <w:szCs w:val="32"/>
        </w:rPr>
        <w:t>по проведению открытого аукциона в электронной форме</w:t>
      </w:r>
    </w:p>
    <w:p w:rsidR="0052036A" w:rsidRPr="0056598F" w:rsidRDefault="004F5800" w:rsidP="0016220D">
      <w:pPr>
        <w:pStyle w:val="affffc"/>
        <w:suppressAutoHyphens/>
        <w:jc w:val="center"/>
        <w:rPr>
          <w:b/>
          <w:color w:val="000000" w:themeColor="text1"/>
          <w:sz w:val="32"/>
          <w:szCs w:val="32"/>
        </w:rPr>
      </w:pPr>
      <w:r w:rsidRPr="0056598F">
        <w:rPr>
          <w:b/>
          <w:color w:val="000000" w:themeColor="text1"/>
          <w:sz w:val="32"/>
          <w:szCs w:val="32"/>
        </w:rPr>
        <w:t xml:space="preserve">на </w:t>
      </w:r>
      <w:r w:rsidR="00F77530" w:rsidRPr="0056598F">
        <w:rPr>
          <w:b/>
          <w:color w:val="000000" w:themeColor="text1"/>
          <w:sz w:val="32"/>
          <w:szCs w:val="32"/>
        </w:rPr>
        <w:t xml:space="preserve">оказание услуг по обеспечению аварийно-спасательной </w:t>
      </w:r>
    </w:p>
    <w:p w:rsidR="00F77530" w:rsidRPr="0056598F" w:rsidRDefault="00F77530" w:rsidP="0016220D">
      <w:pPr>
        <w:pStyle w:val="affffc"/>
        <w:suppressAutoHyphens/>
        <w:jc w:val="center"/>
        <w:rPr>
          <w:b/>
          <w:color w:val="000000" w:themeColor="text1"/>
          <w:sz w:val="32"/>
          <w:szCs w:val="32"/>
        </w:rPr>
      </w:pPr>
      <w:r w:rsidRPr="0056598F">
        <w:rPr>
          <w:b/>
          <w:color w:val="000000" w:themeColor="text1"/>
          <w:sz w:val="32"/>
          <w:szCs w:val="32"/>
        </w:rPr>
        <w:t>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w:t>
      </w:r>
    </w:p>
    <w:p w:rsidR="004F5800" w:rsidRPr="0056598F" w:rsidRDefault="00F77530" w:rsidP="0016220D">
      <w:pPr>
        <w:pStyle w:val="affffc"/>
        <w:suppressAutoHyphens/>
        <w:jc w:val="center"/>
        <w:rPr>
          <w:b/>
          <w:color w:val="000000" w:themeColor="text1"/>
          <w:sz w:val="32"/>
          <w:szCs w:val="32"/>
        </w:rPr>
      </w:pPr>
      <w:r w:rsidRPr="0056598F">
        <w:rPr>
          <w:b/>
          <w:color w:val="000000" w:themeColor="text1"/>
          <w:sz w:val="32"/>
          <w:szCs w:val="32"/>
        </w:rPr>
        <w:t>и на подходах к ним</w:t>
      </w:r>
    </w:p>
    <w:p w:rsidR="004F5800" w:rsidRPr="0056598F" w:rsidRDefault="004F5800" w:rsidP="0016220D">
      <w:pPr>
        <w:suppressAutoHyphens/>
        <w:spacing w:after="0"/>
        <w:rPr>
          <w:color w:val="000000" w:themeColor="text1"/>
        </w:rPr>
      </w:pPr>
    </w:p>
    <w:p w:rsidR="004F5800" w:rsidRPr="0056598F" w:rsidRDefault="004F5800" w:rsidP="0016220D">
      <w:pPr>
        <w:shd w:val="clear" w:color="auto" w:fill="FFFFFF"/>
        <w:suppressAutoHyphens/>
        <w:spacing w:after="0"/>
        <w:ind w:right="202"/>
        <w:jc w:val="center"/>
        <w:rPr>
          <w:color w:val="000000" w:themeColor="text1"/>
          <w:sz w:val="28"/>
          <w:szCs w:val="28"/>
        </w:rPr>
      </w:pPr>
    </w:p>
    <w:p w:rsidR="004F5800" w:rsidRPr="0056598F" w:rsidRDefault="004F5800" w:rsidP="0016220D">
      <w:pPr>
        <w:pStyle w:val="a8"/>
        <w:tabs>
          <w:tab w:val="clear" w:pos="1492"/>
        </w:tabs>
        <w:suppressAutoHyphens/>
        <w:spacing w:after="0"/>
        <w:ind w:left="0" w:firstLine="0"/>
        <w:rPr>
          <w:color w:val="000000" w:themeColor="text1"/>
          <w:sz w:val="26"/>
          <w:szCs w:val="26"/>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r w:rsidRPr="0056598F">
        <w:rPr>
          <w:rFonts w:ascii="Times New Roman" w:hAnsi="Times New Roman" w:cs="Times New Roman"/>
          <w:b w:val="0"/>
          <w:bCs w:val="0"/>
          <w:color w:val="000000" w:themeColor="text1"/>
        </w:rPr>
        <w:t>Ванино</w:t>
      </w:r>
    </w:p>
    <w:p w:rsidR="004F5800" w:rsidRPr="0056598F" w:rsidRDefault="004F5800" w:rsidP="0016220D">
      <w:pPr>
        <w:suppressAutoHyphens/>
        <w:spacing w:after="0"/>
        <w:jc w:val="center"/>
        <w:rPr>
          <w:b/>
          <w:bCs/>
          <w:color w:val="000000" w:themeColor="text1"/>
        </w:rPr>
      </w:pPr>
      <w:r w:rsidRPr="0056598F">
        <w:rPr>
          <w:color w:val="000000" w:themeColor="text1"/>
        </w:rPr>
        <w:t>2016 год</w:t>
      </w:r>
    </w:p>
    <w:p w:rsidR="00675A3D" w:rsidRPr="0056598F" w:rsidRDefault="00675A3D" w:rsidP="0016220D">
      <w:pPr>
        <w:suppressAutoHyphens/>
        <w:spacing w:after="0"/>
        <w:jc w:val="center"/>
        <w:rPr>
          <w:b/>
          <w:bCs/>
          <w:color w:val="000000" w:themeColor="text1"/>
        </w:rPr>
      </w:pPr>
      <w:r w:rsidRPr="0056598F">
        <w:rPr>
          <w:b/>
          <w:bCs/>
          <w:color w:val="000000" w:themeColor="text1"/>
        </w:rPr>
        <w:lastRenderedPageBreak/>
        <w:t>Содержание</w:t>
      </w:r>
    </w:p>
    <w:p w:rsidR="00EB74F3" w:rsidRPr="0056598F" w:rsidRDefault="00EB74F3" w:rsidP="0016220D">
      <w:pPr>
        <w:suppressAutoHyphens/>
        <w:spacing w:after="0"/>
        <w:jc w:val="center"/>
        <w:rPr>
          <w:b/>
          <w:bCs/>
          <w:color w:val="000000" w:themeColor="text1"/>
        </w:rPr>
      </w:pPr>
    </w:p>
    <w:tbl>
      <w:tblPr>
        <w:tblStyle w:val="afffff4"/>
        <w:tblW w:w="10178" w:type="dxa"/>
        <w:tblInd w:w="250" w:type="dxa"/>
        <w:tblLook w:val="04A0" w:firstRow="1" w:lastRow="0" w:firstColumn="1" w:lastColumn="0" w:noHBand="0" w:noVBand="1"/>
      </w:tblPr>
      <w:tblGrid>
        <w:gridCol w:w="1843"/>
        <w:gridCol w:w="6917"/>
        <w:gridCol w:w="1418"/>
      </w:tblGrid>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56598F" w:rsidRDefault="00EB74F3" w:rsidP="0016220D">
            <w:pPr>
              <w:suppressAutoHyphens/>
              <w:spacing w:after="0"/>
              <w:jc w:val="center"/>
              <w:rPr>
                <w:rFonts w:ascii="Times New Roman" w:hAnsi="Times New Roman" w:cs="Times New Roman"/>
                <w:bCs/>
                <w:color w:val="000000" w:themeColor="text1"/>
                <w:sz w:val="24"/>
                <w:szCs w:val="24"/>
              </w:rPr>
            </w:pPr>
            <w:r w:rsidRPr="0056598F">
              <w:rPr>
                <w:rFonts w:ascii="Times New Roman" w:hAnsi="Times New Roman" w:cs="Times New Roman"/>
                <w:bCs/>
                <w:color w:val="000000" w:themeColor="text1"/>
                <w:sz w:val="24"/>
                <w:szCs w:val="24"/>
              </w:rPr>
              <w:t>Наименование</w:t>
            </w:r>
          </w:p>
        </w:tc>
        <w:tc>
          <w:tcPr>
            <w:tcW w:w="1418" w:type="dxa"/>
            <w:vAlign w:val="center"/>
          </w:tcPr>
          <w:p w:rsidR="00EB74F3" w:rsidRPr="0056598F" w:rsidRDefault="00EB74F3" w:rsidP="0016220D">
            <w:pPr>
              <w:suppressAutoHyphens/>
              <w:spacing w:after="0"/>
              <w:jc w:val="center"/>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страница</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56598F" w:rsidRDefault="00EB74F3" w:rsidP="0016220D">
            <w:pPr>
              <w:pStyle w:val="Standard"/>
              <w:suppressLineNumbers/>
              <w:ind w:right="-1"/>
              <w:rPr>
                <w:rFonts w:ascii="Times New Roman" w:hAnsi="Times New Roman" w:cs="Times New Roman"/>
                <w:caps/>
                <w:color w:val="000000" w:themeColor="text1"/>
              </w:rPr>
            </w:pPr>
            <w:r w:rsidRPr="0056598F">
              <w:rPr>
                <w:rFonts w:ascii="Times New Roman" w:hAnsi="Times New Roman" w:cs="Times New Roman"/>
                <w:color w:val="000000" w:themeColor="text1"/>
                <w:lang w:val="en-US"/>
              </w:rPr>
              <w:t>I</w:t>
            </w:r>
            <w:r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Инструкция</w:t>
            </w:r>
            <w:proofErr w:type="spellEnd"/>
            <w:r w:rsidR="00FD69CE"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участникам</w:t>
            </w:r>
            <w:proofErr w:type="spellEnd"/>
            <w:r w:rsidR="00FD69CE"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аукциона</w:t>
            </w:r>
            <w:proofErr w:type="spellEnd"/>
            <w:r w:rsidR="00FD69CE" w:rsidRPr="0056598F">
              <w:rPr>
                <w:rFonts w:ascii="Times New Roman" w:hAnsi="Times New Roman" w:cs="Times New Roman"/>
                <w:color w:val="000000" w:themeColor="text1"/>
                <w:lang w:val="ru-RU"/>
              </w:rPr>
              <w:t xml:space="preserve"> </w:t>
            </w:r>
            <w:r w:rsidR="00FD69CE" w:rsidRPr="0056598F">
              <w:rPr>
                <w:rFonts w:ascii="Times New Roman" w:hAnsi="Times New Roman" w:cs="Times New Roman"/>
                <w:color w:val="000000" w:themeColor="text1"/>
              </w:rPr>
              <w:t xml:space="preserve">в </w:t>
            </w:r>
            <w:proofErr w:type="spellStart"/>
            <w:r w:rsidR="00FD69CE" w:rsidRPr="0056598F">
              <w:rPr>
                <w:rFonts w:ascii="Times New Roman" w:hAnsi="Times New Roman" w:cs="Times New Roman"/>
                <w:color w:val="000000" w:themeColor="text1"/>
              </w:rPr>
              <w:t>электронной</w:t>
            </w:r>
            <w:proofErr w:type="spellEnd"/>
            <w:r w:rsidR="00FD69CE"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форме</w:t>
            </w:r>
            <w:proofErr w:type="spellEnd"/>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1</w:t>
            </w:r>
          </w:p>
        </w:tc>
        <w:tc>
          <w:tcPr>
            <w:tcW w:w="6917" w:type="dxa"/>
            <w:vAlign w:val="center"/>
          </w:tcPr>
          <w:p w:rsidR="00EB74F3" w:rsidRPr="0056598F" w:rsidRDefault="00EB74F3" w:rsidP="0016220D">
            <w:pPr>
              <w:pStyle w:val="Standard"/>
              <w:suppressLineNumbers/>
              <w:ind w:right="-1"/>
              <w:rPr>
                <w:rFonts w:ascii="Times New Roman" w:hAnsi="Times New Roman" w:cs="Times New Roman"/>
                <w:color w:val="000000" w:themeColor="text1"/>
                <w:lang w:val="ru-RU"/>
              </w:rPr>
            </w:pPr>
            <w:r w:rsidRPr="0056598F">
              <w:rPr>
                <w:rFonts w:ascii="Times New Roman" w:hAnsi="Times New Roman" w:cs="Times New Roman"/>
                <w:color w:val="000000" w:themeColor="text1"/>
                <w:lang w:val="ru-RU"/>
              </w:rPr>
              <w:t>Общие положения</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1.1.</w:t>
            </w:r>
          </w:p>
        </w:tc>
        <w:tc>
          <w:tcPr>
            <w:tcW w:w="6917" w:type="dxa"/>
            <w:vAlign w:val="center"/>
          </w:tcPr>
          <w:p w:rsidR="00EB74F3" w:rsidRPr="0056598F" w:rsidRDefault="00EB74F3" w:rsidP="0016220D">
            <w:pPr>
              <w:pStyle w:val="Standard"/>
              <w:suppressLineNumbers/>
              <w:ind w:right="-1"/>
              <w:rPr>
                <w:rFonts w:ascii="Times New Roman" w:hAnsi="Times New Roman" w:cs="Times New Roman"/>
                <w:color w:val="000000" w:themeColor="text1"/>
              </w:rPr>
            </w:pPr>
            <w:proofErr w:type="spellStart"/>
            <w:r w:rsidRPr="0056598F">
              <w:rPr>
                <w:rFonts w:ascii="Times New Roman" w:hAnsi="Times New Roman" w:cs="Times New Roman"/>
                <w:color w:val="000000" w:themeColor="text1"/>
              </w:rPr>
              <w:t>Термины</w:t>
            </w:r>
            <w:proofErr w:type="spellEnd"/>
            <w:r w:rsidRPr="0056598F">
              <w:rPr>
                <w:rFonts w:ascii="Times New Roman" w:hAnsi="Times New Roman" w:cs="Times New Roman"/>
                <w:color w:val="000000" w:themeColor="text1"/>
              </w:rPr>
              <w:t xml:space="preserve"> и </w:t>
            </w:r>
            <w:proofErr w:type="spellStart"/>
            <w:r w:rsidRPr="0056598F">
              <w:rPr>
                <w:rFonts w:ascii="Times New Roman" w:hAnsi="Times New Roman" w:cs="Times New Roman"/>
                <w:color w:val="000000" w:themeColor="text1"/>
              </w:rPr>
              <w:t>определения</w:t>
            </w:r>
            <w:proofErr w:type="spellEnd"/>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005AC" w:rsidRPr="0056598F" w:rsidTr="00970B33">
        <w:trPr>
          <w:trHeight w:val="418"/>
        </w:trPr>
        <w:tc>
          <w:tcPr>
            <w:tcW w:w="1843" w:type="dxa"/>
            <w:vAlign w:val="center"/>
          </w:tcPr>
          <w:p w:rsidR="00EB74F3" w:rsidRPr="0056598F" w:rsidRDefault="00EB74F3" w:rsidP="0056598F">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1.</w:t>
            </w:r>
            <w:r w:rsidR="0056598F">
              <w:rPr>
                <w:rFonts w:ascii="Times New Roman" w:hAnsi="Times New Roman" w:cs="Times New Roman"/>
                <w:color w:val="000000" w:themeColor="text1"/>
                <w:sz w:val="24"/>
                <w:szCs w:val="24"/>
              </w:rPr>
              <w:t>2</w:t>
            </w:r>
            <w:r w:rsidRPr="0056598F">
              <w:rPr>
                <w:rFonts w:ascii="Times New Roman" w:hAnsi="Times New Roman" w:cs="Times New Roman"/>
                <w:color w:val="000000" w:themeColor="text1"/>
                <w:sz w:val="24"/>
                <w:szCs w:val="24"/>
              </w:rPr>
              <w:t>.</w:t>
            </w:r>
          </w:p>
        </w:tc>
        <w:tc>
          <w:tcPr>
            <w:tcW w:w="6917" w:type="dxa"/>
            <w:vAlign w:val="center"/>
          </w:tcPr>
          <w:p w:rsidR="00EB74F3" w:rsidRPr="0056598F" w:rsidRDefault="00EB74F3" w:rsidP="0016220D">
            <w:pPr>
              <w:suppressAutoHyphens/>
              <w:spacing w:after="0"/>
              <w:jc w:val="left"/>
              <w:rPr>
                <w:rFonts w:ascii="Times New Roman" w:hAnsi="Times New Roman" w:cs="Times New Roman"/>
                <w:bCs/>
                <w:color w:val="000000" w:themeColor="text1"/>
                <w:sz w:val="24"/>
                <w:szCs w:val="24"/>
              </w:rPr>
            </w:pPr>
            <w:r w:rsidRPr="0056598F">
              <w:rPr>
                <w:rFonts w:ascii="Times New Roman" w:hAnsi="Times New Roman" w:cs="Times New Roman"/>
                <w:bCs/>
                <w:color w:val="000000" w:themeColor="text1"/>
                <w:sz w:val="24"/>
                <w:szCs w:val="24"/>
              </w:rPr>
              <w:t xml:space="preserve">Общие сведения о проведении </w:t>
            </w:r>
            <w:r w:rsidRPr="0056598F">
              <w:rPr>
                <w:rFonts w:ascii="Times New Roman" w:hAnsi="Times New Roman" w:cs="Times New Roman"/>
                <w:color w:val="000000" w:themeColor="text1"/>
                <w:sz w:val="24"/>
                <w:szCs w:val="24"/>
              </w:rPr>
              <w:t>открытого аукциона в электронной форме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2</w:t>
            </w:r>
          </w:p>
        </w:tc>
        <w:tc>
          <w:tcPr>
            <w:tcW w:w="6917" w:type="dxa"/>
            <w:vAlign w:val="center"/>
          </w:tcPr>
          <w:p w:rsidR="00EB74F3" w:rsidRPr="0056598F" w:rsidRDefault="00EB74F3" w:rsidP="0016220D">
            <w:pPr>
              <w:suppressAutoHyphens/>
              <w:spacing w:after="0"/>
              <w:rPr>
                <w:rFonts w:ascii="Times New Roman" w:hAnsi="Times New Roman" w:cs="Times New Roman"/>
                <w:bCs/>
                <w:color w:val="000000" w:themeColor="text1"/>
                <w:sz w:val="24"/>
                <w:szCs w:val="24"/>
              </w:rPr>
            </w:pPr>
            <w:r w:rsidRPr="0056598F">
              <w:rPr>
                <w:rFonts w:ascii="Times New Roman" w:hAnsi="Times New Roman" w:cs="Times New Roman"/>
                <w:bCs/>
                <w:color w:val="000000" w:themeColor="text1"/>
                <w:sz w:val="24"/>
                <w:szCs w:val="24"/>
              </w:rPr>
              <w:t>Информация о размещении закупки</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6598F"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3</w:t>
            </w:r>
          </w:p>
        </w:tc>
        <w:tc>
          <w:tcPr>
            <w:tcW w:w="6917" w:type="dxa"/>
            <w:vAlign w:val="center"/>
          </w:tcPr>
          <w:p w:rsidR="00EB74F3" w:rsidRPr="0056598F" w:rsidRDefault="00EB74F3" w:rsidP="0016220D">
            <w:pPr>
              <w:shd w:val="clear" w:color="auto" w:fill="FFFFFF"/>
              <w:suppressAutoHyphens/>
              <w:autoSpaceDE w:val="0"/>
              <w:autoSpaceDN w:val="0"/>
              <w:adjustRightInd w:val="0"/>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Правовой статус процедур и документов</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4</w:t>
            </w:r>
          </w:p>
        </w:tc>
        <w:tc>
          <w:tcPr>
            <w:tcW w:w="6917" w:type="dxa"/>
            <w:vAlign w:val="center"/>
          </w:tcPr>
          <w:p w:rsidR="00EB74F3" w:rsidRPr="0056598F" w:rsidRDefault="00EB74F3" w:rsidP="0016220D">
            <w:pPr>
              <w:suppressAutoHyphens/>
              <w:spacing w:after="0"/>
              <w:contextualSpacing/>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Обжалование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56598F" w:rsidRPr="0056598F" w:rsidTr="00970B33">
        <w:trPr>
          <w:trHeight w:val="549"/>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5</w:t>
            </w:r>
          </w:p>
        </w:tc>
        <w:tc>
          <w:tcPr>
            <w:tcW w:w="6917" w:type="dxa"/>
            <w:vAlign w:val="center"/>
          </w:tcPr>
          <w:p w:rsidR="00EB74F3" w:rsidRPr="0056598F" w:rsidRDefault="00EB74F3" w:rsidP="0016220D">
            <w:pPr>
              <w:suppressAutoHyphens/>
              <w:autoSpaceDE w:val="0"/>
              <w:autoSpaceDN w:val="0"/>
              <w:adjustRightInd w:val="0"/>
              <w:spacing w:after="0"/>
              <w:contextualSpacing/>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Требования к участникам закупки</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56598F" w:rsidRPr="0056598F" w:rsidTr="00970B33">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6</w:t>
            </w:r>
          </w:p>
        </w:tc>
        <w:tc>
          <w:tcPr>
            <w:tcW w:w="6917"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Порядок проведения закупки. Инструкции по подготовке заявок.</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56598F" w:rsidRPr="0056598F" w:rsidTr="00970B33">
        <w:trPr>
          <w:trHeight w:val="58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6.1.</w:t>
            </w:r>
          </w:p>
        </w:tc>
        <w:tc>
          <w:tcPr>
            <w:tcW w:w="6917" w:type="dxa"/>
            <w:vAlign w:val="center"/>
          </w:tcPr>
          <w:p w:rsidR="00EB74F3" w:rsidRPr="0056598F" w:rsidRDefault="00EB74F3" w:rsidP="0016220D">
            <w:pPr>
              <w:pStyle w:val="affffc"/>
              <w:suppressAutoHyphens/>
              <w:rPr>
                <w:rFonts w:ascii="Times New Roman" w:hAnsi="Times New Roman" w:cs="Times New Roman"/>
                <w:color w:val="000000" w:themeColor="text1"/>
              </w:rPr>
            </w:pPr>
            <w:r w:rsidRPr="0056598F">
              <w:rPr>
                <w:rFonts w:ascii="Times New Roman" w:hAnsi="Times New Roman" w:cs="Times New Roman"/>
                <w:color w:val="000000" w:themeColor="text1"/>
              </w:rPr>
              <w:t xml:space="preserve">Подготовка заявок </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56598F" w:rsidRPr="0056598F" w:rsidTr="00970B33">
        <w:trPr>
          <w:trHeight w:val="56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6.2.</w:t>
            </w:r>
          </w:p>
        </w:tc>
        <w:tc>
          <w:tcPr>
            <w:tcW w:w="6917" w:type="dxa"/>
            <w:vAlign w:val="center"/>
          </w:tcPr>
          <w:p w:rsidR="00EB74F3" w:rsidRPr="0056598F" w:rsidRDefault="00EB74F3" w:rsidP="0016220D">
            <w:pPr>
              <w:pStyle w:val="affffc"/>
              <w:suppressAutoHyphens/>
              <w:jc w:val="both"/>
              <w:rPr>
                <w:rFonts w:ascii="Times New Roman" w:hAnsi="Times New Roman" w:cs="Times New Roman"/>
                <w:color w:val="000000" w:themeColor="text1"/>
              </w:rPr>
            </w:pPr>
            <w:r w:rsidRPr="0056598F">
              <w:rPr>
                <w:rFonts w:ascii="Times New Roman" w:eastAsiaTheme="minorEastAsia" w:hAnsi="Times New Roman" w:cs="Times New Roman"/>
                <w:color w:val="000000" w:themeColor="text1"/>
              </w:rPr>
              <w:t>Порядок подачи и приема заявок</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56598F" w:rsidRPr="0056598F" w:rsidTr="00970B33">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6.3.</w:t>
            </w:r>
          </w:p>
        </w:tc>
        <w:tc>
          <w:tcPr>
            <w:tcW w:w="6917" w:type="dxa"/>
            <w:vAlign w:val="center"/>
          </w:tcPr>
          <w:p w:rsidR="00EB74F3" w:rsidRPr="0056598F" w:rsidRDefault="00EB74F3" w:rsidP="0016220D">
            <w:pPr>
              <w:pStyle w:val="affffc"/>
              <w:suppressAutoHyphens/>
              <w:jc w:val="both"/>
              <w:rPr>
                <w:rFonts w:ascii="Times New Roman" w:eastAsiaTheme="minorEastAsia" w:hAnsi="Times New Roman" w:cs="Times New Roman"/>
                <w:color w:val="000000" w:themeColor="text1"/>
              </w:rPr>
            </w:pPr>
            <w:r w:rsidRPr="0056598F">
              <w:rPr>
                <w:rFonts w:ascii="Times New Roman" w:hAnsi="Times New Roman" w:cs="Times New Roman"/>
                <w:color w:val="000000" w:themeColor="text1"/>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6598F" w:rsidRPr="0056598F" w:rsidTr="00970B33">
        <w:trPr>
          <w:trHeight w:val="585"/>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6.4.</w:t>
            </w:r>
          </w:p>
        </w:tc>
        <w:tc>
          <w:tcPr>
            <w:tcW w:w="6917" w:type="dxa"/>
            <w:vAlign w:val="center"/>
          </w:tcPr>
          <w:p w:rsidR="00EB74F3" w:rsidRPr="0056598F" w:rsidRDefault="00EB74F3" w:rsidP="0016220D">
            <w:pPr>
              <w:pStyle w:val="affffc"/>
              <w:suppressAutoHyphens/>
              <w:jc w:val="both"/>
              <w:rPr>
                <w:rFonts w:ascii="Times New Roman" w:eastAsiaTheme="minorEastAsia" w:hAnsi="Times New Roman" w:cs="Times New Roman"/>
                <w:color w:val="000000" w:themeColor="text1"/>
              </w:rPr>
            </w:pPr>
            <w:r w:rsidRPr="0056598F">
              <w:rPr>
                <w:rFonts w:ascii="Times New Roman" w:hAnsi="Times New Roman" w:cs="Times New Roman"/>
                <w:color w:val="000000" w:themeColor="text1"/>
              </w:rPr>
              <w:t xml:space="preserve">Внесение изменений в извещение об аукционе </w:t>
            </w:r>
            <w:r w:rsidRPr="0056598F">
              <w:rPr>
                <w:rFonts w:ascii="Times New Roman" w:hAnsi="Times New Roman" w:cs="Times New Roman"/>
                <w:bCs/>
                <w:color w:val="000000" w:themeColor="text1"/>
              </w:rPr>
              <w:t>в электронной форме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6598F" w:rsidRPr="0056598F" w:rsidTr="00970B33">
        <w:trPr>
          <w:trHeight w:val="55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6.5.</w:t>
            </w:r>
          </w:p>
        </w:tc>
        <w:tc>
          <w:tcPr>
            <w:tcW w:w="6917" w:type="dxa"/>
            <w:vAlign w:val="center"/>
          </w:tcPr>
          <w:p w:rsidR="00EB74F3" w:rsidRPr="0056598F" w:rsidRDefault="00EB74F3" w:rsidP="0016220D">
            <w:pPr>
              <w:pStyle w:val="affffc"/>
              <w:suppressAutoHyphens/>
              <w:jc w:val="both"/>
              <w:rPr>
                <w:rFonts w:ascii="Times New Roman" w:eastAsiaTheme="minorEastAsia" w:hAnsi="Times New Roman" w:cs="Times New Roman"/>
                <w:color w:val="000000" w:themeColor="text1"/>
              </w:rPr>
            </w:pPr>
            <w:r w:rsidRPr="0056598F">
              <w:rPr>
                <w:rFonts w:ascii="Times New Roman" w:hAnsi="Times New Roman" w:cs="Times New Roman"/>
                <w:color w:val="000000" w:themeColor="text1"/>
              </w:rPr>
              <w:t>Порядок рассмотрения первых частей заявок на участие в аукционе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6598F" w:rsidRPr="0056598F" w:rsidTr="00970B33">
        <w:trPr>
          <w:trHeight w:val="554"/>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6.6.</w:t>
            </w:r>
          </w:p>
        </w:tc>
        <w:tc>
          <w:tcPr>
            <w:tcW w:w="6917" w:type="dxa"/>
            <w:vAlign w:val="center"/>
          </w:tcPr>
          <w:p w:rsidR="00EB74F3" w:rsidRPr="0056598F" w:rsidRDefault="0056598F" w:rsidP="0016220D">
            <w:pPr>
              <w:pStyle w:val="Standard"/>
              <w:autoSpaceDE w:val="0"/>
              <w:rPr>
                <w:rFonts w:ascii="Times New Roman" w:hAnsi="Times New Roman" w:cs="Times New Roman"/>
                <w:color w:val="000000" w:themeColor="text1"/>
              </w:rPr>
            </w:pPr>
            <w:proofErr w:type="spellStart"/>
            <w:r>
              <w:rPr>
                <w:rFonts w:ascii="Times New Roman" w:hAnsi="Times New Roman" w:cs="Times New Roman"/>
                <w:color w:val="000000" w:themeColor="text1"/>
              </w:rPr>
              <w:t>П</w:t>
            </w:r>
            <w:r w:rsidRPr="0056598F">
              <w:rPr>
                <w:rFonts w:ascii="Times New Roman" w:hAnsi="Times New Roman" w:cs="Times New Roman"/>
                <w:color w:val="000000" w:themeColor="text1"/>
              </w:rPr>
              <w:t>орядок</w:t>
            </w:r>
            <w:proofErr w:type="spellEnd"/>
            <w:r w:rsidRPr="0056598F">
              <w:rPr>
                <w:rFonts w:ascii="Times New Roman" w:hAnsi="Times New Roman" w:cs="Times New Roman"/>
                <w:color w:val="000000" w:themeColor="text1"/>
              </w:rPr>
              <w:t xml:space="preserve"> </w:t>
            </w:r>
            <w:proofErr w:type="spellStart"/>
            <w:r w:rsidRPr="0056598F">
              <w:rPr>
                <w:rFonts w:ascii="Times New Roman" w:hAnsi="Times New Roman" w:cs="Times New Roman"/>
                <w:color w:val="000000" w:themeColor="text1"/>
              </w:rPr>
              <w:t>проведения</w:t>
            </w:r>
            <w:proofErr w:type="spellEnd"/>
            <w:r w:rsidRPr="0056598F">
              <w:rPr>
                <w:rFonts w:ascii="Times New Roman" w:hAnsi="Times New Roman" w:cs="Times New Roman"/>
                <w:color w:val="000000" w:themeColor="text1"/>
              </w:rPr>
              <w:t xml:space="preserve"> </w:t>
            </w:r>
            <w:proofErr w:type="spellStart"/>
            <w:r w:rsidRPr="0056598F">
              <w:rPr>
                <w:rFonts w:ascii="Times New Roman" w:hAnsi="Times New Roman" w:cs="Times New Roman"/>
                <w:color w:val="000000" w:themeColor="text1"/>
              </w:rPr>
              <w:t>аукциона</w:t>
            </w:r>
            <w:proofErr w:type="spellEnd"/>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56598F" w:rsidRPr="0056598F" w:rsidTr="00970B33">
        <w:trPr>
          <w:trHeight w:val="41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6.7.</w:t>
            </w:r>
          </w:p>
        </w:tc>
        <w:tc>
          <w:tcPr>
            <w:tcW w:w="6917" w:type="dxa"/>
            <w:vAlign w:val="center"/>
          </w:tcPr>
          <w:p w:rsidR="00EB74F3" w:rsidRPr="0056598F" w:rsidRDefault="00EB74F3" w:rsidP="0016220D">
            <w:pPr>
              <w:pStyle w:val="affffc"/>
              <w:suppressAutoHyphens/>
              <w:jc w:val="both"/>
              <w:rPr>
                <w:rFonts w:ascii="Times New Roman" w:hAnsi="Times New Roman" w:cs="Times New Roman"/>
                <w:color w:val="000000" w:themeColor="text1"/>
              </w:rPr>
            </w:pPr>
            <w:r w:rsidRPr="0056598F">
              <w:rPr>
                <w:rFonts w:ascii="Times New Roman" w:hAnsi="Times New Roman" w:cs="Times New Roman"/>
                <w:color w:val="000000" w:themeColor="text1"/>
              </w:rPr>
              <w:t>Порядок рассмотрения вторых частей заявок на участие в аукционе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56598F" w:rsidRPr="0056598F" w:rsidTr="00970B33">
        <w:trPr>
          <w:trHeight w:val="56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6.8.</w:t>
            </w:r>
          </w:p>
        </w:tc>
        <w:tc>
          <w:tcPr>
            <w:tcW w:w="6917" w:type="dxa"/>
            <w:vAlign w:val="center"/>
          </w:tcPr>
          <w:p w:rsidR="00EB74F3" w:rsidRPr="0056598F" w:rsidRDefault="0056598F" w:rsidP="0016220D">
            <w:pPr>
              <w:pStyle w:val="affffc"/>
              <w:suppressAutoHyphens/>
              <w:jc w:val="both"/>
              <w:rPr>
                <w:rFonts w:ascii="Times New Roman" w:eastAsiaTheme="minorEastAsia" w:hAnsi="Times New Roman" w:cs="Times New Roman"/>
                <w:color w:val="000000" w:themeColor="text1"/>
              </w:rPr>
            </w:pPr>
            <w:r>
              <w:rPr>
                <w:rFonts w:ascii="Times New Roman" w:hAnsi="Times New Roman" w:cs="Times New Roman"/>
                <w:color w:val="000000" w:themeColor="text1"/>
              </w:rPr>
              <w:t>З</w:t>
            </w:r>
            <w:r w:rsidRPr="0056598F">
              <w:rPr>
                <w:rFonts w:ascii="Times New Roman" w:hAnsi="Times New Roman" w:cs="Times New Roman"/>
                <w:color w:val="000000" w:themeColor="text1"/>
              </w:rPr>
              <w:t>аключение договора по результатам аукциона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56598F"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6.9.</w:t>
            </w:r>
          </w:p>
        </w:tc>
        <w:tc>
          <w:tcPr>
            <w:tcW w:w="6917" w:type="dxa"/>
            <w:vAlign w:val="center"/>
          </w:tcPr>
          <w:p w:rsidR="00EB74F3" w:rsidRPr="0056598F" w:rsidRDefault="0056598F" w:rsidP="0016220D">
            <w:pPr>
              <w:pStyle w:val="affffc"/>
              <w:suppressAutoHyphens/>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И</w:t>
            </w:r>
            <w:r w:rsidRPr="0056598F">
              <w:rPr>
                <w:rFonts w:ascii="Times New Roman" w:eastAsia="Calibri" w:hAnsi="Times New Roman" w:cs="Times New Roman"/>
                <w:color w:val="000000" w:themeColor="text1"/>
                <w:lang w:eastAsia="en-US"/>
              </w:rPr>
              <w:t>нформация о возможности изменения условий договора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2005AC"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6.10.</w:t>
            </w:r>
          </w:p>
        </w:tc>
        <w:tc>
          <w:tcPr>
            <w:tcW w:w="6917" w:type="dxa"/>
            <w:vAlign w:val="center"/>
          </w:tcPr>
          <w:p w:rsidR="00EB74F3" w:rsidRPr="0056598F" w:rsidRDefault="0056598F" w:rsidP="0056598F">
            <w:pPr>
              <w:pStyle w:val="affffc"/>
              <w:suppressAutoHyphens/>
              <w:jc w:val="both"/>
              <w:rPr>
                <w:rFonts w:ascii="Times New Roman" w:eastAsia="Calibri" w:hAnsi="Times New Roman" w:cs="Times New Roman"/>
                <w:color w:val="000000" w:themeColor="text1"/>
                <w:lang w:eastAsia="en-US"/>
              </w:rPr>
            </w:pPr>
            <w:r>
              <w:rPr>
                <w:rFonts w:ascii="Times New Roman" w:hAnsi="Times New Roman" w:cs="Times New Roman"/>
                <w:bCs/>
                <w:color w:val="000000" w:themeColor="text1"/>
              </w:rPr>
              <w:t>Об</w:t>
            </w:r>
            <w:r w:rsidRPr="0056598F">
              <w:rPr>
                <w:rFonts w:ascii="Times New Roman" w:hAnsi="Times New Roman" w:cs="Times New Roman"/>
                <w:bCs/>
                <w:color w:val="000000" w:themeColor="text1"/>
              </w:rPr>
              <w:t>еспечение исполнения договора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2005AC"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6.11.</w:t>
            </w:r>
          </w:p>
        </w:tc>
        <w:tc>
          <w:tcPr>
            <w:tcW w:w="6917" w:type="dxa"/>
            <w:vAlign w:val="center"/>
          </w:tcPr>
          <w:p w:rsidR="00EB74F3" w:rsidRPr="0056598F" w:rsidRDefault="0056598F" w:rsidP="0056598F">
            <w:pPr>
              <w:widowControl w:val="0"/>
              <w:suppressAutoHyphens/>
              <w:autoSpaceDE w:val="0"/>
              <w:autoSpaceDN w:val="0"/>
              <w:adjustRightInd w:val="0"/>
              <w:spacing w:after="0"/>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56598F">
              <w:rPr>
                <w:rFonts w:ascii="Times New Roman" w:hAnsi="Times New Roman" w:cs="Times New Roman"/>
                <w:color w:val="000000" w:themeColor="text1"/>
                <w:sz w:val="24"/>
                <w:szCs w:val="24"/>
              </w:rPr>
              <w:t xml:space="preserve">словия банковской гарантии </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2005AC"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56598F" w:rsidRDefault="00EB74F3" w:rsidP="004E757D">
            <w:pPr>
              <w:suppressAutoHyphens/>
              <w:spacing w:after="0"/>
              <w:jc w:val="left"/>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 xml:space="preserve">II. </w:t>
            </w:r>
            <w:r w:rsidR="004E757D">
              <w:rPr>
                <w:rFonts w:ascii="Times New Roman" w:hAnsi="Times New Roman" w:cs="Times New Roman"/>
                <w:color w:val="000000" w:themeColor="text1"/>
                <w:sz w:val="24"/>
                <w:szCs w:val="24"/>
              </w:rPr>
              <w:t>И</w:t>
            </w:r>
            <w:r w:rsidR="004E757D" w:rsidRPr="0056598F">
              <w:rPr>
                <w:rFonts w:ascii="Times New Roman" w:hAnsi="Times New Roman" w:cs="Times New Roman"/>
                <w:color w:val="000000" w:themeColor="text1"/>
                <w:sz w:val="24"/>
                <w:szCs w:val="24"/>
              </w:rPr>
              <w:t>нформационная карта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2005AC" w:rsidRPr="0056598F" w:rsidTr="00970B33">
        <w:trPr>
          <w:trHeight w:val="550"/>
        </w:trPr>
        <w:tc>
          <w:tcPr>
            <w:tcW w:w="1843" w:type="dxa"/>
            <w:vAlign w:val="center"/>
          </w:tcPr>
          <w:p w:rsidR="00F94C80" w:rsidRPr="0056598F" w:rsidRDefault="00F94C80" w:rsidP="0016220D">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56598F" w:rsidRDefault="00F94C80" w:rsidP="004E757D">
            <w:pPr>
              <w:pStyle w:val="Standard"/>
              <w:rPr>
                <w:rFonts w:ascii="Times New Roman" w:hAnsi="Times New Roman" w:cs="Times New Roman"/>
                <w:color w:val="000000" w:themeColor="text1"/>
              </w:rPr>
            </w:pPr>
            <w:r w:rsidRPr="0056598F">
              <w:rPr>
                <w:rFonts w:ascii="Times New Roman" w:hAnsi="Times New Roman" w:cs="Times New Roman"/>
                <w:color w:val="000000" w:themeColor="text1"/>
                <w:lang w:val="en-US"/>
              </w:rPr>
              <w:t>III</w:t>
            </w:r>
            <w:r w:rsidRPr="0056598F">
              <w:rPr>
                <w:rFonts w:ascii="Times New Roman" w:hAnsi="Times New Roman" w:cs="Times New Roman"/>
                <w:color w:val="000000" w:themeColor="text1"/>
              </w:rPr>
              <w:t xml:space="preserve">. </w:t>
            </w:r>
            <w:proofErr w:type="spellStart"/>
            <w:r w:rsidR="004E757D">
              <w:rPr>
                <w:rFonts w:ascii="Times New Roman" w:hAnsi="Times New Roman" w:cs="Times New Roman"/>
                <w:color w:val="000000" w:themeColor="text1"/>
              </w:rPr>
              <w:t>Т</w:t>
            </w:r>
            <w:r w:rsidR="004E757D" w:rsidRPr="0056598F">
              <w:rPr>
                <w:rFonts w:ascii="Times New Roman" w:hAnsi="Times New Roman" w:cs="Times New Roman"/>
                <w:color w:val="000000" w:themeColor="text1"/>
              </w:rPr>
              <w:t>ехническая</w:t>
            </w:r>
            <w:proofErr w:type="spellEnd"/>
            <w:r w:rsidR="004E757D" w:rsidRPr="0056598F">
              <w:rPr>
                <w:rFonts w:ascii="Times New Roman" w:hAnsi="Times New Roman" w:cs="Times New Roman"/>
                <w:color w:val="000000" w:themeColor="text1"/>
              </w:rPr>
              <w:t xml:space="preserve"> </w:t>
            </w:r>
            <w:proofErr w:type="spellStart"/>
            <w:r w:rsidR="004E757D" w:rsidRPr="0056598F">
              <w:rPr>
                <w:rFonts w:ascii="Times New Roman" w:hAnsi="Times New Roman" w:cs="Times New Roman"/>
                <w:color w:val="000000" w:themeColor="text1"/>
              </w:rPr>
              <w:t>часть</w:t>
            </w:r>
            <w:proofErr w:type="spellEnd"/>
          </w:p>
        </w:tc>
        <w:tc>
          <w:tcPr>
            <w:tcW w:w="1418" w:type="dxa"/>
            <w:vAlign w:val="center"/>
          </w:tcPr>
          <w:p w:rsidR="00F94C80"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2005AC" w:rsidRPr="0056598F" w:rsidTr="00970B33">
        <w:trPr>
          <w:trHeight w:val="550"/>
        </w:trPr>
        <w:tc>
          <w:tcPr>
            <w:tcW w:w="1843" w:type="dxa"/>
            <w:vAlign w:val="center"/>
          </w:tcPr>
          <w:p w:rsidR="00F94C80" w:rsidRPr="0056598F" w:rsidRDefault="00F94C80" w:rsidP="0016220D">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2005AC" w:rsidRDefault="004E757D" w:rsidP="002005AC">
            <w:pPr>
              <w:pStyle w:val="2"/>
              <w:suppressAutoHyphens/>
              <w:spacing w:before="120" w:after="0"/>
              <w:ind w:left="0" w:firstLine="0"/>
              <w:contextualSpacing/>
              <w:jc w:val="left"/>
              <w:outlineLvl w:val="1"/>
              <w:rPr>
                <w:rFonts w:ascii="Times New Roman" w:hAnsi="Times New Roman" w:cs="Times New Roman"/>
                <w:b w:val="0"/>
                <w:i/>
                <w:color w:val="000000" w:themeColor="text1"/>
                <w:sz w:val="24"/>
                <w:szCs w:val="24"/>
              </w:rPr>
            </w:pPr>
            <w:r w:rsidRPr="002005AC">
              <w:rPr>
                <w:rFonts w:ascii="Times New Roman" w:hAnsi="Times New Roman" w:cs="Times New Roman"/>
                <w:b w:val="0"/>
                <w:color w:val="000000" w:themeColor="text1"/>
                <w:sz w:val="24"/>
                <w:szCs w:val="24"/>
                <w:lang w:val="en-US"/>
              </w:rPr>
              <w:t>IV</w:t>
            </w:r>
            <w:r w:rsidR="002005AC" w:rsidRPr="002005AC">
              <w:rPr>
                <w:rFonts w:ascii="Times New Roman" w:hAnsi="Times New Roman" w:cs="Times New Roman"/>
                <w:b w:val="0"/>
                <w:color w:val="000000" w:themeColor="text1"/>
                <w:sz w:val="24"/>
                <w:szCs w:val="24"/>
              </w:rPr>
              <w:t>. Предложение участника</w:t>
            </w:r>
            <w:r w:rsidR="002005AC">
              <w:rPr>
                <w:rFonts w:ascii="Times New Roman" w:hAnsi="Times New Roman" w:cs="Times New Roman"/>
                <w:color w:val="000000" w:themeColor="text1"/>
                <w:sz w:val="24"/>
                <w:szCs w:val="24"/>
              </w:rPr>
              <w:t xml:space="preserve"> </w:t>
            </w:r>
            <w:r w:rsidR="002005AC" w:rsidRPr="002005AC">
              <w:rPr>
                <w:rFonts w:ascii="Times New Roman" w:hAnsi="Times New Roman" w:cs="Times New Roman"/>
                <w:b w:val="0"/>
                <w:color w:val="000000" w:themeColor="text1"/>
                <w:sz w:val="24"/>
                <w:szCs w:val="24"/>
              </w:rPr>
              <w:t>закупки</w:t>
            </w:r>
            <w:r w:rsidR="002005AC">
              <w:rPr>
                <w:rFonts w:ascii="Times New Roman" w:hAnsi="Times New Roman" w:cs="Times New Roman"/>
                <w:b w:val="0"/>
                <w:color w:val="000000" w:themeColor="text1"/>
                <w:sz w:val="24"/>
                <w:szCs w:val="24"/>
              </w:rPr>
              <w:t>.</w:t>
            </w:r>
            <w:r w:rsidR="002005AC" w:rsidRPr="002005AC">
              <w:rPr>
                <w:rFonts w:ascii="Times New Roman" w:eastAsia="Lucida Sans Unicode" w:hAnsi="Times New Roman" w:cs="Times New Roman"/>
                <w:b w:val="0"/>
                <w:bCs w:val="0"/>
                <w:color w:val="000000" w:themeColor="text1"/>
                <w:kern w:val="1"/>
                <w:sz w:val="24"/>
                <w:szCs w:val="24"/>
                <w:lang w:eastAsia="hi-IN" w:bidi="hi-IN"/>
              </w:rPr>
              <w:t xml:space="preserve"> Образцы форм и документов</w:t>
            </w:r>
            <w:r w:rsidR="002005AC">
              <w:rPr>
                <w:rFonts w:ascii="Times New Roman" w:eastAsia="Lucida Sans Unicode" w:hAnsi="Times New Roman" w:cs="Times New Roman"/>
                <w:b w:val="0"/>
                <w:bCs w:val="0"/>
                <w:color w:val="000000" w:themeColor="text1"/>
                <w:kern w:val="1"/>
                <w:sz w:val="24"/>
                <w:szCs w:val="24"/>
                <w:lang w:eastAsia="hi-IN" w:bidi="hi-IN"/>
              </w:rPr>
              <w:t xml:space="preserve"> для заполнения участником</w:t>
            </w:r>
          </w:p>
        </w:tc>
        <w:tc>
          <w:tcPr>
            <w:tcW w:w="1418" w:type="dxa"/>
            <w:vAlign w:val="center"/>
          </w:tcPr>
          <w:p w:rsidR="00F94C80"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2005AC" w:rsidRPr="0056598F" w:rsidTr="00970B33">
        <w:trPr>
          <w:trHeight w:val="550"/>
        </w:trPr>
        <w:tc>
          <w:tcPr>
            <w:tcW w:w="1843" w:type="dxa"/>
            <w:vAlign w:val="center"/>
          </w:tcPr>
          <w:p w:rsidR="00F94C80" w:rsidRPr="0056598F" w:rsidRDefault="00F94C80" w:rsidP="0016220D">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4E757D" w:rsidRDefault="004E757D" w:rsidP="002005AC">
            <w:pPr>
              <w:suppressAutoHyphens/>
              <w:spacing w:after="0"/>
              <w:jc w:val="left"/>
              <w:rPr>
                <w:rFonts w:ascii="Times New Roman" w:hAnsi="Times New Roman" w:cs="Times New Roman"/>
                <w:color w:val="000000" w:themeColor="text1"/>
                <w:sz w:val="24"/>
                <w:szCs w:val="24"/>
              </w:rPr>
            </w:pPr>
            <w:r w:rsidRPr="004E757D">
              <w:rPr>
                <w:rFonts w:ascii="Times New Roman" w:hAnsi="Times New Roman" w:cs="Times New Roman"/>
                <w:color w:val="000000" w:themeColor="text1"/>
                <w:sz w:val="24"/>
                <w:szCs w:val="24"/>
                <w:lang w:val="en-US"/>
              </w:rPr>
              <w:t>V</w:t>
            </w:r>
            <w:r w:rsidR="002005AC">
              <w:rPr>
                <w:rFonts w:ascii="Times New Roman" w:hAnsi="Times New Roman" w:cs="Times New Roman"/>
                <w:color w:val="000000" w:themeColor="text1"/>
                <w:sz w:val="24"/>
                <w:szCs w:val="24"/>
              </w:rPr>
              <w:t>.</w:t>
            </w:r>
            <w:r w:rsidRPr="004E757D">
              <w:rPr>
                <w:rFonts w:ascii="Times New Roman" w:hAnsi="Times New Roman" w:cs="Times New Roman"/>
                <w:color w:val="000000" w:themeColor="text1"/>
                <w:sz w:val="24"/>
                <w:szCs w:val="24"/>
              </w:rPr>
              <w:t xml:space="preserve"> </w:t>
            </w:r>
            <w:r w:rsidR="002005AC">
              <w:rPr>
                <w:rFonts w:ascii="Times New Roman" w:hAnsi="Times New Roman" w:cs="Times New Roman"/>
                <w:color w:val="000000" w:themeColor="text1"/>
                <w:sz w:val="24"/>
                <w:szCs w:val="24"/>
              </w:rPr>
              <w:t>П</w:t>
            </w:r>
            <w:r w:rsidRPr="004E757D">
              <w:rPr>
                <w:rFonts w:ascii="Times New Roman" w:hAnsi="Times New Roman" w:cs="Times New Roman"/>
                <w:color w:val="000000" w:themeColor="text1"/>
                <w:sz w:val="24"/>
                <w:szCs w:val="24"/>
              </w:rPr>
              <w:t>роект Договора</w:t>
            </w:r>
          </w:p>
        </w:tc>
        <w:tc>
          <w:tcPr>
            <w:tcW w:w="1418" w:type="dxa"/>
            <w:vAlign w:val="center"/>
          </w:tcPr>
          <w:p w:rsidR="00F94C80"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bl>
    <w:p w:rsidR="00EB74F3" w:rsidRPr="0056598F" w:rsidRDefault="00EB74F3" w:rsidP="0016220D">
      <w:pPr>
        <w:suppressAutoHyphens/>
        <w:spacing w:after="0"/>
        <w:jc w:val="center"/>
        <w:rPr>
          <w:b/>
          <w:bCs/>
          <w:color w:val="000000" w:themeColor="text1"/>
        </w:rPr>
      </w:pPr>
    </w:p>
    <w:p w:rsidR="00675A3D" w:rsidRPr="0056598F" w:rsidRDefault="00675A3D" w:rsidP="0016220D">
      <w:pPr>
        <w:suppressAutoHyphens/>
        <w:spacing w:after="0"/>
        <w:jc w:val="center"/>
        <w:rPr>
          <w:b/>
          <w:bCs/>
          <w:color w:val="000000" w:themeColor="text1"/>
        </w:rPr>
      </w:pPr>
    </w:p>
    <w:p w:rsidR="00527328" w:rsidRPr="0056598F" w:rsidRDefault="00527328" w:rsidP="0016220D">
      <w:pPr>
        <w:pStyle w:val="Standard"/>
        <w:suppressLineNumbers/>
        <w:ind w:right="-1" w:firstLine="709"/>
        <w:rPr>
          <w:rFonts w:cs="Times New Roman"/>
          <w:b/>
          <w:caps/>
          <w:color w:val="000000" w:themeColor="text1"/>
        </w:rPr>
      </w:pPr>
      <w:r w:rsidRPr="0056598F">
        <w:rPr>
          <w:rFonts w:cs="Times New Roman"/>
          <w:b/>
          <w:color w:val="000000" w:themeColor="text1"/>
          <w:lang w:val="en-US"/>
        </w:rPr>
        <w:lastRenderedPageBreak/>
        <w:t>I</w:t>
      </w:r>
      <w:r w:rsidRPr="0056598F">
        <w:rPr>
          <w:rFonts w:cs="Times New Roman"/>
          <w:b/>
          <w:color w:val="000000" w:themeColor="text1"/>
        </w:rPr>
        <w:t xml:space="preserve">. </w:t>
      </w:r>
      <w:r w:rsidR="001711C0" w:rsidRPr="0056598F">
        <w:rPr>
          <w:rFonts w:cs="Times New Roman"/>
          <w:b/>
          <w:color w:val="000000" w:themeColor="text1"/>
          <w:lang w:val="ru-RU"/>
        </w:rPr>
        <w:t>И</w:t>
      </w:r>
      <w:proofErr w:type="spellStart"/>
      <w:r w:rsidR="001711C0" w:rsidRPr="0056598F">
        <w:rPr>
          <w:rFonts w:cs="Times New Roman"/>
          <w:b/>
          <w:color w:val="000000" w:themeColor="text1"/>
        </w:rPr>
        <w:t>нструкция</w:t>
      </w:r>
      <w:proofErr w:type="spellEnd"/>
      <w:r w:rsidR="001711C0" w:rsidRPr="0056598F">
        <w:rPr>
          <w:rFonts w:cs="Times New Roman"/>
          <w:b/>
          <w:color w:val="000000" w:themeColor="text1"/>
        </w:rPr>
        <w:t xml:space="preserve"> </w:t>
      </w:r>
      <w:proofErr w:type="spellStart"/>
      <w:r w:rsidR="001711C0" w:rsidRPr="0056598F">
        <w:rPr>
          <w:rFonts w:cs="Times New Roman"/>
          <w:b/>
          <w:color w:val="000000" w:themeColor="text1"/>
        </w:rPr>
        <w:t>участникам</w:t>
      </w:r>
      <w:proofErr w:type="spellEnd"/>
      <w:r w:rsidR="001711C0" w:rsidRPr="0056598F">
        <w:rPr>
          <w:rFonts w:cs="Times New Roman"/>
          <w:b/>
          <w:color w:val="000000" w:themeColor="text1"/>
        </w:rPr>
        <w:t xml:space="preserve"> </w:t>
      </w:r>
      <w:proofErr w:type="spellStart"/>
      <w:r w:rsidR="001711C0" w:rsidRPr="0056598F">
        <w:rPr>
          <w:rFonts w:cs="Times New Roman"/>
          <w:b/>
          <w:color w:val="000000" w:themeColor="text1"/>
        </w:rPr>
        <w:t>аукциона</w:t>
      </w:r>
      <w:proofErr w:type="spellEnd"/>
      <w:r w:rsidR="001711C0" w:rsidRPr="0056598F">
        <w:rPr>
          <w:rFonts w:cs="Times New Roman"/>
          <w:b/>
          <w:color w:val="000000" w:themeColor="text1"/>
          <w:lang w:val="ru-RU"/>
        </w:rPr>
        <w:t xml:space="preserve"> </w:t>
      </w:r>
      <w:r w:rsidR="001711C0" w:rsidRPr="0056598F">
        <w:rPr>
          <w:rFonts w:cs="Times New Roman"/>
          <w:b/>
          <w:color w:val="000000" w:themeColor="text1"/>
        </w:rPr>
        <w:t xml:space="preserve">в </w:t>
      </w:r>
      <w:proofErr w:type="spellStart"/>
      <w:r w:rsidR="001711C0" w:rsidRPr="0056598F">
        <w:rPr>
          <w:rFonts w:cs="Times New Roman"/>
          <w:b/>
          <w:color w:val="000000" w:themeColor="text1"/>
        </w:rPr>
        <w:t>электронной</w:t>
      </w:r>
      <w:proofErr w:type="spellEnd"/>
      <w:r w:rsidR="001711C0" w:rsidRPr="0056598F">
        <w:rPr>
          <w:rFonts w:cs="Times New Roman"/>
          <w:b/>
          <w:color w:val="000000" w:themeColor="text1"/>
        </w:rPr>
        <w:t xml:space="preserve"> </w:t>
      </w:r>
      <w:proofErr w:type="spellStart"/>
      <w:r w:rsidR="001711C0" w:rsidRPr="0056598F">
        <w:rPr>
          <w:rFonts w:cs="Times New Roman"/>
          <w:b/>
          <w:color w:val="000000" w:themeColor="text1"/>
        </w:rPr>
        <w:t>форме</w:t>
      </w:r>
      <w:proofErr w:type="spellEnd"/>
    </w:p>
    <w:p w:rsidR="00527328" w:rsidRPr="0056598F" w:rsidRDefault="00527328" w:rsidP="0016220D">
      <w:pPr>
        <w:pStyle w:val="Standard"/>
        <w:suppressLineNumbers/>
        <w:ind w:right="-1" w:firstLine="567"/>
        <w:jc w:val="center"/>
        <w:rPr>
          <w:rFonts w:cs="Times New Roman"/>
          <w:b/>
          <w:caps/>
          <w:color w:val="000000" w:themeColor="text1"/>
        </w:rPr>
      </w:pPr>
    </w:p>
    <w:p w:rsidR="007A7551" w:rsidRPr="0056598F" w:rsidRDefault="007A7551" w:rsidP="0016220D">
      <w:pPr>
        <w:pStyle w:val="Standard"/>
        <w:suppressLineNumbers/>
        <w:ind w:right="-1" w:firstLine="709"/>
        <w:rPr>
          <w:rFonts w:cs="Times New Roman"/>
          <w:b/>
          <w:color w:val="000000" w:themeColor="text1"/>
          <w:lang w:val="ru-RU"/>
        </w:rPr>
      </w:pPr>
      <w:r w:rsidRPr="0056598F">
        <w:rPr>
          <w:rFonts w:cs="Times New Roman"/>
          <w:b/>
          <w:color w:val="000000" w:themeColor="text1"/>
          <w:lang w:val="ru-RU"/>
        </w:rPr>
        <w:t>1. Общие положения</w:t>
      </w:r>
    </w:p>
    <w:p w:rsidR="00527328" w:rsidRPr="0056598F" w:rsidRDefault="007A7551" w:rsidP="0016220D">
      <w:pPr>
        <w:pStyle w:val="Standard"/>
        <w:suppressLineNumbers/>
        <w:ind w:right="-1" w:firstLine="709"/>
        <w:rPr>
          <w:rFonts w:cs="Times New Roman"/>
          <w:b/>
          <w:color w:val="000000" w:themeColor="text1"/>
        </w:rPr>
      </w:pPr>
      <w:r w:rsidRPr="0056598F">
        <w:rPr>
          <w:rFonts w:cs="Times New Roman"/>
          <w:b/>
          <w:color w:val="000000" w:themeColor="text1"/>
          <w:lang w:val="ru-RU"/>
        </w:rPr>
        <w:t>1.</w:t>
      </w:r>
      <w:r w:rsidR="0052036A" w:rsidRPr="0056598F">
        <w:rPr>
          <w:rFonts w:cs="Times New Roman"/>
          <w:b/>
          <w:color w:val="000000" w:themeColor="text1"/>
          <w:lang w:val="ru-RU"/>
        </w:rPr>
        <w:t xml:space="preserve">1. </w:t>
      </w:r>
      <w:proofErr w:type="spellStart"/>
      <w:r w:rsidR="00ED48CB" w:rsidRPr="0056598F">
        <w:rPr>
          <w:rFonts w:cs="Times New Roman"/>
          <w:b/>
          <w:color w:val="000000" w:themeColor="text1"/>
        </w:rPr>
        <w:t>Термины</w:t>
      </w:r>
      <w:proofErr w:type="spellEnd"/>
      <w:r w:rsidR="00ED48CB" w:rsidRPr="0056598F">
        <w:rPr>
          <w:rFonts w:cs="Times New Roman"/>
          <w:b/>
          <w:color w:val="000000" w:themeColor="text1"/>
        </w:rPr>
        <w:t xml:space="preserve"> и </w:t>
      </w:r>
      <w:proofErr w:type="spellStart"/>
      <w:r w:rsidR="00ED48CB" w:rsidRPr="0056598F">
        <w:rPr>
          <w:rFonts w:cs="Times New Roman"/>
          <w:b/>
          <w:color w:val="000000" w:themeColor="text1"/>
        </w:rPr>
        <w:t>определения</w:t>
      </w:r>
      <w:proofErr w:type="spellEnd"/>
    </w:p>
    <w:p w:rsidR="00527328" w:rsidRPr="0056598F" w:rsidRDefault="00527328" w:rsidP="0016220D">
      <w:pPr>
        <w:pStyle w:val="Style2"/>
        <w:widowControl/>
        <w:tabs>
          <w:tab w:val="left" w:pos="5966"/>
        </w:tabs>
        <w:suppressAutoHyphens/>
        <w:spacing w:line="240" w:lineRule="auto"/>
        <w:ind w:firstLine="709"/>
        <w:rPr>
          <w:rFonts w:ascii="Times New Roman" w:hAnsi="Times New Roman" w:cs="Times New Roman"/>
          <w:color w:val="000000" w:themeColor="text1"/>
        </w:rPr>
      </w:pPr>
      <w:r w:rsidRPr="0056598F">
        <w:rPr>
          <w:rFonts w:ascii="Times New Roman" w:hAnsi="Times New Roman" w:cs="Times New Roman"/>
          <w:b/>
          <w:color w:val="000000" w:themeColor="text1"/>
        </w:rPr>
        <w:t xml:space="preserve">Заказчик - </w:t>
      </w:r>
      <w:r w:rsidRPr="0056598F">
        <w:rPr>
          <w:rFonts w:ascii="Times New Roman" w:hAnsi="Times New Roman"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ФГБУ «АМП Охотского моря и Татарского пролива»), </w:t>
      </w:r>
      <w:r w:rsidRPr="0056598F">
        <w:rPr>
          <w:rFonts w:ascii="Times New Roman" w:hAnsi="Times New Roman" w:cs="Times New Roman"/>
          <w:bCs/>
          <w:color w:val="000000" w:themeColor="text1"/>
        </w:rPr>
        <w:t>расположенное по адресу: 682860</w:t>
      </w:r>
      <w:r w:rsidRPr="0056598F">
        <w:rPr>
          <w:rFonts w:ascii="Times New Roman" w:hAnsi="Times New Roman" w:cs="Times New Roman"/>
          <w:color w:val="000000" w:themeColor="text1"/>
        </w:rPr>
        <w:t xml:space="preserve">, </w:t>
      </w:r>
      <w:r w:rsidRPr="0056598F">
        <w:rPr>
          <w:rStyle w:val="FontStyle11"/>
          <w:color w:val="000000" w:themeColor="text1"/>
          <w:sz w:val="24"/>
          <w:szCs w:val="24"/>
        </w:rPr>
        <w:t xml:space="preserve">Хабаровский край, п. Ванино, ул. Железнодорожная, д. 2, телефон 8 (42137) 7-66-01, </w:t>
      </w:r>
      <w:r w:rsidRPr="0056598F">
        <w:rPr>
          <w:rFonts w:ascii="Times New Roman" w:hAnsi="Times New Roman" w:cs="Times New Roman"/>
          <w:bCs/>
          <w:color w:val="000000" w:themeColor="text1"/>
        </w:rPr>
        <w:t xml:space="preserve">адрес электронной почты </w:t>
      </w:r>
      <w:proofErr w:type="spellStart"/>
      <w:r w:rsidRPr="0056598F">
        <w:rPr>
          <w:rFonts w:ascii="Times New Roman" w:hAnsi="Times New Roman" w:cs="Times New Roman"/>
          <w:color w:val="000000" w:themeColor="text1"/>
          <w:u w:val="single"/>
          <w:lang w:val="en-US"/>
        </w:rPr>
        <w:t>ampvanino</w:t>
      </w:r>
      <w:proofErr w:type="spellEnd"/>
      <w:r w:rsidRPr="0056598F">
        <w:rPr>
          <w:rFonts w:ascii="Times New Roman" w:hAnsi="Times New Roman" w:cs="Times New Roman"/>
          <w:color w:val="000000" w:themeColor="text1"/>
          <w:u w:val="single"/>
        </w:rPr>
        <w:t>@</w:t>
      </w:r>
      <w:proofErr w:type="spellStart"/>
      <w:r w:rsidRPr="0056598F">
        <w:rPr>
          <w:rFonts w:ascii="Times New Roman" w:hAnsi="Times New Roman" w:cs="Times New Roman"/>
          <w:color w:val="000000" w:themeColor="text1"/>
          <w:u w:val="single"/>
          <w:lang w:val="en-US"/>
        </w:rPr>
        <w:t>ampvanino</w:t>
      </w:r>
      <w:proofErr w:type="spellEnd"/>
      <w:r w:rsidRPr="0056598F">
        <w:rPr>
          <w:rFonts w:ascii="Times New Roman" w:hAnsi="Times New Roman" w:cs="Times New Roman"/>
          <w:color w:val="000000" w:themeColor="text1"/>
          <w:u w:val="single"/>
        </w:rPr>
        <w:t>.</w:t>
      </w:r>
      <w:proofErr w:type="spellStart"/>
      <w:r w:rsidRPr="0056598F">
        <w:rPr>
          <w:rFonts w:ascii="Times New Roman" w:hAnsi="Times New Roman" w:cs="Times New Roman"/>
          <w:color w:val="000000" w:themeColor="text1"/>
          <w:u w:val="single"/>
          <w:lang w:val="en-US"/>
        </w:rPr>
        <w:t>ru</w:t>
      </w:r>
      <w:proofErr w:type="spellEnd"/>
      <w:r w:rsidRPr="0056598F">
        <w:rPr>
          <w:rFonts w:ascii="Times New Roman" w:hAnsi="Times New Roman" w:cs="Times New Roman"/>
          <w:color w:val="000000" w:themeColor="text1"/>
          <w:u w:val="single"/>
        </w:rPr>
        <w:t>,</w:t>
      </w:r>
      <w:r w:rsidRPr="0056598F">
        <w:rPr>
          <w:rFonts w:ascii="Times New Roman" w:hAnsi="Times New Roman" w:cs="Times New Roman"/>
          <w:color w:val="000000" w:themeColor="text1"/>
        </w:rPr>
        <w:t xml:space="preserve"> в лице руководителя ФГБУ «АМП Охотского моря и Татарского пролива» Татаринова Николая Петровича.</w:t>
      </w:r>
    </w:p>
    <w:p w:rsidR="00527328" w:rsidRPr="0056598F" w:rsidRDefault="00527328" w:rsidP="0016220D">
      <w:pPr>
        <w:pStyle w:val="af3"/>
        <w:suppressAutoHyphens/>
        <w:spacing w:after="0"/>
        <w:ind w:firstLine="709"/>
        <w:contextualSpacing/>
        <w:rPr>
          <w:color w:val="000000" w:themeColor="text1"/>
        </w:rPr>
      </w:pPr>
      <w:r w:rsidRPr="0056598F">
        <w:rPr>
          <w:b/>
          <w:color w:val="000000" w:themeColor="text1"/>
        </w:rPr>
        <w:t>Закупка</w:t>
      </w:r>
      <w:r w:rsidRPr="0056598F">
        <w:rPr>
          <w:color w:val="000000" w:themeColor="text1"/>
        </w:rPr>
        <w:t xml:space="preserve"> (процедура закупки, закупочная процедура) – процесс определения поставщика (исполнителя, подрядчика) с целью заключения с ним договора на приобретение товаров, выполнение работ, оказание услуг в целях удовлетворения потребностей и нужд Заказчика.</w:t>
      </w:r>
    </w:p>
    <w:p w:rsidR="00527328" w:rsidRPr="0056598F" w:rsidRDefault="00527328" w:rsidP="0016220D">
      <w:pPr>
        <w:pStyle w:val="ConsPlusNormal"/>
        <w:suppressAutoHyphens/>
        <w:ind w:firstLine="709"/>
        <w:jc w:val="both"/>
        <w:rPr>
          <w:rFonts w:ascii="Times New Roman" w:hAnsi="Times New Roman" w:cs="Times New Roman"/>
          <w:color w:val="000000" w:themeColor="text1"/>
          <w:sz w:val="24"/>
          <w:szCs w:val="24"/>
        </w:rPr>
      </w:pPr>
      <w:r w:rsidRPr="0056598F">
        <w:rPr>
          <w:rFonts w:ascii="Times New Roman" w:hAnsi="Times New Roman" w:cs="Times New Roman"/>
          <w:b/>
          <w:color w:val="000000" w:themeColor="text1"/>
          <w:sz w:val="24"/>
          <w:szCs w:val="24"/>
        </w:rPr>
        <w:t xml:space="preserve">Участник закупки (далее - также участник аукциона) – </w:t>
      </w:r>
      <w:r w:rsidRPr="0056598F">
        <w:rPr>
          <w:rFonts w:ascii="Times New Roman" w:hAnsi="Times New Roman" w:cs="Times New Roman"/>
          <w:color w:val="000000" w:themeColor="text1"/>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выразившие заинтересованность в участии в данной закупке. </w:t>
      </w:r>
    </w:p>
    <w:p w:rsidR="00527328" w:rsidRPr="0056598F" w:rsidRDefault="00527328" w:rsidP="0016220D">
      <w:pPr>
        <w:suppressAutoHyphens/>
        <w:spacing w:after="0"/>
        <w:ind w:firstLine="709"/>
        <w:contextualSpacing/>
        <w:rPr>
          <w:color w:val="000000" w:themeColor="text1"/>
        </w:rPr>
      </w:pPr>
      <w:r w:rsidRPr="0056598F">
        <w:rPr>
          <w:color w:val="000000" w:themeColor="text1"/>
        </w:rPr>
        <w:t>Выражением заинтересованности является, в том числе, запрос документации о закупке, запрос на разъяснение положений документации о закупке, а также подача заявки на участие в закупке. В случае участия на стороне участника закупки нескольких лиц, данные лица несут солидарную ответственность по обязательствам, возникшим в связи с их участием в закупках.</w:t>
      </w:r>
    </w:p>
    <w:p w:rsidR="00527328" w:rsidRPr="0056598F" w:rsidRDefault="00527328" w:rsidP="0016220D">
      <w:pPr>
        <w:suppressAutoHyphens/>
        <w:autoSpaceDE w:val="0"/>
        <w:autoSpaceDN w:val="0"/>
        <w:adjustRightInd w:val="0"/>
        <w:spacing w:after="0"/>
        <w:ind w:firstLine="709"/>
        <w:rPr>
          <w:rFonts w:eastAsia="Calibri"/>
          <w:color w:val="000000" w:themeColor="text1"/>
        </w:rPr>
      </w:pPr>
      <w:r w:rsidRPr="0056598F">
        <w:rPr>
          <w:b/>
          <w:color w:val="000000" w:themeColor="text1"/>
        </w:rPr>
        <w:t>Единая информационная система в сфере закупок</w:t>
      </w:r>
      <w:r w:rsidRPr="0056598F">
        <w:rPr>
          <w:color w:val="000000" w:themeColor="text1"/>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единая информационная система). </w:t>
      </w:r>
    </w:p>
    <w:p w:rsidR="00527328" w:rsidRPr="0056598F" w:rsidRDefault="00527328" w:rsidP="0016220D">
      <w:pPr>
        <w:suppressAutoHyphens/>
        <w:spacing w:after="0"/>
        <w:ind w:firstLine="709"/>
        <w:contextualSpacing/>
        <w:rPr>
          <w:color w:val="000000" w:themeColor="text1"/>
        </w:rPr>
      </w:pPr>
      <w:r w:rsidRPr="0056598F">
        <w:rPr>
          <w:b/>
          <w:color w:val="000000" w:themeColor="text1"/>
        </w:rPr>
        <w:t>Единая комиссия по закупкам</w:t>
      </w:r>
      <w:r w:rsidRPr="0056598F">
        <w:rPr>
          <w:color w:val="000000" w:themeColor="text1"/>
        </w:rPr>
        <w:t xml:space="preserve"> (далее – комиссия) – коллегиальный орган, созданный заказчиком для принятия решений в ходе проведения отдельной закупки, в том числе для выбора победителя.</w:t>
      </w:r>
    </w:p>
    <w:p w:rsidR="00527328" w:rsidRPr="0056598F" w:rsidRDefault="00527328" w:rsidP="0016220D">
      <w:pPr>
        <w:suppressAutoHyphens/>
        <w:spacing w:after="0"/>
        <w:ind w:firstLine="709"/>
        <w:contextualSpacing/>
        <w:rPr>
          <w:color w:val="000000" w:themeColor="text1"/>
        </w:rPr>
      </w:pPr>
      <w:r w:rsidRPr="0056598F">
        <w:rPr>
          <w:b/>
          <w:color w:val="000000" w:themeColor="text1"/>
        </w:rPr>
        <w:t xml:space="preserve">Электронная площадка – </w:t>
      </w:r>
      <w:r w:rsidRPr="0056598F">
        <w:rPr>
          <w:color w:val="000000" w:themeColor="text1"/>
        </w:rPr>
        <w:t>сайт в информационно-телекоммуникационной сети «Интернет», обеспечивающий проведение процедур закупки в электронной форме, в том числе в форме обмена электронными документами.</w:t>
      </w:r>
    </w:p>
    <w:p w:rsidR="00527328" w:rsidRPr="0056598F" w:rsidRDefault="00527328" w:rsidP="0016220D">
      <w:pPr>
        <w:pStyle w:val="19"/>
        <w:numPr>
          <w:ilvl w:val="2"/>
          <w:numId w:val="0"/>
        </w:numPr>
        <w:suppressAutoHyphens/>
        <w:spacing w:after="0" w:line="240" w:lineRule="auto"/>
        <w:ind w:firstLine="709"/>
        <w:contextualSpacing/>
        <w:jc w:val="both"/>
        <w:rPr>
          <w:rFonts w:ascii="Times New Roman" w:hAnsi="Times New Roman"/>
          <w:color w:val="000000" w:themeColor="text1"/>
          <w:sz w:val="24"/>
          <w:szCs w:val="24"/>
        </w:rPr>
      </w:pPr>
      <w:r w:rsidRPr="0056598F">
        <w:rPr>
          <w:rFonts w:ascii="Times New Roman" w:hAnsi="Times New Roman"/>
          <w:b/>
          <w:color w:val="000000" w:themeColor="text1"/>
          <w:sz w:val="24"/>
          <w:szCs w:val="24"/>
        </w:rPr>
        <w:t>Электронный документ</w:t>
      </w:r>
      <w:r w:rsidRPr="0056598F">
        <w:rPr>
          <w:rFonts w:ascii="Times New Roman" w:hAnsi="Times New Roman"/>
          <w:color w:val="000000" w:themeColor="text1"/>
          <w:sz w:val="24"/>
          <w:szCs w:val="24"/>
        </w:rPr>
        <w:t xml:space="preserve"> – документ, созданный в электронном виде и подписанный электронной подписью.</w:t>
      </w:r>
    </w:p>
    <w:p w:rsidR="00527328" w:rsidRPr="0056598F" w:rsidRDefault="00527328" w:rsidP="0016220D">
      <w:pPr>
        <w:suppressAutoHyphens/>
        <w:autoSpaceDE w:val="0"/>
        <w:autoSpaceDN w:val="0"/>
        <w:adjustRightInd w:val="0"/>
        <w:spacing w:after="0"/>
        <w:ind w:firstLine="709"/>
        <w:contextualSpacing/>
        <w:rPr>
          <w:color w:val="000000" w:themeColor="text1"/>
        </w:rPr>
      </w:pPr>
      <w:r w:rsidRPr="0056598F">
        <w:rPr>
          <w:b/>
          <w:color w:val="000000" w:themeColor="text1"/>
        </w:rPr>
        <w:t>Электронная подпись</w:t>
      </w:r>
      <w:r w:rsidRPr="0056598F">
        <w:rPr>
          <w:color w:val="000000" w:themeColor="text1"/>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(термин приведен в соотв.  со ст. 2 Федерального закона от 06.04.2011 N 63-ФЗ "Об электронной подписи").</w:t>
      </w:r>
    </w:p>
    <w:p w:rsidR="00527328" w:rsidRPr="0056598F" w:rsidRDefault="00527328" w:rsidP="0016220D">
      <w:pPr>
        <w:tabs>
          <w:tab w:val="left" w:pos="142"/>
        </w:tabs>
        <w:suppressAutoHyphens/>
        <w:spacing w:after="0"/>
        <w:ind w:firstLine="709"/>
        <w:contextualSpacing/>
        <w:rPr>
          <w:color w:val="000000" w:themeColor="text1"/>
        </w:rPr>
      </w:pPr>
      <w:r w:rsidRPr="0056598F">
        <w:rPr>
          <w:b/>
          <w:color w:val="000000" w:themeColor="text1"/>
        </w:rPr>
        <w:t>Оператор электронной площадки</w:t>
      </w:r>
      <w:r w:rsidRPr="0056598F">
        <w:rPr>
          <w:color w:val="000000" w:themeColor="text1"/>
        </w:rP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rsidR="00527328" w:rsidRPr="0056598F" w:rsidRDefault="00527328" w:rsidP="0016220D">
      <w:pPr>
        <w:pStyle w:val="Standard"/>
        <w:autoSpaceDE w:val="0"/>
        <w:ind w:firstLine="720"/>
        <w:jc w:val="both"/>
        <w:rPr>
          <w:rFonts w:cs="Times New Roman"/>
          <w:color w:val="000000" w:themeColor="text1"/>
        </w:rPr>
      </w:pPr>
      <w:proofErr w:type="spellStart"/>
      <w:r w:rsidRPr="0056598F">
        <w:rPr>
          <w:rFonts w:cs="Times New Roman"/>
          <w:b/>
          <w:color w:val="000000" w:themeColor="text1"/>
        </w:rPr>
        <w:t>Аукцион</w:t>
      </w:r>
      <w:proofErr w:type="spellEnd"/>
      <w:r w:rsidRPr="0056598F">
        <w:rPr>
          <w:rFonts w:cs="Times New Roman"/>
          <w:b/>
          <w:color w:val="000000" w:themeColor="text1"/>
        </w:rPr>
        <w:t xml:space="preserve"> в </w:t>
      </w:r>
      <w:proofErr w:type="spellStart"/>
      <w:r w:rsidRPr="0056598F">
        <w:rPr>
          <w:rFonts w:cs="Times New Roman"/>
          <w:b/>
          <w:color w:val="000000" w:themeColor="text1"/>
        </w:rPr>
        <w:t>электронной</w:t>
      </w:r>
      <w:proofErr w:type="spellEnd"/>
      <w:r w:rsidRPr="0056598F">
        <w:rPr>
          <w:rFonts w:cs="Times New Roman"/>
          <w:b/>
          <w:color w:val="000000" w:themeColor="text1"/>
        </w:rPr>
        <w:t xml:space="preserve"> </w:t>
      </w:r>
      <w:proofErr w:type="spellStart"/>
      <w:r w:rsidRPr="0056598F">
        <w:rPr>
          <w:rFonts w:cs="Times New Roman"/>
          <w:b/>
          <w:color w:val="000000" w:themeColor="text1"/>
        </w:rPr>
        <w:t>форме</w:t>
      </w:r>
      <w:proofErr w:type="spellEnd"/>
      <w:r w:rsidRPr="0056598F">
        <w:rPr>
          <w:rFonts w:cs="Times New Roman"/>
          <w:b/>
          <w:color w:val="000000" w:themeColor="text1"/>
        </w:rPr>
        <w:t xml:space="preserve"> </w:t>
      </w:r>
      <w:r w:rsidRPr="0056598F">
        <w:rPr>
          <w:rFonts w:cs="Times New Roman"/>
          <w:color w:val="000000" w:themeColor="text1"/>
        </w:rPr>
        <w:t>(</w:t>
      </w:r>
      <w:proofErr w:type="spellStart"/>
      <w:r w:rsidRPr="0056598F">
        <w:rPr>
          <w:rFonts w:cs="Times New Roman"/>
          <w:color w:val="000000" w:themeColor="text1"/>
        </w:rPr>
        <w:t>аукцион</w:t>
      </w:r>
      <w:proofErr w:type="spellEnd"/>
      <w:r w:rsidRPr="0056598F">
        <w:rPr>
          <w:rFonts w:cs="Times New Roman"/>
          <w:color w:val="000000" w:themeColor="text1"/>
        </w:rPr>
        <w:t>)</w:t>
      </w:r>
      <w:r w:rsidRPr="0056598F">
        <w:rPr>
          <w:rFonts w:cs="Times New Roman"/>
          <w:b/>
          <w:color w:val="000000" w:themeColor="text1"/>
        </w:rPr>
        <w:t xml:space="preserve"> – </w:t>
      </w:r>
      <w:proofErr w:type="spellStart"/>
      <w:r w:rsidRPr="0056598F">
        <w:rPr>
          <w:rFonts w:cs="Times New Roman"/>
          <w:color w:val="000000" w:themeColor="text1"/>
        </w:rPr>
        <w:t>конкурентный</w:t>
      </w:r>
      <w:proofErr w:type="spellEnd"/>
      <w:r w:rsidRPr="0056598F">
        <w:rPr>
          <w:rFonts w:cs="Times New Roman"/>
          <w:color w:val="000000" w:themeColor="text1"/>
        </w:rPr>
        <w:t xml:space="preserve"> </w:t>
      </w:r>
      <w:proofErr w:type="spellStart"/>
      <w:r w:rsidRPr="0056598F">
        <w:rPr>
          <w:rFonts w:cs="Times New Roman"/>
          <w:color w:val="000000" w:themeColor="text1"/>
        </w:rPr>
        <w:t>способ</w:t>
      </w:r>
      <w:proofErr w:type="spellEnd"/>
      <w:r w:rsidRPr="0056598F">
        <w:rPr>
          <w:rFonts w:cs="Times New Roman"/>
          <w:color w:val="000000" w:themeColor="text1"/>
        </w:rPr>
        <w:t xml:space="preserve"> </w:t>
      </w:r>
      <w:r w:rsidRPr="0056598F">
        <w:rPr>
          <w:rFonts w:cs="Times New Roman"/>
          <w:color w:val="000000" w:themeColor="text1"/>
          <w:lang w:val="ru-RU"/>
        </w:rPr>
        <w:t>закупки</w:t>
      </w:r>
      <w:r w:rsidRPr="0056598F">
        <w:rPr>
          <w:rFonts w:cs="Times New Roman"/>
          <w:color w:val="000000" w:themeColor="text1"/>
        </w:rPr>
        <w:t xml:space="preserve">, </w:t>
      </w:r>
      <w:proofErr w:type="spellStart"/>
      <w:r w:rsidRPr="0056598F">
        <w:rPr>
          <w:rFonts w:cs="Times New Roman"/>
          <w:color w:val="000000" w:themeColor="text1"/>
        </w:rPr>
        <w:t>при</w:t>
      </w:r>
      <w:proofErr w:type="spellEnd"/>
      <w:r w:rsidRPr="0056598F">
        <w:rPr>
          <w:rFonts w:cs="Times New Roman"/>
          <w:color w:val="000000" w:themeColor="text1"/>
        </w:rPr>
        <w:t xml:space="preserve"> </w:t>
      </w:r>
      <w:proofErr w:type="spellStart"/>
      <w:r w:rsidRPr="0056598F">
        <w:rPr>
          <w:rFonts w:cs="Times New Roman"/>
          <w:color w:val="000000" w:themeColor="text1"/>
        </w:rPr>
        <w:t>которо</w:t>
      </w:r>
      <w:proofErr w:type="spellEnd"/>
      <w:r w:rsidRPr="0056598F">
        <w:rPr>
          <w:rFonts w:cs="Times New Roman"/>
          <w:color w:val="000000" w:themeColor="text1"/>
          <w:lang w:val="ru-RU"/>
        </w:rPr>
        <w:t>й</w:t>
      </w:r>
      <w:r w:rsidRPr="0056598F">
        <w:rPr>
          <w:rFonts w:cs="Times New Roman"/>
          <w:color w:val="000000" w:themeColor="text1"/>
        </w:rPr>
        <w:t xml:space="preserve"> </w:t>
      </w:r>
      <w:proofErr w:type="spellStart"/>
      <w:r w:rsidRPr="0056598F">
        <w:rPr>
          <w:rFonts w:cs="Times New Roman"/>
          <w:color w:val="000000" w:themeColor="text1"/>
        </w:rPr>
        <w:t>информация</w:t>
      </w:r>
      <w:proofErr w:type="spellEnd"/>
      <w:r w:rsidRPr="0056598F">
        <w:rPr>
          <w:rFonts w:cs="Times New Roman"/>
          <w:color w:val="000000" w:themeColor="text1"/>
        </w:rPr>
        <w:t xml:space="preserve"> о </w:t>
      </w:r>
      <w:proofErr w:type="spellStart"/>
      <w:r w:rsidRPr="0056598F">
        <w:rPr>
          <w:rFonts w:cs="Times New Roman"/>
          <w:color w:val="000000" w:themeColor="text1"/>
        </w:rPr>
        <w:t>закупке</w:t>
      </w:r>
      <w:proofErr w:type="spellEnd"/>
      <w:r w:rsidRPr="0056598F">
        <w:rPr>
          <w:rFonts w:cs="Times New Roman"/>
          <w:color w:val="000000" w:themeColor="text1"/>
        </w:rPr>
        <w:t xml:space="preserve"> </w:t>
      </w:r>
      <w:proofErr w:type="spellStart"/>
      <w:r w:rsidRPr="0056598F">
        <w:rPr>
          <w:rFonts w:cs="Times New Roman"/>
          <w:color w:val="000000" w:themeColor="text1"/>
        </w:rPr>
        <w:t>сообщается</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заказчиком</w:t>
      </w:r>
      <w:proofErr w:type="spellEnd"/>
      <w:r w:rsidRPr="0056598F">
        <w:rPr>
          <w:rFonts w:cs="Times New Roman"/>
          <w:color w:val="000000" w:themeColor="text1"/>
        </w:rPr>
        <w:t xml:space="preserve"> </w:t>
      </w:r>
      <w:proofErr w:type="spellStart"/>
      <w:r w:rsidRPr="0056598F">
        <w:rPr>
          <w:rFonts w:cs="Times New Roman"/>
          <w:color w:val="000000" w:themeColor="text1"/>
        </w:rPr>
        <w:t>неограниченному</w:t>
      </w:r>
      <w:proofErr w:type="spellEnd"/>
      <w:r w:rsidRPr="0056598F">
        <w:rPr>
          <w:rFonts w:cs="Times New Roman"/>
          <w:color w:val="000000" w:themeColor="text1"/>
        </w:rPr>
        <w:t xml:space="preserve"> </w:t>
      </w:r>
      <w:proofErr w:type="spellStart"/>
      <w:r w:rsidRPr="0056598F">
        <w:rPr>
          <w:rFonts w:cs="Times New Roman"/>
          <w:color w:val="000000" w:themeColor="text1"/>
        </w:rPr>
        <w:t>кругу</w:t>
      </w:r>
      <w:proofErr w:type="spellEnd"/>
      <w:r w:rsidRPr="0056598F">
        <w:rPr>
          <w:rFonts w:cs="Times New Roman"/>
          <w:color w:val="000000" w:themeColor="text1"/>
        </w:rPr>
        <w:t xml:space="preserve"> </w:t>
      </w:r>
      <w:proofErr w:type="spellStart"/>
      <w:r w:rsidRPr="0056598F">
        <w:rPr>
          <w:rFonts w:cs="Times New Roman"/>
          <w:color w:val="000000" w:themeColor="text1"/>
        </w:rPr>
        <w:t>лиц</w:t>
      </w:r>
      <w:proofErr w:type="spellEnd"/>
      <w:r w:rsidRPr="0056598F">
        <w:rPr>
          <w:rFonts w:cs="Times New Roman"/>
          <w:color w:val="000000" w:themeColor="text1"/>
        </w:rPr>
        <w:t xml:space="preserve"> </w:t>
      </w:r>
      <w:proofErr w:type="spellStart"/>
      <w:r w:rsidRPr="0056598F">
        <w:rPr>
          <w:rFonts w:cs="Times New Roman"/>
          <w:color w:val="000000" w:themeColor="text1"/>
        </w:rPr>
        <w:t>путем</w:t>
      </w:r>
      <w:proofErr w:type="spellEnd"/>
      <w:r w:rsidRPr="0056598F">
        <w:rPr>
          <w:rFonts w:cs="Times New Roman"/>
          <w:color w:val="000000" w:themeColor="text1"/>
        </w:rPr>
        <w:t xml:space="preserve"> </w:t>
      </w:r>
      <w:proofErr w:type="spellStart"/>
      <w:r w:rsidRPr="0056598F">
        <w:rPr>
          <w:rFonts w:cs="Times New Roman"/>
          <w:color w:val="000000" w:themeColor="text1"/>
        </w:rPr>
        <w:t>размещения</w:t>
      </w:r>
      <w:proofErr w:type="spellEnd"/>
      <w:r w:rsidRPr="0056598F">
        <w:rPr>
          <w:rFonts w:cs="Times New Roman"/>
          <w:color w:val="000000" w:themeColor="text1"/>
        </w:rPr>
        <w:t xml:space="preserve"> в </w:t>
      </w:r>
      <w:proofErr w:type="spellStart"/>
      <w:r w:rsidRPr="0056598F">
        <w:rPr>
          <w:rFonts w:cs="Times New Roman"/>
          <w:color w:val="000000" w:themeColor="text1"/>
        </w:rPr>
        <w:t>единой</w:t>
      </w:r>
      <w:proofErr w:type="spellEnd"/>
      <w:r w:rsidRPr="0056598F">
        <w:rPr>
          <w:rFonts w:cs="Times New Roman"/>
          <w:color w:val="000000" w:themeColor="text1"/>
        </w:rPr>
        <w:t xml:space="preserve"> </w:t>
      </w:r>
      <w:proofErr w:type="spellStart"/>
      <w:r w:rsidRPr="0056598F">
        <w:rPr>
          <w:rFonts w:cs="Times New Roman"/>
          <w:color w:val="000000" w:themeColor="text1"/>
        </w:rPr>
        <w:t>информационной</w:t>
      </w:r>
      <w:proofErr w:type="spellEnd"/>
      <w:r w:rsidRPr="0056598F">
        <w:rPr>
          <w:rFonts w:cs="Times New Roman"/>
          <w:color w:val="000000" w:themeColor="text1"/>
        </w:rPr>
        <w:t xml:space="preserve"> </w:t>
      </w:r>
      <w:proofErr w:type="spellStart"/>
      <w:r w:rsidRPr="0056598F">
        <w:rPr>
          <w:rFonts w:cs="Times New Roman"/>
          <w:color w:val="000000" w:themeColor="text1"/>
        </w:rPr>
        <w:t>системе</w:t>
      </w:r>
      <w:proofErr w:type="spellEnd"/>
      <w:r w:rsidRPr="0056598F">
        <w:rPr>
          <w:rFonts w:cs="Times New Roman"/>
          <w:color w:val="000000" w:themeColor="text1"/>
        </w:rPr>
        <w:t xml:space="preserve"> </w:t>
      </w:r>
      <w:proofErr w:type="spellStart"/>
      <w:r w:rsidRPr="0056598F">
        <w:rPr>
          <w:rFonts w:cs="Times New Roman"/>
          <w:color w:val="000000" w:themeColor="text1"/>
        </w:rPr>
        <w:t>извещения</w:t>
      </w:r>
      <w:proofErr w:type="spellEnd"/>
      <w:r w:rsidRPr="0056598F">
        <w:rPr>
          <w:rFonts w:cs="Times New Roman"/>
          <w:color w:val="000000" w:themeColor="text1"/>
        </w:rPr>
        <w:t xml:space="preserve"> и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r w:rsidRPr="0056598F">
        <w:rPr>
          <w:rFonts w:cs="Times New Roman"/>
          <w:color w:val="000000" w:themeColor="text1"/>
          <w:lang w:val="ru-RU"/>
        </w:rPr>
        <w:t>об аукционе</w:t>
      </w:r>
      <w:r w:rsidRPr="0056598F">
        <w:rPr>
          <w:rFonts w:cs="Times New Roman"/>
          <w:color w:val="000000" w:themeColor="text1"/>
        </w:rPr>
        <w:t xml:space="preserve">, </w:t>
      </w:r>
      <w:proofErr w:type="spellStart"/>
      <w:r w:rsidRPr="0056598F">
        <w:rPr>
          <w:rFonts w:cs="Times New Roman"/>
          <w:color w:val="000000" w:themeColor="text1"/>
        </w:rPr>
        <w:t>проведение</w:t>
      </w:r>
      <w:proofErr w:type="spellEnd"/>
      <w:r w:rsidRPr="0056598F">
        <w:rPr>
          <w:rFonts w:cs="Times New Roman"/>
          <w:color w:val="000000" w:themeColor="text1"/>
        </w:rPr>
        <w:t xml:space="preserve"> </w:t>
      </w:r>
      <w:proofErr w:type="spellStart"/>
      <w:r w:rsidRPr="0056598F">
        <w:rPr>
          <w:rFonts w:cs="Times New Roman"/>
          <w:color w:val="000000" w:themeColor="text1"/>
        </w:rPr>
        <w:t>такого</w:t>
      </w:r>
      <w:proofErr w:type="spellEnd"/>
      <w:r w:rsidRPr="0056598F">
        <w:rPr>
          <w:rFonts w:cs="Times New Roman"/>
          <w:color w:val="000000" w:themeColor="text1"/>
        </w:rPr>
        <w:t xml:space="preserve"> </w:t>
      </w:r>
      <w:proofErr w:type="spellStart"/>
      <w:r w:rsidRPr="0056598F">
        <w:rPr>
          <w:rFonts w:cs="Times New Roman"/>
          <w:color w:val="000000" w:themeColor="text1"/>
        </w:rPr>
        <w:lastRenderedPageBreak/>
        <w:t>аукциона</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обеспечивается</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площадке</w:t>
      </w:r>
      <w:proofErr w:type="spellEnd"/>
      <w:r w:rsidRPr="0056598F">
        <w:rPr>
          <w:rFonts w:cs="Times New Roman"/>
          <w:color w:val="000000" w:themeColor="text1"/>
        </w:rPr>
        <w:t xml:space="preserve"> </w:t>
      </w:r>
      <w:proofErr w:type="spellStart"/>
      <w:r w:rsidRPr="0056598F">
        <w:rPr>
          <w:rFonts w:cs="Times New Roman"/>
          <w:color w:val="000000" w:themeColor="text1"/>
        </w:rPr>
        <w:t>ее</w:t>
      </w:r>
      <w:proofErr w:type="spellEnd"/>
      <w:r w:rsidRPr="0056598F">
        <w:rPr>
          <w:rFonts w:cs="Times New Roman"/>
          <w:color w:val="000000" w:themeColor="text1"/>
        </w:rPr>
        <w:t xml:space="preserve"> </w:t>
      </w:r>
      <w:proofErr w:type="spellStart"/>
      <w:r w:rsidRPr="0056598F">
        <w:rPr>
          <w:rFonts w:cs="Times New Roman"/>
          <w:color w:val="000000" w:themeColor="text1"/>
        </w:rPr>
        <w:t>оператором</w:t>
      </w:r>
      <w:proofErr w:type="spellEnd"/>
      <w:r w:rsidRPr="0056598F">
        <w:rPr>
          <w:rFonts w:cs="Times New Roman"/>
          <w:color w:val="000000" w:themeColor="text1"/>
        </w:rPr>
        <w:t>.</w:t>
      </w:r>
    </w:p>
    <w:p w:rsidR="00527328" w:rsidRPr="0056598F" w:rsidRDefault="00527328" w:rsidP="0016220D">
      <w:pPr>
        <w:pStyle w:val="affff4"/>
        <w:numPr>
          <w:ilvl w:val="2"/>
          <w:numId w:val="0"/>
        </w:numPr>
        <w:tabs>
          <w:tab w:val="num" w:pos="1985"/>
        </w:tabs>
        <w:suppressAutoHyphens/>
        <w:ind w:firstLine="709"/>
        <w:contextualSpacing/>
        <w:rPr>
          <w:color w:val="000000" w:themeColor="text1"/>
        </w:rPr>
      </w:pPr>
      <w:r w:rsidRPr="0056598F">
        <w:rPr>
          <w:b/>
          <w:color w:val="000000" w:themeColor="text1"/>
        </w:rPr>
        <w:t>Шаг аукциона</w:t>
      </w:r>
      <w:r w:rsidRPr="0056598F">
        <w:rPr>
          <w:color w:val="000000" w:themeColor="text1"/>
        </w:rPr>
        <w:t xml:space="preserve"> – величина понижения начальной (максимальной) цены договора (цены лота) при проведении аукциона.</w:t>
      </w:r>
    </w:p>
    <w:p w:rsidR="00527328" w:rsidRPr="0056598F" w:rsidRDefault="00527328" w:rsidP="0016220D">
      <w:pPr>
        <w:pStyle w:val="19"/>
        <w:numPr>
          <w:ilvl w:val="2"/>
          <w:numId w:val="0"/>
        </w:numPr>
        <w:suppressAutoHyphens/>
        <w:spacing w:after="0" w:line="240" w:lineRule="auto"/>
        <w:ind w:firstLine="709"/>
        <w:contextualSpacing/>
        <w:jc w:val="both"/>
        <w:rPr>
          <w:rFonts w:ascii="Times New Roman" w:hAnsi="Times New Roman"/>
          <w:color w:val="000000" w:themeColor="text1"/>
          <w:sz w:val="24"/>
          <w:szCs w:val="24"/>
        </w:rPr>
      </w:pPr>
      <w:r w:rsidRPr="0056598F">
        <w:rPr>
          <w:rFonts w:ascii="Times New Roman" w:hAnsi="Times New Roman"/>
          <w:b/>
          <w:color w:val="000000" w:themeColor="text1"/>
          <w:sz w:val="24"/>
          <w:szCs w:val="24"/>
        </w:rPr>
        <w:t xml:space="preserve">Документация об аукционе в электронной форме </w:t>
      </w:r>
      <w:r w:rsidRPr="0056598F">
        <w:rPr>
          <w:rFonts w:ascii="Times New Roman" w:hAnsi="Times New Roman"/>
          <w:color w:val="000000" w:themeColor="text1"/>
          <w:sz w:val="24"/>
          <w:szCs w:val="24"/>
        </w:rPr>
        <w:t xml:space="preserve">(далее - документация об аукционе) - комплект документов, содержащий всю необходимую и достаточную информацию о предмете закупки, условиях ее проведения. </w:t>
      </w:r>
    </w:p>
    <w:p w:rsidR="00527328" w:rsidRPr="0056598F" w:rsidRDefault="00527328" w:rsidP="0016220D">
      <w:pPr>
        <w:pStyle w:val="ConsPlusNormal"/>
        <w:suppressAutoHyphens/>
        <w:jc w:val="both"/>
        <w:rPr>
          <w:rFonts w:ascii="Times New Roman" w:hAnsi="Times New Roman" w:cs="Times New Roman"/>
          <w:color w:val="000000" w:themeColor="text1"/>
          <w:sz w:val="24"/>
          <w:szCs w:val="24"/>
        </w:rPr>
      </w:pPr>
      <w:r w:rsidRPr="0056598F">
        <w:rPr>
          <w:rFonts w:ascii="Times New Roman" w:hAnsi="Times New Roman" w:cs="Times New Roman"/>
          <w:b/>
          <w:color w:val="000000" w:themeColor="text1"/>
          <w:sz w:val="24"/>
          <w:szCs w:val="24"/>
        </w:rPr>
        <w:t xml:space="preserve">Инструкция участникам аукциона в электронной форме </w:t>
      </w:r>
      <w:r w:rsidRPr="0056598F">
        <w:rPr>
          <w:rFonts w:ascii="Times New Roman" w:hAnsi="Times New Roman" w:cs="Times New Roman"/>
          <w:color w:val="000000" w:themeColor="text1"/>
          <w:sz w:val="24"/>
          <w:szCs w:val="24"/>
        </w:rPr>
        <w:t>(далее – Инструкция) - составная часть документации об аукционе, содержащая термины и определения, используемые в документации об аукционе, требования к участникам закупки, содержанию</w:t>
      </w:r>
      <w:r w:rsidRPr="0056598F">
        <w:rPr>
          <w:rFonts w:ascii="Times New Roman" w:hAnsi="Times New Roman" w:cs="Times New Roman"/>
          <w:bCs/>
          <w:color w:val="000000" w:themeColor="text1"/>
          <w:sz w:val="24"/>
          <w:szCs w:val="24"/>
        </w:rPr>
        <w:t xml:space="preserve"> и </w:t>
      </w:r>
      <w:r w:rsidRPr="0056598F">
        <w:rPr>
          <w:rFonts w:ascii="Times New Roman" w:hAnsi="Times New Roman" w:cs="Times New Roman"/>
          <w:color w:val="000000" w:themeColor="text1"/>
          <w:sz w:val="24"/>
          <w:szCs w:val="24"/>
        </w:rPr>
        <w:t xml:space="preserve">составу заявки на участие в </w:t>
      </w:r>
      <w:r w:rsidRPr="0056598F">
        <w:rPr>
          <w:rFonts w:ascii="Times New Roman" w:hAnsi="Times New Roman" w:cs="Times New Roman"/>
          <w:bCs/>
          <w:color w:val="000000" w:themeColor="text1"/>
          <w:sz w:val="24"/>
          <w:szCs w:val="24"/>
        </w:rPr>
        <w:t>аукционе, порядок внесения обеспечения заявки на участие в аукционе и обеспечения исполнения договора</w:t>
      </w:r>
      <w:r w:rsidRPr="0056598F">
        <w:rPr>
          <w:rFonts w:ascii="Times New Roman" w:hAnsi="Times New Roman" w:cs="Times New Roman"/>
          <w:color w:val="000000" w:themeColor="text1"/>
          <w:sz w:val="24"/>
          <w:szCs w:val="24"/>
        </w:rPr>
        <w:t>.</w:t>
      </w:r>
    </w:p>
    <w:p w:rsidR="00527328" w:rsidRPr="0056598F" w:rsidRDefault="00527328" w:rsidP="0016220D">
      <w:pPr>
        <w:pStyle w:val="Standard"/>
        <w:autoSpaceDE w:val="0"/>
        <w:ind w:firstLine="720"/>
        <w:jc w:val="both"/>
        <w:rPr>
          <w:rFonts w:cs="Times New Roman"/>
          <w:color w:val="000000" w:themeColor="text1"/>
        </w:rPr>
      </w:pPr>
      <w:proofErr w:type="spellStart"/>
      <w:proofErr w:type="gramStart"/>
      <w:r w:rsidRPr="0056598F">
        <w:rPr>
          <w:rFonts w:cs="Times New Roman"/>
          <w:b/>
          <w:color w:val="000000" w:themeColor="text1"/>
        </w:rPr>
        <w:t>Информационная</w:t>
      </w:r>
      <w:proofErr w:type="spellEnd"/>
      <w:r w:rsidRPr="0056598F">
        <w:rPr>
          <w:rFonts w:cs="Times New Roman"/>
          <w:b/>
          <w:color w:val="000000" w:themeColor="text1"/>
        </w:rPr>
        <w:t xml:space="preserve"> </w:t>
      </w:r>
      <w:proofErr w:type="spellStart"/>
      <w:r w:rsidRPr="0056598F">
        <w:rPr>
          <w:rFonts w:cs="Times New Roman"/>
          <w:b/>
          <w:color w:val="000000" w:themeColor="text1"/>
        </w:rPr>
        <w:t>карта</w:t>
      </w:r>
      <w:proofErr w:type="spellEnd"/>
      <w:r w:rsidRPr="0056598F">
        <w:rPr>
          <w:rFonts w:cs="Times New Roman"/>
          <w:b/>
          <w:color w:val="000000" w:themeColor="text1"/>
        </w:rPr>
        <w:t xml:space="preserve"> </w:t>
      </w:r>
      <w:proofErr w:type="spellStart"/>
      <w:r w:rsidRPr="0056598F">
        <w:rPr>
          <w:rFonts w:cs="Times New Roman"/>
          <w:b/>
          <w:color w:val="000000" w:themeColor="text1"/>
        </w:rPr>
        <w:t>аукциона</w:t>
      </w:r>
      <w:proofErr w:type="spellEnd"/>
      <w:r w:rsidRPr="0056598F">
        <w:rPr>
          <w:rFonts w:cs="Times New Roman"/>
          <w:b/>
          <w:color w:val="000000" w:themeColor="text1"/>
        </w:rPr>
        <w:t xml:space="preserve"> в </w:t>
      </w:r>
      <w:proofErr w:type="spellStart"/>
      <w:r w:rsidRPr="0056598F">
        <w:rPr>
          <w:rFonts w:cs="Times New Roman"/>
          <w:b/>
          <w:color w:val="000000" w:themeColor="text1"/>
        </w:rPr>
        <w:t>электронной</w:t>
      </w:r>
      <w:proofErr w:type="spellEnd"/>
      <w:r w:rsidRPr="0056598F">
        <w:rPr>
          <w:rFonts w:cs="Times New Roman"/>
          <w:b/>
          <w:color w:val="000000" w:themeColor="text1"/>
        </w:rPr>
        <w:t xml:space="preserve"> </w:t>
      </w:r>
      <w:proofErr w:type="spellStart"/>
      <w:r w:rsidRPr="0056598F">
        <w:rPr>
          <w:rFonts w:cs="Times New Roman"/>
          <w:b/>
          <w:color w:val="000000" w:themeColor="text1"/>
        </w:rPr>
        <w:t>форме</w:t>
      </w:r>
      <w:proofErr w:type="spellEnd"/>
      <w:r w:rsidRPr="0056598F">
        <w:rPr>
          <w:rFonts w:cs="Times New Roman"/>
          <w:color w:val="000000" w:themeColor="text1"/>
        </w:rPr>
        <w:t xml:space="preserve"> (</w:t>
      </w:r>
      <w:proofErr w:type="spellStart"/>
      <w:r w:rsidRPr="0056598F">
        <w:rPr>
          <w:rFonts w:cs="Times New Roman"/>
          <w:color w:val="000000" w:themeColor="text1"/>
        </w:rPr>
        <w:t>далее</w:t>
      </w:r>
      <w:proofErr w:type="spellEnd"/>
      <w:r w:rsidRPr="0056598F">
        <w:rPr>
          <w:rFonts w:cs="Times New Roman"/>
          <w:color w:val="000000" w:themeColor="text1"/>
        </w:rPr>
        <w:t xml:space="preserve"> – </w:t>
      </w:r>
      <w:proofErr w:type="spellStart"/>
      <w:r w:rsidRPr="0056598F">
        <w:rPr>
          <w:rFonts w:cs="Times New Roman"/>
          <w:color w:val="000000" w:themeColor="text1"/>
        </w:rPr>
        <w:t>Информационная</w:t>
      </w:r>
      <w:proofErr w:type="spellEnd"/>
      <w:r w:rsidRPr="0056598F">
        <w:rPr>
          <w:rFonts w:cs="Times New Roman"/>
          <w:color w:val="000000" w:themeColor="text1"/>
        </w:rPr>
        <w:t xml:space="preserve"> </w:t>
      </w:r>
      <w:proofErr w:type="spellStart"/>
      <w:r w:rsidRPr="0056598F">
        <w:rPr>
          <w:rFonts w:cs="Times New Roman"/>
          <w:color w:val="000000" w:themeColor="text1"/>
        </w:rPr>
        <w:t>карта</w:t>
      </w:r>
      <w:proofErr w:type="spellEnd"/>
      <w:r w:rsidRPr="0056598F">
        <w:rPr>
          <w:rFonts w:cs="Times New Roman"/>
          <w:color w:val="000000" w:themeColor="text1"/>
        </w:rPr>
        <w:t xml:space="preserve">) – </w:t>
      </w:r>
      <w:proofErr w:type="spellStart"/>
      <w:r w:rsidRPr="0056598F">
        <w:rPr>
          <w:rFonts w:cs="Times New Roman"/>
          <w:color w:val="000000" w:themeColor="text1"/>
        </w:rPr>
        <w:t>составная</w:t>
      </w:r>
      <w:proofErr w:type="spellEnd"/>
      <w:r w:rsidRPr="0056598F">
        <w:rPr>
          <w:rFonts w:cs="Times New Roman"/>
          <w:color w:val="000000" w:themeColor="text1"/>
        </w:rPr>
        <w:t xml:space="preserve">  </w:t>
      </w:r>
      <w:proofErr w:type="spellStart"/>
      <w:r w:rsidRPr="0056598F">
        <w:rPr>
          <w:rFonts w:cs="Times New Roman"/>
          <w:color w:val="000000" w:themeColor="text1"/>
        </w:rPr>
        <w:t>часть</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содержащая</w:t>
      </w:r>
      <w:proofErr w:type="spellEnd"/>
      <w:r w:rsidRPr="0056598F">
        <w:rPr>
          <w:rFonts w:cs="Times New Roman"/>
          <w:color w:val="000000" w:themeColor="text1"/>
        </w:rPr>
        <w:t xml:space="preserve"> </w:t>
      </w:r>
      <w:proofErr w:type="spellStart"/>
      <w:r w:rsidRPr="0056598F">
        <w:rPr>
          <w:rFonts w:cs="Times New Roman"/>
          <w:color w:val="000000" w:themeColor="text1"/>
        </w:rPr>
        <w:t>ряд</w:t>
      </w:r>
      <w:proofErr w:type="spellEnd"/>
      <w:r w:rsidRPr="0056598F">
        <w:rPr>
          <w:rFonts w:cs="Times New Roman"/>
          <w:color w:val="000000" w:themeColor="text1"/>
        </w:rPr>
        <w:t xml:space="preserve"> </w:t>
      </w:r>
      <w:proofErr w:type="spellStart"/>
      <w:r w:rsidRPr="0056598F">
        <w:rPr>
          <w:rFonts w:cs="Times New Roman"/>
          <w:color w:val="000000" w:themeColor="text1"/>
        </w:rPr>
        <w:t>сведений</w:t>
      </w:r>
      <w:proofErr w:type="spellEnd"/>
      <w:r w:rsidRPr="0056598F">
        <w:rPr>
          <w:rFonts w:cs="Times New Roman"/>
          <w:color w:val="000000" w:themeColor="text1"/>
        </w:rPr>
        <w:t xml:space="preserve">, </w:t>
      </w:r>
      <w:proofErr w:type="spellStart"/>
      <w:r w:rsidRPr="0056598F">
        <w:rPr>
          <w:rFonts w:cs="Times New Roman"/>
          <w:color w:val="000000" w:themeColor="text1"/>
        </w:rPr>
        <w:t>предусмотренных</w:t>
      </w:r>
      <w:proofErr w:type="spellEnd"/>
      <w:r w:rsidRPr="0056598F">
        <w:rPr>
          <w:rFonts w:cs="Times New Roman"/>
          <w:color w:val="000000" w:themeColor="text1"/>
        </w:rPr>
        <w:t xml:space="preserve"> </w:t>
      </w:r>
      <w:proofErr w:type="spellStart"/>
      <w:r w:rsidRPr="0056598F">
        <w:rPr>
          <w:rFonts w:cs="Times New Roman"/>
          <w:color w:val="000000" w:themeColor="text1"/>
        </w:rPr>
        <w:t>Федеральным</w:t>
      </w:r>
      <w:proofErr w:type="spellEnd"/>
      <w:r w:rsidRPr="0056598F">
        <w:rPr>
          <w:rFonts w:cs="Times New Roman"/>
          <w:color w:val="000000" w:themeColor="text1"/>
        </w:rPr>
        <w:t xml:space="preserve"> </w:t>
      </w:r>
      <w:proofErr w:type="spellStart"/>
      <w:r w:rsidRPr="0056598F">
        <w:rPr>
          <w:rFonts w:cs="Times New Roman"/>
          <w:color w:val="000000" w:themeColor="text1"/>
        </w:rPr>
        <w:t>законом</w:t>
      </w:r>
      <w:proofErr w:type="spellEnd"/>
      <w:r w:rsidRPr="0056598F">
        <w:rPr>
          <w:rFonts w:cs="Times New Roman"/>
          <w:color w:val="000000" w:themeColor="text1"/>
        </w:rPr>
        <w:t xml:space="preserve"> </w:t>
      </w:r>
      <w:proofErr w:type="spellStart"/>
      <w:r w:rsidRPr="0056598F">
        <w:rPr>
          <w:rFonts w:cs="Times New Roman"/>
          <w:color w:val="000000" w:themeColor="text1"/>
        </w:rPr>
        <w:t>от</w:t>
      </w:r>
      <w:proofErr w:type="spellEnd"/>
      <w:r w:rsidRPr="0056598F">
        <w:rPr>
          <w:rFonts w:cs="Times New Roman"/>
          <w:color w:val="000000" w:themeColor="text1"/>
        </w:rPr>
        <w:t xml:space="preserve"> 18.07.2011 г. № 223-ФЗ «О </w:t>
      </w:r>
      <w:proofErr w:type="spellStart"/>
      <w:r w:rsidRPr="0056598F">
        <w:rPr>
          <w:rFonts w:cs="Times New Roman"/>
          <w:color w:val="000000" w:themeColor="text1"/>
        </w:rPr>
        <w:t>закупках</w:t>
      </w:r>
      <w:proofErr w:type="spellEnd"/>
      <w:r w:rsidRPr="0056598F">
        <w:rPr>
          <w:rFonts w:cs="Times New Roman"/>
          <w:color w:val="000000" w:themeColor="text1"/>
        </w:rPr>
        <w:t xml:space="preserve"> </w:t>
      </w:r>
      <w:proofErr w:type="spellStart"/>
      <w:r w:rsidRPr="0056598F">
        <w:rPr>
          <w:rFonts w:cs="Times New Roman"/>
          <w:color w:val="000000" w:themeColor="text1"/>
        </w:rPr>
        <w:t>товаров</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r w:rsidRPr="0056598F">
        <w:rPr>
          <w:rFonts w:cs="Times New Roman"/>
          <w:color w:val="000000" w:themeColor="text1"/>
        </w:rPr>
        <w:t xml:space="preserve"> </w:t>
      </w:r>
      <w:proofErr w:type="spellStart"/>
      <w:r w:rsidRPr="0056598F">
        <w:rPr>
          <w:rFonts w:cs="Times New Roman"/>
          <w:color w:val="000000" w:themeColor="text1"/>
        </w:rPr>
        <w:t>отдельными</w:t>
      </w:r>
      <w:proofErr w:type="spellEnd"/>
      <w:r w:rsidRPr="0056598F">
        <w:rPr>
          <w:rFonts w:cs="Times New Roman"/>
          <w:color w:val="000000" w:themeColor="text1"/>
        </w:rPr>
        <w:t xml:space="preserve"> </w:t>
      </w:r>
      <w:proofErr w:type="spellStart"/>
      <w:r w:rsidRPr="0056598F">
        <w:rPr>
          <w:rFonts w:cs="Times New Roman"/>
          <w:color w:val="000000" w:themeColor="text1"/>
        </w:rPr>
        <w:t>видами</w:t>
      </w:r>
      <w:proofErr w:type="spellEnd"/>
      <w:r w:rsidRPr="0056598F">
        <w:rPr>
          <w:rFonts w:cs="Times New Roman"/>
          <w:color w:val="000000" w:themeColor="text1"/>
        </w:rPr>
        <w:t xml:space="preserve"> </w:t>
      </w:r>
      <w:proofErr w:type="spellStart"/>
      <w:r w:rsidRPr="0056598F">
        <w:rPr>
          <w:rFonts w:cs="Times New Roman"/>
          <w:color w:val="000000" w:themeColor="text1"/>
        </w:rPr>
        <w:t>юридических</w:t>
      </w:r>
      <w:proofErr w:type="spellEnd"/>
      <w:r w:rsidRPr="0056598F">
        <w:rPr>
          <w:rFonts w:cs="Times New Roman"/>
          <w:color w:val="000000" w:themeColor="text1"/>
        </w:rPr>
        <w:t xml:space="preserve"> </w:t>
      </w:r>
      <w:proofErr w:type="spellStart"/>
      <w:r w:rsidRPr="0056598F">
        <w:rPr>
          <w:rFonts w:cs="Times New Roman"/>
          <w:color w:val="000000" w:themeColor="text1"/>
        </w:rPr>
        <w:t>лиц</w:t>
      </w:r>
      <w:proofErr w:type="spellEnd"/>
      <w:r w:rsidRPr="0056598F">
        <w:rPr>
          <w:rFonts w:cs="Times New Roman"/>
          <w:color w:val="000000" w:themeColor="text1"/>
        </w:rPr>
        <w:t>»</w:t>
      </w:r>
      <w:r w:rsidRPr="0056598F">
        <w:rPr>
          <w:rFonts w:cs="Times New Roman"/>
          <w:color w:val="000000" w:themeColor="text1"/>
          <w:lang w:val="ru-RU"/>
        </w:rPr>
        <w:t xml:space="preserve"> (далее – Законом №223-ФЗ) и </w:t>
      </w:r>
      <w:proofErr w:type="spellStart"/>
      <w:r w:rsidRPr="0056598F">
        <w:rPr>
          <w:rFonts w:cs="Times New Roman"/>
          <w:color w:val="000000" w:themeColor="text1"/>
        </w:rPr>
        <w:t>Положением</w:t>
      </w:r>
      <w:proofErr w:type="spellEnd"/>
      <w:r w:rsidRPr="0056598F">
        <w:rPr>
          <w:rFonts w:cs="Times New Roman"/>
          <w:color w:val="000000" w:themeColor="text1"/>
        </w:rPr>
        <w:t xml:space="preserve"> о </w:t>
      </w:r>
      <w:proofErr w:type="spellStart"/>
      <w:r w:rsidRPr="0056598F">
        <w:rPr>
          <w:rFonts w:cs="Times New Roman"/>
          <w:color w:val="000000" w:themeColor="text1"/>
        </w:rPr>
        <w:t>закупках</w:t>
      </w:r>
      <w:proofErr w:type="spellEnd"/>
      <w:r w:rsidRPr="0056598F">
        <w:rPr>
          <w:rFonts w:cs="Times New Roman"/>
          <w:color w:val="000000" w:themeColor="text1"/>
        </w:rPr>
        <w:t xml:space="preserve"> </w:t>
      </w:r>
      <w:proofErr w:type="spellStart"/>
      <w:r w:rsidRPr="0056598F">
        <w:rPr>
          <w:rFonts w:cs="Times New Roman"/>
          <w:color w:val="000000" w:themeColor="text1"/>
        </w:rPr>
        <w:t>товаров</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r w:rsidRPr="0056598F">
        <w:rPr>
          <w:rFonts w:cs="Times New Roman"/>
          <w:color w:val="000000" w:themeColor="text1"/>
        </w:rPr>
        <w:t xml:space="preserve"> </w:t>
      </w:r>
      <w:proofErr w:type="spellStart"/>
      <w:r w:rsidRPr="0056598F">
        <w:rPr>
          <w:rFonts w:cs="Times New Roman"/>
          <w:color w:val="000000" w:themeColor="text1"/>
        </w:rPr>
        <w:t>для</w:t>
      </w:r>
      <w:proofErr w:type="spellEnd"/>
      <w:r w:rsidRPr="0056598F">
        <w:rPr>
          <w:rFonts w:cs="Times New Roman"/>
          <w:color w:val="000000" w:themeColor="text1"/>
        </w:rPr>
        <w:t xml:space="preserve"> </w:t>
      </w:r>
      <w:proofErr w:type="spellStart"/>
      <w:r w:rsidRPr="0056598F">
        <w:rPr>
          <w:rFonts w:cs="Times New Roman"/>
          <w:color w:val="000000" w:themeColor="text1"/>
        </w:rPr>
        <w:t>нужд</w:t>
      </w:r>
      <w:proofErr w:type="spellEnd"/>
      <w:r w:rsidRPr="0056598F">
        <w:rPr>
          <w:rFonts w:cs="Times New Roman"/>
          <w:color w:val="000000" w:themeColor="text1"/>
        </w:rPr>
        <w:t xml:space="preserve"> </w:t>
      </w:r>
      <w:proofErr w:type="spellStart"/>
      <w:r w:rsidRPr="0056598F">
        <w:rPr>
          <w:rFonts w:cs="Times New Roman"/>
          <w:color w:val="000000" w:themeColor="text1"/>
        </w:rPr>
        <w:t>Федерального</w:t>
      </w:r>
      <w:proofErr w:type="spellEnd"/>
      <w:r w:rsidRPr="0056598F">
        <w:rPr>
          <w:rFonts w:cs="Times New Roman"/>
          <w:color w:val="000000" w:themeColor="text1"/>
        </w:rPr>
        <w:t xml:space="preserve"> </w:t>
      </w:r>
      <w:proofErr w:type="spellStart"/>
      <w:r w:rsidRPr="0056598F">
        <w:rPr>
          <w:rFonts w:cs="Times New Roman"/>
          <w:color w:val="000000" w:themeColor="text1"/>
        </w:rPr>
        <w:t>государственного</w:t>
      </w:r>
      <w:proofErr w:type="spellEnd"/>
      <w:r w:rsidRPr="0056598F">
        <w:rPr>
          <w:rFonts w:cs="Times New Roman"/>
          <w:color w:val="000000" w:themeColor="text1"/>
        </w:rPr>
        <w:t xml:space="preserve"> </w:t>
      </w:r>
      <w:proofErr w:type="spellStart"/>
      <w:r w:rsidRPr="0056598F">
        <w:rPr>
          <w:rFonts w:cs="Times New Roman"/>
          <w:color w:val="000000" w:themeColor="text1"/>
        </w:rPr>
        <w:t>бюджетного</w:t>
      </w:r>
      <w:proofErr w:type="spellEnd"/>
      <w:r w:rsidRPr="0056598F">
        <w:rPr>
          <w:rFonts w:cs="Times New Roman"/>
          <w:color w:val="000000" w:themeColor="text1"/>
        </w:rPr>
        <w:t xml:space="preserve"> </w:t>
      </w:r>
      <w:proofErr w:type="spellStart"/>
      <w:r w:rsidRPr="0056598F">
        <w:rPr>
          <w:rFonts w:cs="Times New Roman"/>
          <w:color w:val="000000" w:themeColor="text1"/>
        </w:rPr>
        <w:t>учреждения</w:t>
      </w:r>
      <w:proofErr w:type="spellEnd"/>
      <w:r w:rsidRPr="0056598F">
        <w:rPr>
          <w:rFonts w:cs="Times New Roman"/>
          <w:color w:val="000000" w:themeColor="text1"/>
        </w:rPr>
        <w:t xml:space="preserve"> «</w:t>
      </w:r>
      <w:proofErr w:type="spellStart"/>
      <w:r w:rsidRPr="0056598F">
        <w:rPr>
          <w:rFonts w:cs="Times New Roman"/>
          <w:color w:val="000000" w:themeColor="text1"/>
        </w:rPr>
        <w:t>Администрация</w:t>
      </w:r>
      <w:proofErr w:type="spellEnd"/>
      <w:r w:rsidRPr="0056598F">
        <w:rPr>
          <w:rFonts w:cs="Times New Roman"/>
          <w:color w:val="000000" w:themeColor="text1"/>
        </w:rPr>
        <w:t xml:space="preserve"> </w:t>
      </w:r>
      <w:proofErr w:type="spellStart"/>
      <w:r w:rsidRPr="0056598F">
        <w:rPr>
          <w:rFonts w:cs="Times New Roman"/>
          <w:color w:val="000000" w:themeColor="text1"/>
        </w:rPr>
        <w:t>морских</w:t>
      </w:r>
      <w:proofErr w:type="spellEnd"/>
      <w:r w:rsidRPr="0056598F">
        <w:rPr>
          <w:rFonts w:cs="Times New Roman"/>
          <w:color w:val="000000" w:themeColor="text1"/>
        </w:rPr>
        <w:t xml:space="preserve"> </w:t>
      </w:r>
      <w:proofErr w:type="spellStart"/>
      <w:r w:rsidRPr="0056598F">
        <w:rPr>
          <w:rFonts w:cs="Times New Roman"/>
          <w:color w:val="000000" w:themeColor="text1"/>
        </w:rPr>
        <w:t>портов</w:t>
      </w:r>
      <w:proofErr w:type="spellEnd"/>
      <w:r w:rsidRPr="0056598F">
        <w:rPr>
          <w:rFonts w:cs="Times New Roman"/>
          <w:color w:val="000000" w:themeColor="text1"/>
        </w:rPr>
        <w:t xml:space="preserve"> Охотского моря и Татарского пролива» </w:t>
      </w:r>
      <w:proofErr w:type="spellStart"/>
      <w:r w:rsidRPr="0056598F">
        <w:rPr>
          <w:rFonts w:cs="Times New Roman"/>
          <w:color w:val="000000" w:themeColor="text1"/>
        </w:rPr>
        <w:t>от</w:t>
      </w:r>
      <w:proofErr w:type="spellEnd"/>
      <w:r w:rsidRPr="0056598F">
        <w:rPr>
          <w:rFonts w:cs="Times New Roman"/>
          <w:color w:val="000000" w:themeColor="text1"/>
        </w:rPr>
        <w:t xml:space="preserve"> 14.01.2015 г. (</w:t>
      </w:r>
      <w:proofErr w:type="spellStart"/>
      <w:r w:rsidRPr="0056598F">
        <w:rPr>
          <w:rFonts w:cs="Times New Roman"/>
          <w:color w:val="000000" w:themeColor="text1"/>
        </w:rPr>
        <w:t>далее</w:t>
      </w:r>
      <w:proofErr w:type="spellEnd"/>
      <w:r w:rsidRPr="0056598F">
        <w:rPr>
          <w:rFonts w:cs="Times New Roman"/>
          <w:color w:val="000000" w:themeColor="text1"/>
        </w:rPr>
        <w:t xml:space="preserve"> – </w:t>
      </w:r>
      <w:proofErr w:type="spellStart"/>
      <w:r w:rsidRPr="0056598F">
        <w:rPr>
          <w:rFonts w:cs="Times New Roman"/>
          <w:color w:val="000000" w:themeColor="text1"/>
        </w:rPr>
        <w:t>Положение</w:t>
      </w:r>
      <w:proofErr w:type="spellEnd"/>
      <w:r w:rsidRPr="0056598F">
        <w:rPr>
          <w:rFonts w:cs="Times New Roman"/>
          <w:color w:val="000000" w:themeColor="text1"/>
        </w:rPr>
        <w:t xml:space="preserve"> о </w:t>
      </w:r>
      <w:proofErr w:type="spellStart"/>
      <w:r w:rsidRPr="0056598F">
        <w:rPr>
          <w:rFonts w:cs="Times New Roman"/>
          <w:color w:val="000000" w:themeColor="text1"/>
        </w:rPr>
        <w:t>закупках</w:t>
      </w:r>
      <w:proofErr w:type="spellEnd"/>
      <w:r w:rsidRPr="0056598F">
        <w:rPr>
          <w:rFonts w:cs="Times New Roman"/>
          <w:color w:val="000000" w:themeColor="text1"/>
        </w:rPr>
        <w:t>).</w:t>
      </w:r>
      <w:proofErr w:type="gramEnd"/>
    </w:p>
    <w:p w:rsidR="00527328" w:rsidRPr="0056598F" w:rsidRDefault="00527328" w:rsidP="0016220D">
      <w:pPr>
        <w:pStyle w:val="Standard"/>
        <w:autoSpaceDE w:val="0"/>
        <w:ind w:firstLine="720"/>
        <w:jc w:val="both"/>
        <w:rPr>
          <w:rFonts w:cs="Times New Roman"/>
          <w:color w:val="000000" w:themeColor="text1"/>
          <w:lang w:val="ru-RU"/>
        </w:rPr>
      </w:pPr>
      <w:proofErr w:type="spellStart"/>
      <w:r w:rsidRPr="0056598F">
        <w:rPr>
          <w:rFonts w:cs="Times New Roman"/>
          <w:b/>
          <w:color w:val="000000" w:themeColor="text1"/>
        </w:rPr>
        <w:t>Техническая</w:t>
      </w:r>
      <w:proofErr w:type="spellEnd"/>
      <w:r w:rsidRPr="0056598F">
        <w:rPr>
          <w:rFonts w:cs="Times New Roman"/>
          <w:b/>
          <w:color w:val="000000" w:themeColor="text1"/>
        </w:rPr>
        <w:t xml:space="preserve"> </w:t>
      </w:r>
      <w:proofErr w:type="spellStart"/>
      <w:r w:rsidRPr="0056598F">
        <w:rPr>
          <w:rFonts w:cs="Times New Roman"/>
          <w:b/>
          <w:color w:val="000000" w:themeColor="text1"/>
        </w:rPr>
        <w:t>часть</w:t>
      </w:r>
      <w:proofErr w:type="spellEnd"/>
      <w:r w:rsidRPr="0056598F">
        <w:rPr>
          <w:rFonts w:cs="Times New Roman"/>
          <w:color w:val="000000" w:themeColor="text1"/>
        </w:rPr>
        <w:t xml:space="preserve"> - </w:t>
      </w:r>
      <w:proofErr w:type="spellStart"/>
      <w:r w:rsidRPr="0056598F">
        <w:rPr>
          <w:rFonts w:cs="Times New Roman"/>
          <w:color w:val="000000" w:themeColor="text1"/>
        </w:rPr>
        <w:t>составная</w:t>
      </w:r>
      <w:proofErr w:type="spellEnd"/>
      <w:r w:rsidRPr="0056598F">
        <w:rPr>
          <w:rFonts w:cs="Times New Roman"/>
          <w:color w:val="000000" w:themeColor="text1"/>
        </w:rPr>
        <w:t xml:space="preserve"> </w:t>
      </w:r>
      <w:proofErr w:type="spellStart"/>
      <w:r w:rsidRPr="0056598F">
        <w:rPr>
          <w:rFonts w:cs="Times New Roman"/>
          <w:color w:val="000000" w:themeColor="text1"/>
        </w:rPr>
        <w:t>часть</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содержащая</w:t>
      </w:r>
      <w:proofErr w:type="spellEnd"/>
      <w:r w:rsidRPr="0056598F">
        <w:rPr>
          <w:rFonts w:cs="Times New Roman"/>
          <w:color w:val="000000" w:themeColor="text1"/>
        </w:rPr>
        <w:t xml:space="preserve"> </w:t>
      </w:r>
      <w:proofErr w:type="spellStart"/>
      <w:r w:rsidRPr="0056598F">
        <w:rPr>
          <w:rFonts w:cs="Times New Roman"/>
          <w:color w:val="000000" w:themeColor="text1"/>
        </w:rPr>
        <w:t>описание</w:t>
      </w:r>
      <w:proofErr w:type="spellEnd"/>
      <w:r w:rsidRPr="0056598F">
        <w:rPr>
          <w:rFonts w:cs="Times New Roman"/>
          <w:color w:val="000000" w:themeColor="text1"/>
        </w:rPr>
        <w:t xml:space="preserve"> </w:t>
      </w:r>
      <w:proofErr w:type="spellStart"/>
      <w:r w:rsidRPr="0056598F">
        <w:rPr>
          <w:rFonts w:cs="Times New Roman"/>
          <w:color w:val="000000" w:themeColor="text1"/>
        </w:rPr>
        <w:t>объекта</w:t>
      </w:r>
      <w:proofErr w:type="spellEnd"/>
      <w:r w:rsidRPr="0056598F">
        <w:rPr>
          <w:rFonts w:cs="Times New Roman"/>
          <w:color w:val="000000" w:themeColor="text1"/>
        </w:rPr>
        <w:t xml:space="preserve"> и (</w:t>
      </w:r>
      <w:proofErr w:type="spellStart"/>
      <w:r w:rsidRPr="0056598F">
        <w:rPr>
          <w:rFonts w:cs="Times New Roman"/>
          <w:color w:val="000000" w:themeColor="text1"/>
        </w:rPr>
        <w:t>или</w:t>
      </w:r>
      <w:proofErr w:type="spellEnd"/>
      <w:r w:rsidRPr="0056598F">
        <w:rPr>
          <w:rFonts w:cs="Times New Roman"/>
          <w:color w:val="000000" w:themeColor="text1"/>
        </w:rPr>
        <w:t xml:space="preserve">) </w:t>
      </w:r>
      <w:proofErr w:type="spellStart"/>
      <w:r w:rsidRPr="0056598F">
        <w:rPr>
          <w:rFonts w:cs="Times New Roman"/>
          <w:color w:val="000000" w:themeColor="text1"/>
        </w:rPr>
        <w:t>объектов</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r w:rsidRPr="0056598F">
        <w:rPr>
          <w:rFonts w:cs="Times New Roman"/>
          <w:color w:val="000000" w:themeColor="text1"/>
          <w:lang w:val="ru-RU"/>
        </w:rPr>
        <w:t>.</w:t>
      </w:r>
    </w:p>
    <w:p w:rsidR="00527328" w:rsidRPr="0056598F" w:rsidRDefault="00527328" w:rsidP="0016220D">
      <w:pPr>
        <w:pStyle w:val="afffff0"/>
        <w:suppressAutoHyphens/>
        <w:ind w:left="0" w:firstLine="720"/>
        <w:jc w:val="both"/>
        <w:rPr>
          <w:color w:val="000000" w:themeColor="text1"/>
        </w:rPr>
      </w:pPr>
      <w:r w:rsidRPr="0056598F">
        <w:rPr>
          <w:b/>
          <w:color w:val="000000" w:themeColor="text1"/>
        </w:rPr>
        <w:t xml:space="preserve">Предложение участника закупки - </w:t>
      </w:r>
      <w:r w:rsidRPr="0056598F">
        <w:rPr>
          <w:color w:val="000000" w:themeColor="text1"/>
        </w:rPr>
        <w:t>рекомендуемая для заполнения участниками закупки форма в составе заявки на участие в аукционе.</w:t>
      </w:r>
      <w:r w:rsidRPr="0056598F">
        <w:rPr>
          <w:color w:val="000000" w:themeColor="text1"/>
        </w:rPr>
        <w:tab/>
      </w:r>
    </w:p>
    <w:p w:rsidR="00527328" w:rsidRPr="0056598F" w:rsidRDefault="00527328" w:rsidP="0016220D">
      <w:pPr>
        <w:pStyle w:val="Standard"/>
        <w:autoSpaceDE w:val="0"/>
        <w:ind w:firstLine="720"/>
        <w:jc w:val="both"/>
        <w:rPr>
          <w:rFonts w:cs="Times New Roman"/>
          <w:color w:val="000000" w:themeColor="text1"/>
        </w:rPr>
      </w:pPr>
      <w:proofErr w:type="spellStart"/>
      <w:r w:rsidRPr="0056598F">
        <w:rPr>
          <w:rFonts w:cs="Times New Roman"/>
          <w:b/>
          <w:bCs/>
          <w:color w:val="000000" w:themeColor="text1"/>
        </w:rPr>
        <w:t>Заявка</w:t>
      </w:r>
      <w:proofErr w:type="spellEnd"/>
      <w:r w:rsidRPr="0056598F">
        <w:rPr>
          <w:rFonts w:cs="Times New Roman"/>
          <w:b/>
          <w:bCs/>
          <w:color w:val="000000" w:themeColor="text1"/>
        </w:rPr>
        <w:t xml:space="preserve"> </w:t>
      </w:r>
      <w:proofErr w:type="spellStart"/>
      <w:r w:rsidRPr="0056598F">
        <w:rPr>
          <w:rFonts w:cs="Times New Roman"/>
          <w:b/>
          <w:color w:val="000000" w:themeColor="text1"/>
        </w:rPr>
        <w:t>на</w:t>
      </w:r>
      <w:proofErr w:type="spellEnd"/>
      <w:r w:rsidRPr="0056598F">
        <w:rPr>
          <w:rFonts w:cs="Times New Roman"/>
          <w:b/>
          <w:color w:val="000000" w:themeColor="text1"/>
        </w:rPr>
        <w:t xml:space="preserve"> </w:t>
      </w:r>
      <w:proofErr w:type="spellStart"/>
      <w:r w:rsidRPr="0056598F">
        <w:rPr>
          <w:rFonts w:cs="Times New Roman"/>
          <w:b/>
          <w:color w:val="000000" w:themeColor="text1"/>
        </w:rPr>
        <w:t>участие</w:t>
      </w:r>
      <w:proofErr w:type="spellEnd"/>
      <w:r w:rsidRPr="0056598F">
        <w:rPr>
          <w:rFonts w:cs="Times New Roman"/>
          <w:b/>
          <w:color w:val="000000" w:themeColor="text1"/>
        </w:rPr>
        <w:t xml:space="preserve"> в </w:t>
      </w:r>
      <w:proofErr w:type="spellStart"/>
      <w:r w:rsidRPr="0056598F">
        <w:rPr>
          <w:rFonts w:cs="Times New Roman"/>
          <w:b/>
          <w:color w:val="000000" w:themeColor="text1"/>
        </w:rPr>
        <w:t>аукционе</w:t>
      </w:r>
      <w:proofErr w:type="spellEnd"/>
      <w:r w:rsidRPr="0056598F">
        <w:rPr>
          <w:rFonts w:cs="Times New Roman"/>
          <w:b/>
          <w:bCs/>
          <w:color w:val="000000" w:themeColor="text1"/>
        </w:rPr>
        <w:t xml:space="preserve"> </w:t>
      </w:r>
      <w:r w:rsidRPr="0056598F">
        <w:rPr>
          <w:rFonts w:cs="Times New Roman"/>
          <w:bCs/>
          <w:color w:val="000000" w:themeColor="text1"/>
        </w:rPr>
        <w:t>(</w:t>
      </w:r>
      <w:proofErr w:type="spellStart"/>
      <w:r w:rsidRPr="0056598F">
        <w:rPr>
          <w:rFonts w:cs="Times New Roman"/>
          <w:bCs/>
          <w:color w:val="000000" w:themeColor="text1"/>
        </w:rPr>
        <w:t>далее</w:t>
      </w:r>
      <w:proofErr w:type="spellEnd"/>
      <w:r w:rsidRPr="0056598F">
        <w:rPr>
          <w:rFonts w:cs="Times New Roman"/>
          <w:bCs/>
          <w:color w:val="000000" w:themeColor="text1"/>
        </w:rPr>
        <w:t xml:space="preserve"> – </w:t>
      </w:r>
      <w:proofErr w:type="spellStart"/>
      <w:r w:rsidRPr="0056598F">
        <w:rPr>
          <w:rFonts w:cs="Times New Roman"/>
          <w:bCs/>
          <w:color w:val="000000" w:themeColor="text1"/>
        </w:rPr>
        <w:t>заявка</w:t>
      </w:r>
      <w:proofErr w:type="spellEnd"/>
      <w:r w:rsidRPr="0056598F">
        <w:rPr>
          <w:rFonts w:cs="Times New Roman"/>
          <w:bCs/>
          <w:color w:val="000000" w:themeColor="text1"/>
        </w:rPr>
        <w:t>)</w:t>
      </w:r>
      <w:r w:rsidRPr="0056598F">
        <w:rPr>
          <w:rFonts w:cs="Times New Roman"/>
          <w:b/>
          <w:bCs/>
          <w:color w:val="000000" w:themeColor="text1"/>
        </w:rPr>
        <w:t xml:space="preserve"> –</w:t>
      </w:r>
      <w:r w:rsidRPr="0056598F">
        <w:rPr>
          <w:rFonts w:cs="Times New Roman"/>
          <w:color w:val="000000" w:themeColor="text1"/>
        </w:rPr>
        <w:t xml:space="preserve"> </w:t>
      </w:r>
      <w:proofErr w:type="spellStart"/>
      <w:r w:rsidRPr="0056598F">
        <w:rPr>
          <w:rFonts w:cs="Times New Roman"/>
          <w:color w:val="000000" w:themeColor="text1"/>
        </w:rPr>
        <w:t>направляемое</w:t>
      </w:r>
      <w:proofErr w:type="spellEnd"/>
      <w:r w:rsidRPr="0056598F">
        <w:rPr>
          <w:rFonts w:cs="Times New Roman"/>
          <w:color w:val="000000" w:themeColor="text1"/>
        </w:rPr>
        <w:t xml:space="preserve"> </w:t>
      </w:r>
      <w:proofErr w:type="spellStart"/>
      <w:r w:rsidRPr="0056598F">
        <w:rPr>
          <w:rFonts w:cs="Times New Roman"/>
          <w:color w:val="000000" w:themeColor="text1"/>
        </w:rPr>
        <w:t>оператору</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площадки</w:t>
      </w:r>
      <w:proofErr w:type="spellEnd"/>
      <w:r w:rsidRPr="0056598F">
        <w:rPr>
          <w:rFonts w:cs="Times New Roman"/>
          <w:color w:val="000000" w:themeColor="text1"/>
        </w:rPr>
        <w:t xml:space="preserve"> </w:t>
      </w:r>
      <w:proofErr w:type="spellStart"/>
      <w:r w:rsidRPr="0056598F">
        <w:rPr>
          <w:rFonts w:cs="Times New Roman"/>
          <w:color w:val="000000" w:themeColor="text1"/>
        </w:rPr>
        <w:t>участником</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r w:rsidRPr="0056598F">
        <w:rPr>
          <w:rFonts w:cs="Times New Roman"/>
          <w:color w:val="000000" w:themeColor="text1"/>
        </w:rPr>
        <w:t xml:space="preserve"> </w:t>
      </w:r>
      <w:proofErr w:type="spellStart"/>
      <w:r w:rsidRPr="0056598F">
        <w:rPr>
          <w:rFonts w:cs="Times New Roman"/>
          <w:color w:val="000000" w:themeColor="text1"/>
        </w:rPr>
        <w:t>подтверждение</w:t>
      </w:r>
      <w:proofErr w:type="spellEnd"/>
      <w:r w:rsidRPr="0056598F">
        <w:rPr>
          <w:rFonts w:cs="Times New Roman"/>
          <w:color w:val="000000" w:themeColor="text1"/>
        </w:rPr>
        <w:t xml:space="preserve"> </w:t>
      </w:r>
      <w:proofErr w:type="spellStart"/>
      <w:r w:rsidRPr="0056598F">
        <w:rPr>
          <w:rFonts w:cs="Times New Roman"/>
          <w:color w:val="000000" w:themeColor="text1"/>
        </w:rPr>
        <w:t>его</w:t>
      </w:r>
      <w:proofErr w:type="spellEnd"/>
      <w:r w:rsidRPr="0056598F">
        <w:rPr>
          <w:rFonts w:cs="Times New Roman"/>
          <w:color w:val="000000" w:themeColor="text1"/>
        </w:rPr>
        <w:t xml:space="preserve"> </w:t>
      </w:r>
      <w:proofErr w:type="spellStart"/>
      <w:r w:rsidRPr="0056598F">
        <w:rPr>
          <w:rFonts w:cs="Times New Roman"/>
          <w:color w:val="000000" w:themeColor="text1"/>
        </w:rPr>
        <w:t>согласия</w:t>
      </w:r>
      <w:proofErr w:type="spellEnd"/>
      <w:r w:rsidRPr="0056598F">
        <w:rPr>
          <w:rFonts w:cs="Times New Roman"/>
          <w:color w:val="000000" w:themeColor="text1"/>
        </w:rPr>
        <w:t xml:space="preserve"> </w:t>
      </w:r>
      <w:proofErr w:type="spellStart"/>
      <w:r w:rsidRPr="0056598F">
        <w:rPr>
          <w:rFonts w:cs="Times New Roman"/>
          <w:color w:val="000000" w:themeColor="text1"/>
        </w:rPr>
        <w:t>участвовать</w:t>
      </w:r>
      <w:proofErr w:type="spellEnd"/>
      <w:r w:rsidRPr="0056598F">
        <w:rPr>
          <w:rFonts w:cs="Times New Roman"/>
          <w:color w:val="000000" w:themeColor="text1"/>
        </w:rPr>
        <w:t xml:space="preserve"> в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условиях</w:t>
      </w:r>
      <w:proofErr w:type="spellEnd"/>
      <w:r w:rsidRPr="0056598F">
        <w:rPr>
          <w:rFonts w:cs="Times New Roman"/>
          <w:color w:val="000000" w:themeColor="text1"/>
        </w:rPr>
        <w:t xml:space="preserve">, </w:t>
      </w:r>
      <w:proofErr w:type="spellStart"/>
      <w:r w:rsidRPr="0056598F">
        <w:rPr>
          <w:rFonts w:cs="Times New Roman"/>
          <w:color w:val="000000" w:themeColor="text1"/>
        </w:rPr>
        <w:t>указанных</w:t>
      </w:r>
      <w:proofErr w:type="spellEnd"/>
      <w:r w:rsidRPr="0056598F">
        <w:rPr>
          <w:rFonts w:cs="Times New Roman"/>
          <w:color w:val="000000" w:themeColor="text1"/>
        </w:rPr>
        <w:t xml:space="preserve"> в </w:t>
      </w:r>
      <w:proofErr w:type="spellStart"/>
      <w:r w:rsidRPr="0056598F">
        <w:rPr>
          <w:rFonts w:cs="Times New Roman"/>
          <w:color w:val="000000" w:themeColor="text1"/>
        </w:rPr>
        <w:t>извещении</w:t>
      </w:r>
      <w:proofErr w:type="spellEnd"/>
      <w:r w:rsidRPr="0056598F">
        <w:rPr>
          <w:rFonts w:cs="Times New Roman"/>
          <w:color w:val="000000" w:themeColor="text1"/>
        </w:rPr>
        <w:t xml:space="preserve"> и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поданное</w:t>
      </w:r>
      <w:proofErr w:type="spellEnd"/>
      <w:r w:rsidRPr="0056598F">
        <w:rPr>
          <w:rFonts w:cs="Times New Roman"/>
          <w:color w:val="000000" w:themeColor="text1"/>
        </w:rPr>
        <w:t xml:space="preserve"> в </w:t>
      </w:r>
      <w:proofErr w:type="spellStart"/>
      <w:r w:rsidRPr="0056598F">
        <w:rPr>
          <w:rFonts w:cs="Times New Roman"/>
          <w:color w:val="000000" w:themeColor="text1"/>
        </w:rPr>
        <w:t>срок</w:t>
      </w:r>
      <w:proofErr w:type="spellEnd"/>
      <w:r w:rsidRPr="0056598F">
        <w:rPr>
          <w:rFonts w:cs="Times New Roman"/>
          <w:color w:val="000000" w:themeColor="text1"/>
        </w:rPr>
        <w:t xml:space="preserve">, </w:t>
      </w:r>
      <w:proofErr w:type="spellStart"/>
      <w:r w:rsidRPr="0056598F">
        <w:rPr>
          <w:rFonts w:cs="Times New Roman"/>
          <w:color w:val="000000" w:themeColor="text1"/>
        </w:rPr>
        <w:t>установленный</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документацией</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w:t>
      </w:r>
    </w:p>
    <w:p w:rsidR="00527328" w:rsidRPr="0056598F" w:rsidRDefault="00527328" w:rsidP="0016220D">
      <w:pPr>
        <w:pStyle w:val="Standard"/>
        <w:autoSpaceDE w:val="0"/>
        <w:ind w:firstLine="720"/>
        <w:jc w:val="both"/>
        <w:rPr>
          <w:rFonts w:cs="Times New Roman"/>
          <w:color w:val="000000" w:themeColor="text1"/>
        </w:rPr>
      </w:pPr>
      <w:r w:rsidRPr="0056598F">
        <w:rPr>
          <w:rFonts w:cs="Times New Roman"/>
          <w:b/>
          <w:bCs/>
          <w:color w:val="000000" w:themeColor="text1"/>
          <w:lang w:val="ru-RU"/>
        </w:rPr>
        <w:t>Договор</w:t>
      </w:r>
      <w:r w:rsidRPr="0056598F">
        <w:rPr>
          <w:rFonts w:cs="Times New Roman"/>
          <w:b/>
          <w:bCs/>
          <w:color w:val="000000" w:themeColor="text1"/>
        </w:rPr>
        <w:t xml:space="preserve"> </w:t>
      </w:r>
      <w:r w:rsidRPr="0056598F">
        <w:rPr>
          <w:rFonts w:cs="Times New Roman"/>
          <w:b/>
          <w:color w:val="000000" w:themeColor="text1"/>
        </w:rPr>
        <w:t>–</w:t>
      </w:r>
      <w:r w:rsidRPr="0056598F">
        <w:rPr>
          <w:rFonts w:cs="Times New Roman"/>
          <w:color w:val="000000" w:themeColor="text1"/>
        </w:rPr>
        <w:t xml:space="preserve"> </w:t>
      </w:r>
      <w:r w:rsidRPr="0056598F">
        <w:rPr>
          <w:rFonts w:cs="Times New Roman"/>
          <w:color w:val="000000" w:themeColor="text1"/>
          <w:lang w:val="ru-RU"/>
        </w:rPr>
        <w:t xml:space="preserve">соглашение </w:t>
      </w:r>
      <w:proofErr w:type="spellStart"/>
      <w:r w:rsidRPr="0056598F">
        <w:rPr>
          <w:rFonts w:eastAsiaTheme="minorHAnsi" w:cs="Times New Roman"/>
          <w:color w:val="000000" w:themeColor="text1"/>
          <w:lang w:eastAsia="en-US"/>
        </w:rPr>
        <w:t>двух</w:t>
      </w:r>
      <w:proofErr w:type="spellEnd"/>
      <w:r w:rsidRPr="0056598F">
        <w:rPr>
          <w:rFonts w:eastAsiaTheme="minorHAnsi" w:cs="Times New Roman"/>
          <w:color w:val="000000" w:themeColor="text1"/>
          <w:lang w:eastAsia="en-US"/>
        </w:rPr>
        <w:t xml:space="preserve"> </w:t>
      </w:r>
      <w:proofErr w:type="spellStart"/>
      <w:r w:rsidRPr="0056598F">
        <w:rPr>
          <w:rFonts w:eastAsiaTheme="minorHAnsi" w:cs="Times New Roman"/>
          <w:color w:val="000000" w:themeColor="text1"/>
          <w:lang w:eastAsia="en-US"/>
        </w:rPr>
        <w:t>или</w:t>
      </w:r>
      <w:proofErr w:type="spellEnd"/>
      <w:r w:rsidRPr="0056598F">
        <w:rPr>
          <w:rFonts w:eastAsiaTheme="minorHAnsi" w:cs="Times New Roman"/>
          <w:color w:val="000000" w:themeColor="text1"/>
          <w:lang w:eastAsia="en-US"/>
        </w:rPr>
        <w:t xml:space="preserve"> </w:t>
      </w:r>
      <w:proofErr w:type="spellStart"/>
      <w:r w:rsidRPr="0056598F">
        <w:rPr>
          <w:rFonts w:eastAsiaTheme="minorHAnsi" w:cs="Times New Roman"/>
          <w:color w:val="000000" w:themeColor="text1"/>
          <w:lang w:eastAsia="en-US"/>
        </w:rPr>
        <w:t>нескольких</w:t>
      </w:r>
      <w:proofErr w:type="spellEnd"/>
      <w:r w:rsidRPr="0056598F">
        <w:rPr>
          <w:rFonts w:eastAsiaTheme="minorHAnsi" w:cs="Times New Roman"/>
          <w:color w:val="000000" w:themeColor="text1"/>
          <w:lang w:eastAsia="en-US"/>
        </w:rPr>
        <w:t xml:space="preserve"> </w:t>
      </w:r>
      <w:proofErr w:type="spellStart"/>
      <w:r w:rsidRPr="0056598F">
        <w:rPr>
          <w:rFonts w:eastAsiaTheme="minorHAnsi" w:cs="Times New Roman"/>
          <w:color w:val="000000" w:themeColor="text1"/>
          <w:lang w:eastAsia="en-US"/>
        </w:rPr>
        <w:t>лиц</w:t>
      </w:r>
      <w:proofErr w:type="spellEnd"/>
      <w:r w:rsidRPr="0056598F">
        <w:rPr>
          <w:rFonts w:cs="Times New Roman"/>
          <w:color w:val="000000" w:themeColor="text1"/>
        </w:rPr>
        <w:t xml:space="preserve">, </w:t>
      </w:r>
      <w:proofErr w:type="spellStart"/>
      <w:r w:rsidRPr="0056598F">
        <w:rPr>
          <w:rFonts w:cs="Times New Roman"/>
          <w:color w:val="000000" w:themeColor="text1"/>
        </w:rPr>
        <w:t>предметом</w:t>
      </w:r>
      <w:proofErr w:type="spellEnd"/>
      <w:r w:rsidRPr="0056598F">
        <w:rPr>
          <w:rFonts w:cs="Times New Roman"/>
          <w:color w:val="000000" w:themeColor="text1"/>
        </w:rPr>
        <w:t xml:space="preserve"> </w:t>
      </w:r>
      <w:proofErr w:type="spellStart"/>
      <w:r w:rsidRPr="0056598F">
        <w:rPr>
          <w:rFonts w:cs="Times New Roman"/>
          <w:color w:val="000000" w:themeColor="text1"/>
        </w:rPr>
        <w:t>которого</w:t>
      </w:r>
      <w:proofErr w:type="spellEnd"/>
      <w:r w:rsidRPr="0056598F">
        <w:rPr>
          <w:rFonts w:cs="Times New Roman"/>
          <w:color w:val="000000" w:themeColor="text1"/>
        </w:rPr>
        <w:t xml:space="preserve"> </w:t>
      </w:r>
      <w:proofErr w:type="spellStart"/>
      <w:r w:rsidRPr="0056598F">
        <w:rPr>
          <w:rFonts w:cs="Times New Roman"/>
          <w:color w:val="000000" w:themeColor="text1"/>
        </w:rPr>
        <w:t>являются</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поставка</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выполнение</w:t>
      </w:r>
      <w:proofErr w:type="spellEnd"/>
      <w:r w:rsidRPr="0056598F">
        <w:rPr>
          <w:rFonts w:cs="Times New Roman"/>
          <w:color w:val="000000" w:themeColor="text1"/>
        </w:rPr>
        <w:t xml:space="preserve"> </w:t>
      </w:r>
      <w:proofErr w:type="spellStart"/>
      <w:r w:rsidRPr="0056598F">
        <w:rPr>
          <w:rFonts w:cs="Times New Roman"/>
          <w:color w:val="000000" w:themeColor="text1"/>
        </w:rPr>
        <w:t>работы</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оказание</w:t>
      </w:r>
      <w:proofErr w:type="spellEnd"/>
      <w:r w:rsidRPr="0056598F">
        <w:rPr>
          <w:rFonts w:cs="Times New Roman"/>
          <w:color w:val="000000" w:themeColor="text1"/>
        </w:rPr>
        <w:t xml:space="preserve"> </w:t>
      </w:r>
      <w:proofErr w:type="spellStart"/>
      <w:r w:rsidRPr="0056598F">
        <w:rPr>
          <w:rFonts w:cs="Times New Roman"/>
          <w:color w:val="000000" w:themeColor="text1"/>
        </w:rPr>
        <w:t>услуги</w:t>
      </w:r>
      <w:proofErr w:type="spellEnd"/>
      <w:r w:rsidRPr="0056598F">
        <w:rPr>
          <w:rFonts w:cs="Times New Roman"/>
          <w:color w:val="000000" w:themeColor="text1"/>
        </w:rPr>
        <w:t xml:space="preserve">, </w:t>
      </w:r>
      <w:proofErr w:type="spellStart"/>
      <w:r w:rsidRPr="0056598F">
        <w:rPr>
          <w:rFonts w:cs="Times New Roman"/>
          <w:color w:val="000000" w:themeColor="text1"/>
        </w:rPr>
        <w:t>заключенное</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заказчиком</w:t>
      </w:r>
      <w:proofErr w:type="spellEnd"/>
      <w:r w:rsidRPr="0056598F">
        <w:rPr>
          <w:rFonts w:cs="Times New Roman"/>
          <w:color w:val="000000" w:themeColor="text1"/>
        </w:rPr>
        <w:t xml:space="preserve"> </w:t>
      </w:r>
      <w:proofErr w:type="spellStart"/>
      <w:r w:rsidRPr="0056598F">
        <w:rPr>
          <w:rFonts w:cs="Times New Roman"/>
          <w:color w:val="000000" w:themeColor="text1"/>
        </w:rPr>
        <w:t>для</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нужд</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r w:rsidRPr="0056598F">
        <w:rPr>
          <w:rFonts w:cs="Times New Roman"/>
          <w:color w:val="000000" w:themeColor="text1"/>
        </w:rPr>
        <w:t xml:space="preserve">. </w:t>
      </w:r>
      <w:proofErr w:type="spellStart"/>
      <w:r w:rsidRPr="0056598F">
        <w:rPr>
          <w:rFonts w:cs="Times New Roman"/>
          <w:color w:val="000000" w:themeColor="text1"/>
        </w:rPr>
        <w:t>Договор</w:t>
      </w:r>
      <w:proofErr w:type="spellEnd"/>
      <w:r w:rsidRPr="0056598F">
        <w:rPr>
          <w:rFonts w:cs="Times New Roman"/>
          <w:color w:val="000000" w:themeColor="text1"/>
        </w:rPr>
        <w:t xml:space="preserve"> </w:t>
      </w:r>
      <w:proofErr w:type="spellStart"/>
      <w:r w:rsidRPr="0056598F">
        <w:rPr>
          <w:rFonts w:cs="Times New Roman"/>
          <w:color w:val="000000" w:themeColor="text1"/>
        </w:rPr>
        <w:t>заключается</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условиях</w:t>
      </w:r>
      <w:proofErr w:type="spellEnd"/>
      <w:r w:rsidRPr="0056598F">
        <w:rPr>
          <w:rFonts w:cs="Times New Roman"/>
          <w:color w:val="000000" w:themeColor="text1"/>
        </w:rPr>
        <w:t xml:space="preserve">, </w:t>
      </w:r>
      <w:proofErr w:type="spellStart"/>
      <w:r w:rsidRPr="0056598F">
        <w:rPr>
          <w:rFonts w:cs="Times New Roman"/>
          <w:color w:val="000000" w:themeColor="text1"/>
        </w:rPr>
        <w:t>предусмотренных</w:t>
      </w:r>
      <w:proofErr w:type="spellEnd"/>
      <w:r w:rsidRPr="0056598F">
        <w:rPr>
          <w:rFonts w:cs="Times New Roman"/>
          <w:color w:val="000000" w:themeColor="text1"/>
        </w:rPr>
        <w:t xml:space="preserve"> </w:t>
      </w:r>
      <w:proofErr w:type="spellStart"/>
      <w:r w:rsidRPr="0056598F">
        <w:rPr>
          <w:rFonts w:cs="Times New Roman"/>
          <w:color w:val="000000" w:themeColor="text1"/>
        </w:rPr>
        <w:t>извещением</w:t>
      </w:r>
      <w:proofErr w:type="spellEnd"/>
      <w:r w:rsidRPr="0056598F">
        <w:rPr>
          <w:rFonts w:cs="Times New Roman"/>
          <w:color w:val="000000" w:themeColor="text1"/>
        </w:rPr>
        <w:t xml:space="preserve"> и </w:t>
      </w:r>
      <w:proofErr w:type="spellStart"/>
      <w:r w:rsidRPr="0056598F">
        <w:rPr>
          <w:rFonts w:cs="Times New Roman"/>
          <w:color w:val="000000" w:themeColor="text1"/>
        </w:rPr>
        <w:t>документацией</w:t>
      </w:r>
      <w:proofErr w:type="spellEnd"/>
      <w:r w:rsidRPr="0056598F">
        <w:rPr>
          <w:rFonts w:cs="Times New Roman"/>
          <w:color w:val="000000" w:themeColor="text1"/>
        </w:rPr>
        <w:t xml:space="preserve"> </w:t>
      </w:r>
      <w:r w:rsidRPr="0056598F">
        <w:rPr>
          <w:rFonts w:cs="Times New Roman"/>
          <w:color w:val="000000" w:themeColor="text1"/>
          <w:lang w:val="ru-RU"/>
        </w:rPr>
        <w:t>об аукционе</w:t>
      </w:r>
      <w:r w:rsidRPr="0056598F">
        <w:rPr>
          <w:rFonts w:cs="Times New Roman"/>
          <w:color w:val="000000" w:themeColor="text1"/>
        </w:rPr>
        <w:t>.</w:t>
      </w:r>
    </w:p>
    <w:p w:rsidR="00206D98" w:rsidRPr="0056598F" w:rsidRDefault="00206D98" w:rsidP="0016220D">
      <w:pPr>
        <w:suppressAutoHyphens/>
        <w:spacing w:after="0"/>
        <w:ind w:firstLine="709"/>
        <w:contextualSpacing/>
        <w:rPr>
          <w:color w:val="000000" w:themeColor="text1"/>
        </w:rPr>
      </w:pPr>
      <w:r w:rsidRPr="0056598F">
        <w:rPr>
          <w:b/>
          <w:color w:val="000000" w:themeColor="text1"/>
        </w:rPr>
        <w:t>Документы ЭТП</w:t>
      </w:r>
      <w:r w:rsidRPr="0056598F">
        <w:rPr>
          <w:color w:val="000000" w:themeColor="text1"/>
        </w:rPr>
        <w:t xml:space="preserve"> -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 регламента работы электронной площадки ЗАО "Внебиржевые рынки" в процессе проведения корпоративных закупок товаров, работ, услуг;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соглашения о гарантийном обеспечении на электронной площадке «</w:t>
      </w:r>
      <w:r w:rsidRPr="0056598F">
        <w:rPr>
          <w:color w:val="000000" w:themeColor="text1"/>
          <w:lang w:val="en-US"/>
        </w:rPr>
        <w:t>OTC</w:t>
      </w:r>
      <w:r w:rsidRPr="0056598F">
        <w:rPr>
          <w:color w:val="000000" w:themeColor="text1"/>
        </w:rPr>
        <w:t>-</w:t>
      </w:r>
      <w:r w:rsidRPr="0056598F">
        <w:rPr>
          <w:color w:val="000000" w:themeColor="text1"/>
          <w:lang w:val="en-US"/>
        </w:rPr>
        <w:t>TENDER</w:t>
      </w:r>
      <w:r w:rsidRPr="0056598F">
        <w:rPr>
          <w:color w:val="000000" w:themeColor="text1"/>
        </w:rPr>
        <w:t xml:space="preserve">»;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условий оказания услуг информационно-технического обеспечения ЗАО «Внебиржевые рынки»;</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 договора об информационно-техническом обеспечении;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подписного листа к Соглашению о гарантийном обеспечении на электронной площадке «</w:t>
      </w:r>
      <w:r w:rsidRPr="0056598F">
        <w:rPr>
          <w:color w:val="000000" w:themeColor="text1"/>
          <w:lang w:val="en-US"/>
        </w:rPr>
        <w:t>OTC</w:t>
      </w:r>
      <w:r w:rsidRPr="0056598F">
        <w:rPr>
          <w:color w:val="000000" w:themeColor="text1"/>
        </w:rPr>
        <w:t xml:space="preserve"> – </w:t>
      </w:r>
      <w:r w:rsidRPr="0056598F">
        <w:rPr>
          <w:color w:val="000000" w:themeColor="text1"/>
          <w:lang w:val="en-US"/>
        </w:rPr>
        <w:t>TENDER</w:t>
      </w:r>
      <w:r w:rsidRPr="0056598F">
        <w:rPr>
          <w:color w:val="000000" w:themeColor="text1"/>
        </w:rPr>
        <w:t>».</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Адрес ЭТП в сети Интернет </w:t>
      </w:r>
      <w:hyperlink r:id="rId8" w:history="1">
        <w:r w:rsidRPr="0056598F">
          <w:rPr>
            <w:rStyle w:val="aff3"/>
            <w:color w:val="000000" w:themeColor="text1"/>
            <w:lang w:val="en-US"/>
          </w:rPr>
          <w:t>http</w:t>
        </w:r>
        <w:r w:rsidRPr="0056598F">
          <w:rPr>
            <w:rStyle w:val="aff3"/>
            <w:color w:val="000000" w:themeColor="text1"/>
          </w:rPr>
          <w:t>://</w:t>
        </w:r>
        <w:proofErr w:type="spellStart"/>
        <w:r w:rsidRPr="0056598F">
          <w:rPr>
            <w:rStyle w:val="aff3"/>
            <w:color w:val="000000" w:themeColor="text1"/>
            <w:lang w:val="en-US"/>
          </w:rPr>
          <w:t>otc</w:t>
        </w:r>
        <w:proofErr w:type="spellEnd"/>
        <w:r w:rsidRPr="0056598F">
          <w:rPr>
            <w:rStyle w:val="aff3"/>
            <w:color w:val="000000" w:themeColor="text1"/>
          </w:rPr>
          <w:t>-</w:t>
        </w:r>
        <w:r w:rsidRPr="0056598F">
          <w:rPr>
            <w:rStyle w:val="aff3"/>
            <w:color w:val="000000" w:themeColor="text1"/>
            <w:lang w:val="en-US"/>
          </w:rPr>
          <w:t>tender</w:t>
        </w:r>
        <w:r w:rsidRPr="0056598F">
          <w:rPr>
            <w:rStyle w:val="aff3"/>
            <w:color w:val="000000" w:themeColor="text1"/>
          </w:rPr>
          <w:t>.</w:t>
        </w:r>
        <w:proofErr w:type="spellStart"/>
        <w:r w:rsidRPr="0056598F">
          <w:rPr>
            <w:rStyle w:val="aff3"/>
            <w:color w:val="000000" w:themeColor="text1"/>
            <w:lang w:val="en-US"/>
          </w:rPr>
          <w:t>ru</w:t>
        </w:r>
        <w:proofErr w:type="spellEnd"/>
        <w:r w:rsidRPr="0056598F">
          <w:rPr>
            <w:rStyle w:val="aff3"/>
            <w:color w:val="000000" w:themeColor="text1"/>
          </w:rPr>
          <w:t>/</w:t>
        </w:r>
      </w:hyperlink>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9" w:history="1">
        <w:r w:rsidRPr="0056598F">
          <w:rPr>
            <w:rStyle w:val="aff3"/>
            <w:color w:val="000000" w:themeColor="text1"/>
          </w:rPr>
          <w:t>http://otc-tender.ru/</w:t>
        </w:r>
      </w:hyperlink>
      <w:r w:rsidRPr="0056598F">
        <w:rPr>
          <w:rStyle w:val="aff3"/>
          <w:color w:val="000000" w:themeColor="text1"/>
        </w:rPr>
        <w:t>.</w:t>
      </w:r>
    </w:p>
    <w:p w:rsidR="00206D98" w:rsidRPr="0056598F" w:rsidRDefault="00206D98" w:rsidP="0016220D">
      <w:pPr>
        <w:suppressAutoHyphens/>
        <w:spacing w:after="0"/>
        <w:ind w:firstLine="709"/>
        <w:contextualSpacing/>
        <w:rPr>
          <w:color w:val="000000" w:themeColor="text1"/>
        </w:rPr>
      </w:pPr>
      <w:r w:rsidRPr="0056598F">
        <w:rPr>
          <w:color w:val="000000" w:themeColor="text1"/>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206D98" w:rsidRPr="0056598F" w:rsidRDefault="00206D98" w:rsidP="0016220D">
      <w:pPr>
        <w:suppressAutoHyphens/>
        <w:spacing w:after="0"/>
        <w:ind w:firstLine="709"/>
        <w:contextualSpacing/>
        <w:rPr>
          <w:color w:val="000000" w:themeColor="text1"/>
        </w:rPr>
      </w:pPr>
      <w:r w:rsidRPr="0056598F">
        <w:rPr>
          <w:color w:val="000000" w:themeColor="text1"/>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206D98" w:rsidRPr="0056598F" w:rsidRDefault="00206D98" w:rsidP="0016220D">
      <w:pPr>
        <w:suppressAutoHyphens/>
        <w:spacing w:after="0"/>
        <w:ind w:firstLine="709"/>
        <w:contextualSpacing/>
        <w:rPr>
          <w:color w:val="000000" w:themeColor="text1"/>
        </w:rPr>
      </w:pPr>
      <w:r w:rsidRPr="0056598F">
        <w:rPr>
          <w:color w:val="000000" w:themeColor="text1"/>
        </w:rPr>
        <w:lastRenderedPageBreak/>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527328" w:rsidRPr="0056598F" w:rsidRDefault="00206D98" w:rsidP="0016220D">
      <w:pPr>
        <w:suppressAutoHyphens/>
        <w:spacing w:after="0"/>
        <w:ind w:firstLine="709"/>
        <w:rPr>
          <w:b/>
          <w:bCs/>
          <w:color w:val="000000" w:themeColor="text1"/>
          <w:lang w:val="de-DE"/>
        </w:rPr>
      </w:pPr>
      <w:r w:rsidRPr="0056598F">
        <w:rPr>
          <w:color w:val="000000" w:themeColor="text1"/>
        </w:rPr>
        <w:t>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p w:rsidR="00675A3D" w:rsidRPr="0056598F" w:rsidRDefault="00441D5E" w:rsidP="0016220D">
      <w:pPr>
        <w:suppressAutoHyphens/>
        <w:spacing w:after="0"/>
        <w:ind w:firstLine="709"/>
        <w:rPr>
          <w:b/>
          <w:bCs/>
          <w:color w:val="000000" w:themeColor="text1"/>
        </w:rPr>
      </w:pPr>
      <w:r w:rsidRPr="0056598F">
        <w:rPr>
          <w:b/>
          <w:bCs/>
          <w:color w:val="000000" w:themeColor="text1"/>
        </w:rPr>
        <w:t>1</w:t>
      </w:r>
      <w:r w:rsidR="00675A3D" w:rsidRPr="0056598F">
        <w:rPr>
          <w:b/>
          <w:bCs/>
          <w:color w:val="000000" w:themeColor="text1"/>
        </w:rPr>
        <w:t>.</w:t>
      </w:r>
      <w:r w:rsidRPr="0056598F">
        <w:rPr>
          <w:b/>
          <w:bCs/>
          <w:color w:val="000000" w:themeColor="text1"/>
        </w:rPr>
        <w:t>2</w:t>
      </w:r>
      <w:r w:rsidR="00675A3D" w:rsidRPr="0056598F">
        <w:rPr>
          <w:b/>
          <w:bCs/>
          <w:color w:val="000000" w:themeColor="text1"/>
        </w:rPr>
        <w:t xml:space="preserve">. Общие сведения о проведении </w:t>
      </w:r>
      <w:r w:rsidR="00675A3D" w:rsidRPr="0056598F">
        <w:rPr>
          <w:b/>
          <w:color w:val="000000" w:themeColor="text1"/>
        </w:rPr>
        <w:t>открытого аукциона в электронной форме</w:t>
      </w:r>
    </w:p>
    <w:p w:rsidR="00675A3D" w:rsidRPr="0056598F" w:rsidRDefault="00675A3D" w:rsidP="0016220D">
      <w:pPr>
        <w:suppressAutoHyphens/>
        <w:spacing w:after="0"/>
        <w:ind w:firstLine="709"/>
        <w:rPr>
          <w:color w:val="000000" w:themeColor="text1"/>
        </w:rPr>
      </w:pPr>
      <w:r w:rsidRPr="0056598F">
        <w:rPr>
          <w:bCs/>
          <w:color w:val="000000" w:themeColor="text1"/>
        </w:rPr>
        <w:t xml:space="preserve">Настоящая документация о проведении </w:t>
      </w:r>
      <w:r w:rsidRPr="0056598F">
        <w:rPr>
          <w:color w:val="000000" w:themeColor="text1"/>
        </w:rPr>
        <w:t>открытого аукциона в электронной форме</w:t>
      </w:r>
      <w:r w:rsidRPr="0056598F">
        <w:rPr>
          <w:bCs/>
          <w:color w:val="000000" w:themeColor="text1"/>
        </w:rPr>
        <w:t xml:space="preserve"> (далее – закупка</w:t>
      </w:r>
      <w:r w:rsidR="006F0846" w:rsidRPr="0056598F">
        <w:rPr>
          <w:bCs/>
          <w:color w:val="000000" w:themeColor="text1"/>
        </w:rPr>
        <w:t>, аукцион</w:t>
      </w:r>
      <w:r w:rsidRPr="0056598F">
        <w:rPr>
          <w:bCs/>
          <w:color w:val="000000" w:themeColor="text1"/>
        </w:rPr>
        <w:t xml:space="preserve">) подготовлена в соответствии с </w:t>
      </w:r>
      <w:r w:rsidRPr="0056598F">
        <w:rPr>
          <w:color w:val="000000" w:themeColor="text1"/>
        </w:rPr>
        <w:t>Федеральным законом от 18.07.2011 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 (далее – Положение о закупках).</w:t>
      </w:r>
    </w:p>
    <w:p w:rsidR="00675A3D" w:rsidRPr="0056598F" w:rsidRDefault="00675A3D" w:rsidP="0016220D">
      <w:pPr>
        <w:pStyle w:val="affffc"/>
        <w:suppressAutoHyphens/>
        <w:ind w:firstLine="709"/>
        <w:jc w:val="both"/>
        <w:rPr>
          <w:b/>
          <w:color w:val="000000" w:themeColor="text1"/>
        </w:rPr>
      </w:pPr>
      <w:r w:rsidRPr="0056598F">
        <w:rPr>
          <w:color w:val="000000" w:themeColor="text1"/>
        </w:rPr>
        <w:t xml:space="preserve">Извещение о проведении закупки (далее – извещение о закупке), документация по закупке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 на Официальном сайте Единой информационной системы в сфере закупок </w:t>
      </w:r>
      <w:hyperlink r:id="rId10" w:history="1">
        <w:r w:rsidRPr="0056598F">
          <w:rPr>
            <w:color w:val="000000" w:themeColor="text1"/>
          </w:rPr>
          <w:t>www.zakupki.gov.ru</w:t>
        </w:r>
      </w:hyperlink>
      <w:r w:rsidRPr="0056598F">
        <w:rPr>
          <w:color w:val="000000" w:themeColor="text1"/>
        </w:rPr>
        <w:t xml:space="preserve"> (далее – официальный сайт), на сайте электронной торговой площадки ОТС-</w:t>
      </w:r>
      <w:proofErr w:type="spellStart"/>
      <w:r w:rsidRPr="0056598F">
        <w:rPr>
          <w:color w:val="000000" w:themeColor="text1"/>
        </w:rPr>
        <w:t>tender</w:t>
      </w:r>
      <w:proofErr w:type="spellEnd"/>
      <w:r w:rsidRPr="0056598F">
        <w:rPr>
          <w:color w:val="000000" w:themeColor="text1"/>
        </w:rPr>
        <w:t xml:space="preserve"> в сети «Интернет» </w:t>
      </w:r>
      <w:hyperlink r:id="rId11" w:history="1">
        <w:r w:rsidRPr="0056598F">
          <w:rPr>
            <w:rStyle w:val="aff3"/>
            <w:color w:val="000000" w:themeColor="text1"/>
            <w:lang w:val="en-US"/>
          </w:rPr>
          <w:t>http</w:t>
        </w:r>
        <w:r w:rsidRPr="0056598F">
          <w:rPr>
            <w:rStyle w:val="aff3"/>
            <w:color w:val="000000" w:themeColor="text1"/>
          </w:rPr>
          <w:t>://</w:t>
        </w:r>
        <w:r w:rsidRPr="0056598F">
          <w:rPr>
            <w:rStyle w:val="aff3"/>
            <w:color w:val="000000" w:themeColor="text1"/>
            <w:lang w:val="en-US"/>
          </w:rPr>
          <w:t>otc</w:t>
        </w:r>
        <w:r w:rsidRPr="0056598F">
          <w:rPr>
            <w:rStyle w:val="aff3"/>
            <w:color w:val="000000" w:themeColor="text1"/>
          </w:rPr>
          <w:t>-</w:t>
        </w:r>
        <w:r w:rsidRPr="0056598F">
          <w:rPr>
            <w:rStyle w:val="aff3"/>
            <w:color w:val="000000" w:themeColor="text1"/>
            <w:lang w:val="en-US"/>
          </w:rPr>
          <w:t>tender</w:t>
        </w:r>
        <w:r w:rsidRPr="0056598F">
          <w:rPr>
            <w:rStyle w:val="aff3"/>
            <w:color w:val="000000" w:themeColor="text1"/>
          </w:rPr>
          <w:t>.</w:t>
        </w:r>
        <w:r w:rsidRPr="0056598F">
          <w:rPr>
            <w:rStyle w:val="aff3"/>
            <w:color w:val="000000" w:themeColor="text1"/>
            <w:lang w:val="en-US"/>
          </w:rPr>
          <w:t>ru</w:t>
        </w:r>
        <w:r w:rsidRPr="0056598F">
          <w:rPr>
            <w:rStyle w:val="aff3"/>
            <w:color w:val="000000" w:themeColor="text1"/>
          </w:rPr>
          <w:t>/</w:t>
        </w:r>
      </w:hyperlink>
      <w:r w:rsidRPr="0056598F">
        <w:rPr>
          <w:color w:val="000000" w:themeColor="text1"/>
        </w:rPr>
        <w:t xml:space="preserve"> (далее – ЭТП) и на сайте Федерального государственного бюджетного учреждения «Администрация морских портов Охотского моря и Татарского пролива»</w:t>
      </w:r>
      <w:hyperlink r:id="rId12" w:history="1"/>
      <w:r w:rsidRPr="0056598F">
        <w:rPr>
          <w:color w:val="000000" w:themeColor="text1"/>
        </w:rPr>
        <w:t xml:space="preserve"> (</w:t>
      </w:r>
      <w:hyperlink r:id="rId13" w:history="1">
        <w:r w:rsidRPr="0056598F">
          <w:rPr>
            <w:rStyle w:val="aff3"/>
            <w:color w:val="000000" w:themeColor="text1"/>
            <w:lang w:val="en-US"/>
          </w:rPr>
          <w:t>www</w:t>
        </w:r>
        <w:r w:rsidRPr="0056598F">
          <w:rPr>
            <w:rStyle w:val="aff3"/>
            <w:color w:val="000000" w:themeColor="text1"/>
          </w:rPr>
          <w:t>.</w:t>
        </w:r>
        <w:r w:rsidRPr="0056598F">
          <w:rPr>
            <w:rStyle w:val="aff3"/>
            <w:color w:val="000000" w:themeColor="text1"/>
            <w:lang w:val="en-US"/>
          </w:rPr>
          <w:t>ampvanino</w:t>
        </w:r>
      </w:hyperlink>
      <w:r w:rsidRPr="0056598F">
        <w:rPr>
          <w:color w:val="000000" w:themeColor="text1"/>
        </w:rPr>
        <w:t>.</w:t>
      </w:r>
      <w:r w:rsidRPr="0056598F">
        <w:rPr>
          <w:color w:val="000000" w:themeColor="text1"/>
          <w:lang w:val="en-US"/>
        </w:rPr>
        <w:t>ru</w:t>
      </w:r>
      <w:r w:rsidRPr="0056598F">
        <w:rPr>
          <w:color w:val="000000" w:themeColor="text1"/>
        </w:rPr>
        <w:t>) в сети «Интернет» (далее – сайт Заказчика).</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 участию в закупке</w:t>
      </w:r>
      <w:r w:rsidRPr="0056598F">
        <w:rPr>
          <w:bCs/>
          <w:color w:val="000000" w:themeColor="text1"/>
        </w:rPr>
        <w:t xml:space="preserve"> </w:t>
      </w:r>
      <w:r w:rsidRPr="0056598F">
        <w:rPr>
          <w:color w:val="000000" w:themeColor="text1"/>
        </w:rPr>
        <w:t>(далее – Участник).</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B43E0C" w:rsidRPr="0056598F" w:rsidRDefault="00B43E0C" w:rsidP="0016220D">
      <w:pPr>
        <w:pStyle w:val="affffc"/>
        <w:suppressAutoHyphens/>
        <w:ind w:firstLine="709"/>
        <w:jc w:val="both"/>
        <w:rPr>
          <w:color w:val="000000" w:themeColor="text1"/>
        </w:rPr>
      </w:pPr>
      <w:r w:rsidRPr="0056598F">
        <w:rPr>
          <w:color w:val="000000" w:themeColor="text1"/>
        </w:rPr>
        <w:t>Для обеспечения доступа к участию в аукционах оператор электронной площадки осуществл</w:t>
      </w:r>
      <w:r w:rsidR="00627454" w:rsidRPr="0056598F">
        <w:rPr>
          <w:color w:val="000000" w:themeColor="text1"/>
        </w:rPr>
        <w:t>яет аккредитацию У</w:t>
      </w:r>
      <w:r w:rsidRPr="0056598F">
        <w:rPr>
          <w:color w:val="000000" w:themeColor="text1"/>
        </w:rPr>
        <w:t>частников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этой электронной площадке.</w:t>
      </w:r>
    </w:p>
    <w:p w:rsidR="00970B33" w:rsidRPr="0056598F" w:rsidRDefault="00970B33" w:rsidP="0016220D">
      <w:pPr>
        <w:pStyle w:val="affffc"/>
        <w:suppressAutoHyphens/>
        <w:ind w:firstLine="709"/>
        <w:jc w:val="both"/>
        <w:rPr>
          <w:color w:val="000000" w:themeColor="text1"/>
        </w:rPr>
      </w:pP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 Особенности документооборота при проведении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1.2.1.</w:t>
      </w:r>
      <w:r w:rsidR="00ED48CB" w:rsidRPr="0056598F">
        <w:rPr>
          <w:color w:val="000000" w:themeColor="text1"/>
        </w:rPr>
        <w:t>1.</w:t>
      </w:r>
      <w:r w:rsidRPr="0056598F">
        <w:rPr>
          <w:color w:val="000000" w:themeColor="text1"/>
        </w:rPr>
        <w:t xml:space="preserve"> Обмен информацией, связанной с получением аккредитации на электронных площадках и проведением аукциона, между </w:t>
      </w:r>
      <w:r w:rsidR="00970B33" w:rsidRPr="0056598F">
        <w:rPr>
          <w:color w:val="000000" w:themeColor="text1"/>
        </w:rPr>
        <w:t>У</w:t>
      </w:r>
      <w:r w:rsidRPr="0056598F">
        <w:rPr>
          <w:color w:val="000000" w:themeColor="text1"/>
        </w:rPr>
        <w:t>частником аукциона, Заказчиком, оператором электронной площадки осуществляется на электронной площадке в форме электронных документов.</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2. Документы и информация, направляемые в форме электронных документов </w:t>
      </w:r>
      <w:r w:rsidR="00970B33" w:rsidRPr="0056598F">
        <w:rPr>
          <w:color w:val="000000" w:themeColor="text1"/>
        </w:rPr>
        <w:t>У</w:t>
      </w:r>
      <w:r w:rsidRPr="0056598F">
        <w:rPr>
          <w:color w:val="000000" w:themeColor="text1"/>
        </w:rPr>
        <w:t>частником аукциона, Заказчиком, должны быть подписаны усиленной электронной подписью лица, имеющего право действовать от имени соот</w:t>
      </w:r>
      <w:r w:rsidR="00627454" w:rsidRPr="0056598F">
        <w:rPr>
          <w:color w:val="000000" w:themeColor="text1"/>
        </w:rPr>
        <w:t>ветственно У</w:t>
      </w:r>
      <w:r w:rsidRPr="0056598F">
        <w:rPr>
          <w:color w:val="000000" w:themeColor="text1"/>
        </w:rPr>
        <w:t>частника аукциона, Заказчика.</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3. Документы и информация, направляемые в форме электронных документов о</w:t>
      </w:r>
      <w:r w:rsidR="00627454" w:rsidRPr="0056598F">
        <w:rPr>
          <w:color w:val="000000" w:themeColor="text1"/>
        </w:rPr>
        <w:t>ператором электронной площадки У</w:t>
      </w:r>
      <w:r w:rsidRPr="0056598F">
        <w:rPr>
          <w:color w:val="000000" w:themeColor="text1"/>
        </w:rPr>
        <w:t>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4.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w:t>
      </w:r>
      <w:r w:rsidRPr="0056598F">
        <w:rPr>
          <w:color w:val="000000" w:themeColor="text1"/>
        </w:rPr>
        <w:lastRenderedPageBreak/>
        <w:t>информация должна быть доступна для ознакомления в единой информационной системе и на электронной площадке без взимания платы.</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5. При направлении оператором электронной площадки Заказчику документов и информации в форме электронных документов, полученных от </w:t>
      </w:r>
      <w:r w:rsidR="00041830" w:rsidRPr="0056598F">
        <w:rPr>
          <w:color w:val="000000" w:themeColor="text1"/>
        </w:rPr>
        <w:t>У</w:t>
      </w:r>
      <w:r w:rsidRPr="0056598F">
        <w:rPr>
          <w:color w:val="000000" w:themeColor="text1"/>
        </w:rPr>
        <w:t xml:space="preserve">частника аукциона, до подведения результатов аукциона оператор электронной площадки обязан обеспечить конфиденциальность информации об </w:t>
      </w:r>
      <w:r w:rsidR="00041830" w:rsidRPr="0056598F">
        <w:rPr>
          <w:color w:val="000000" w:themeColor="text1"/>
        </w:rPr>
        <w:t>У</w:t>
      </w:r>
      <w:r w:rsidRPr="0056598F">
        <w:rPr>
          <w:color w:val="000000" w:themeColor="text1"/>
        </w:rPr>
        <w:t>частнике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6. В случае, если документацией об аукционе предусмотрено направление документов и информации Заказчиком </w:t>
      </w:r>
      <w:r w:rsidR="00041830" w:rsidRPr="0056598F">
        <w:rPr>
          <w:color w:val="000000" w:themeColor="text1"/>
        </w:rPr>
        <w:t>У</w:t>
      </w:r>
      <w:r w:rsidR="00627454" w:rsidRPr="0056598F">
        <w:rPr>
          <w:color w:val="000000" w:themeColor="text1"/>
        </w:rPr>
        <w:t>частнику аукциона или этим У</w:t>
      </w:r>
      <w:r w:rsidRPr="0056598F">
        <w:rPr>
          <w:color w:val="000000" w:themeColor="text1"/>
        </w:rPr>
        <w:t>частником Заказчику, указанный документооборот осуществляется через электронную площадку, за исключением случая заключения договора по результатам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1.2.1</w:t>
      </w:r>
      <w:r w:rsidR="00ED48CB" w:rsidRPr="0056598F">
        <w:rPr>
          <w:color w:val="000000" w:themeColor="text1"/>
        </w:rPr>
        <w:t>.7</w:t>
      </w:r>
      <w:r w:rsidRPr="0056598F">
        <w:rPr>
          <w:color w:val="000000" w:themeColor="text1"/>
        </w:rPr>
        <w:t xml:space="preserve">. При закупке в извещении и в </w:t>
      </w:r>
      <w:r w:rsidR="00F8144D" w:rsidRPr="0056598F">
        <w:rPr>
          <w:color w:val="000000" w:themeColor="text1"/>
        </w:rPr>
        <w:t xml:space="preserve">части </w:t>
      </w:r>
      <w:r w:rsidR="00F8144D" w:rsidRPr="0056598F">
        <w:rPr>
          <w:color w:val="000000" w:themeColor="text1"/>
          <w:lang w:val="en-US"/>
        </w:rPr>
        <w:t>II</w:t>
      </w:r>
      <w:r w:rsidR="00F8144D" w:rsidRPr="0056598F">
        <w:rPr>
          <w:color w:val="000000" w:themeColor="text1"/>
        </w:rPr>
        <w:t xml:space="preserve"> "</w:t>
      </w:r>
      <w:r w:rsidRPr="0056598F">
        <w:rPr>
          <w:color w:val="000000" w:themeColor="text1"/>
        </w:rPr>
        <w:t>Информационной карте</w:t>
      </w:r>
      <w:r w:rsidR="00F8144D" w:rsidRPr="0056598F">
        <w:rPr>
          <w:color w:val="000000" w:themeColor="text1"/>
        </w:rPr>
        <w:t>"</w:t>
      </w:r>
      <w:r w:rsidRPr="0056598F">
        <w:rPr>
          <w:color w:val="000000" w:themeColor="text1"/>
        </w:rPr>
        <w:t xml:space="preserve"> документации об аукционе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43E0C" w:rsidRPr="0056598F" w:rsidRDefault="00B43E0C" w:rsidP="0016220D">
      <w:pPr>
        <w:pStyle w:val="affffc"/>
        <w:suppressAutoHyphens/>
        <w:ind w:firstLine="709"/>
        <w:jc w:val="both"/>
        <w:rPr>
          <w:b/>
          <w:bCs/>
          <w:color w:val="000000" w:themeColor="text1"/>
          <w:sz w:val="20"/>
          <w:szCs w:val="20"/>
        </w:rPr>
      </w:pPr>
    </w:p>
    <w:p w:rsidR="00675A3D" w:rsidRPr="0056598F" w:rsidRDefault="002B6C47" w:rsidP="0016220D">
      <w:pPr>
        <w:suppressAutoHyphens/>
        <w:spacing w:after="0"/>
        <w:ind w:firstLine="709"/>
        <w:rPr>
          <w:b/>
          <w:bCs/>
          <w:color w:val="000000" w:themeColor="text1"/>
        </w:rPr>
      </w:pPr>
      <w:r w:rsidRPr="0056598F">
        <w:rPr>
          <w:b/>
          <w:bCs/>
          <w:color w:val="000000" w:themeColor="text1"/>
        </w:rPr>
        <w:t>2.</w:t>
      </w:r>
      <w:r w:rsidR="00675A3D" w:rsidRPr="0056598F">
        <w:rPr>
          <w:b/>
          <w:bCs/>
          <w:color w:val="000000" w:themeColor="text1"/>
        </w:rPr>
        <w:t xml:space="preserve"> Информация о размещении закупки</w:t>
      </w:r>
    </w:p>
    <w:p w:rsidR="00675A3D" w:rsidRPr="0056598F" w:rsidRDefault="00675A3D" w:rsidP="0016220D">
      <w:pPr>
        <w:pStyle w:val="affffc"/>
        <w:suppressAutoHyphens/>
        <w:ind w:firstLine="709"/>
        <w:jc w:val="both"/>
        <w:rPr>
          <w:color w:val="000000" w:themeColor="text1"/>
          <w:u w:val="single"/>
        </w:rPr>
      </w:pPr>
      <w:r w:rsidRPr="0056598F">
        <w:rPr>
          <w:b/>
          <w:color w:val="000000" w:themeColor="text1"/>
        </w:rPr>
        <w:t>2.1. Наименование закупки:</w:t>
      </w:r>
      <w:r w:rsidRPr="0056598F">
        <w:rPr>
          <w:color w:val="000000" w:themeColor="text1"/>
        </w:rPr>
        <w:t xml:space="preserve"> </w:t>
      </w:r>
      <w:r w:rsidR="00793A9A" w:rsidRPr="0056598F">
        <w:rPr>
          <w:color w:val="000000" w:themeColor="text1"/>
        </w:rPr>
        <w:t>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r w:rsidRPr="0056598F">
        <w:rPr>
          <w:color w:val="000000" w:themeColor="text1"/>
        </w:rPr>
        <w:t xml:space="preserve"> (далее - Услуга).</w:t>
      </w:r>
    </w:p>
    <w:p w:rsidR="00675A3D" w:rsidRPr="0056598F" w:rsidRDefault="002B6C47"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b/>
          <w:color w:val="000000" w:themeColor="text1"/>
        </w:rPr>
        <w:t>2</w:t>
      </w:r>
      <w:r w:rsidR="00675A3D" w:rsidRPr="0056598F">
        <w:rPr>
          <w:b/>
          <w:color w:val="000000" w:themeColor="text1"/>
        </w:rPr>
        <w:t>.</w:t>
      </w:r>
      <w:r w:rsidR="00441D5E" w:rsidRPr="0056598F">
        <w:rPr>
          <w:b/>
          <w:color w:val="000000" w:themeColor="text1"/>
        </w:rPr>
        <w:t>2</w:t>
      </w:r>
      <w:r w:rsidR="00675A3D" w:rsidRPr="0056598F">
        <w:rPr>
          <w:b/>
          <w:color w:val="000000" w:themeColor="text1"/>
        </w:rPr>
        <w:t>. Способ закупки:</w:t>
      </w:r>
      <w:r w:rsidR="00675A3D" w:rsidRPr="0056598F">
        <w:rPr>
          <w:color w:val="000000" w:themeColor="text1"/>
        </w:rPr>
        <w:t xml:space="preserve"> открытый аукцион в электронной форме.</w:t>
      </w:r>
    </w:p>
    <w:p w:rsidR="00793A9A" w:rsidRPr="0056598F" w:rsidRDefault="00675A3D" w:rsidP="0016220D">
      <w:pPr>
        <w:suppressAutoHyphens/>
        <w:spacing w:after="0"/>
        <w:ind w:firstLine="709"/>
        <w:contextualSpacing/>
        <w:rPr>
          <w:color w:val="000000" w:themeColor="text1"/>
        </w:rPr>
      </w:pPr>
      <w:r w:rsidRPr="0056598F">
        <w:rPr>
          <w:b/>
          <w:color w:val="000000" w:themeColor="text1"/>
        </w:rPr>
        <w:t>2.</w:t>
      </w:r>
      <w:r w:rsidR="00441D5E" w:rsidRPr="0056598F">
        <w:rPr>
          <w:b/>
          <w:color w:val="000000" w:themeColor="text1"/>
        </w:rPr>
        <w:t>3</w:t>
      </w:r>
      <w:r w:rsidRPr="0056598F">
        <w:rPr>
          <w:b/>
          <w:color w:val="000000" w:themeColor="text1"/>
        </w:rPr>
        <w:t xml:space="preserve">. Предмет договора: </w:t>
      </w:r>
      <w:r w:rsidR="00793A9A" w:rsidRPr="0056598F">
        <w:rPr>
          <w:color w:val="000000" w:themeColor="text1"/>
        </w:rPr>
        <w:t xml:space="preserve">Заказчик поручает, а Исполнитель принимает  на себя обязательства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(далее АСГ/ЛРН - готовности) в границах акватории морских портов Ванино, Советская Гавань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w:t>
      </w:r>
      <w:r w:rsidR="00041830" w:rsidRPr="0056598F">
        <w:rPr>
          <w:color w:val="000000" w:themeColor="text1"/>
        </w:rPr>
        <w:t>Д</w:t>
      </w:r>
      <w:r w:rsidR="00793A9A" w:rsidRPr="0056598F">
        <w:rPr>
          <w:color w:val="000000" w:themeColor="text1"/>
        </w:rPr>
        <w:t>оговора.</w:t>
      </w:r>
    </w:p>
    <w:p w:rsidR="00675A3D" w:rsidRPr="0056598F" w:rsidRDefault="00675A3D" w:rsidP="0016220D">
      <w:pPr>
        <w:suppressAutoHyphens/>
        <w:spacing w:after="0"/>
        <w:ind w:firstLine="709"/>
        <w:contextualSpacing/>
        <w:rPr>
          <w:color w:val="000000" w:themeColor="text1"/>
        </w:rPr>
      </w:pPr>
      <w:r w:rsidRPr="0056598F">
        <w:rPr>
          <w:b/>
          <w:color w:val="000000" w:themeColor="text1"/>
        </w:rPr>
        <w:t>2.</w:t>
      </w:r>
      <w:r w:rsidR="00441D5E" w:rsidRPr="0056598F">
        <w:rPr>
          <w:b/>
          <w:color w:val="000000" w:themeColor="text1"/>
        </w:rPr>
        <w:t>4</w:t>
      </w:r>
      <w:r w:rsidRPr="0056598F">
        <w:rPr>
          <w:b/>
          <w:color w:val="000000" w:themeColor="text1"/>
        </w:rPr>
        <w:t>. Количество оказываемых Услуг:</w:t>
      </w:r>
      <w:r w:rsidRPr="0056598F">
        <w:rPr>
          <w:color w:val="000000" w:themeColor="text1"/>
        </w:rPr>
        <w:t xml:space="preserve"> В соответствии с </w:t>
      </w:r>
      <w:r w:rsidR="002318D6" w:rsidRPr="0056598F">
        <w:rPr>
          <w:color w:val="000000" w:themeColor="text1"/>
        </w:rPr>
        <w:t xml:space="preserve">частью </w:t>
      </w:r>
      <w:r w:rsidR="00041830" w:rsidRPr="0056598F">
        <w:rPr>
          <w:color w:val="000000" w:themeColor="text1"/>
          <w:lang w:val="en-US"/>
        </w:rPr>
        <w:t>III</w:t>
      </w:r>
      <w:r w:rsidR="00041830" w:rsidRPr="0056598F">
        <w:rPr>
          <w:color w:val="000000" w:themeColor="text1"/>
        </w:rPr>
        <w:t xml:space="preserve"> </w:t>
      </w:r>
      <w:r w:rsidR="002318D6" w:rsidRPr="0056598F">
        <w:rPr>
          <w:color w:val="000000" w:themeColor="text1"/>
        </w:rPr>
        <w:t>"</w:t>
      </w:r>
      <w:r w:rsidRPr="0056598F">
        <w:rPr>
          <w:color w:val="000000" w:themeColor="text1"/>
        </w:rPr>
        <w:t>Техническ</w:t>
      </w:r>
      <w:r w:rsidR="00041830" w:rsidRPr="0056598F">
        <w:rPr>
          <w:color w:val="000000" w:themeColor="text1"/>
        </w:rPr>
        <w:t>ой</w:t>
      </w:r>
      <w:r w:rsidRPr="0056598F">
        <w:rPr>
          <w:color w:val="000000" w:themeColor="text1"/>
        </w:rPr>
        <w:t xml:space="preserve"> </w:t>
      </w:r>
      <w:r w:rsidR="00041830" w:rsidRPr="0056598F">
        <w:rPr>
          <w:color w:val="000000" w:themeColor="text1"/>
        </w:rPr>
        <w:t>частью</w:t>
      </w:r>
      <w:r w:rsidR="002318D6" w:rsidRPr="0056598F">
        <w:rPr>
          <w:color w:val="000000" w:themeColor="text1"/>
        </w:rPr>
        <w:t>"</w:t>
      </w:r>
      <w:r w:rsidR="00041830" w:rsidRPr="0056598F">
        <w:rPr>
          <w:color w:val="000000" w:themeColor="text1"/>
        </w:rPr>
        <w:t xml:space="preserve"> </w:t>
      </w:r>
      <w:r w:rsidRPr="0056598F">
        <w:rPr>
          <w:color w:val="000000" w:themeColor="text1"/>
        </w:rPr>
        <w:t xml:space="preserve">и </w:t>
      </w:r>
      <w:r w:rsidR="00F8144D" w:rsidRPr="0056598F">
        <w:rPr>
          <w:color w:val="000000" w:themeColor="text1"/>
        </w:rPr>
        <w:t xml:space="preserve">частью </w:t>
      </w:r>
      <w:r w:rsidR="00F8144D" w:rsidRPr="0056598F">
        <w:rPr>
          <w:color w:val="000000" w:themeColor="text1"/>
          <w:lang w:val="en-US"/>
        </w:rPr>
        <w:t>V</w:t>
      </w:r>
      <w:r w:rsidR="00F8144D" w:rsidRPr="0056598F">
        <w:rPr>
          <w:color w:val="000000" w:themeColor="text1"/>
        </w:rPr>
        <w:t xml:space="preserve"> "П</w:t>
      </w:r>
      <w:r w:rsidRPr="0056598F">
        <w:rPr>
          <w:color w:val="000000" w:themeColor="text1"/>
        </w:rPr>
        <w:t>роект Договора</w:t>
      </w:r>
      <w:r w:rsidR="00F8144D" w:rsidRPr="0056598F">
        <w:rPr>
          <w:color w:val="000000" w:themeColor="text1"/>
        </w:rPr>
        <w:t xml:space="preserve">" документации </w:t>
      </w:r>
      <w:r w:rsidR="000F0331" w:rsidRPr="0056598F">
        <w:rPr>
          <w:color w:val="000000" w:themeColor="text1"/>
        </w:rPr>
        <w:t>о</w:t>
      </w:r>
      <w:r w:rsidR="00F8144D" w:rsidRPr="0056598F">
        <w:rPr>
          <w:color w:val="000000" w:themeColor="text1"/>
        </w:rPr>
        <w:t xml:space="preserve"> закупк</w:t>
      </w:r>
      <w:r w:rsidR="000F0331" w:rsidRPr="0056598F">
        <w:rPr>
          <w:color w:val="000000" w:themeColor="text1"/>
        </w:rPr>
        <w:t>е</w:t>
      </w:r>
      <w:r w:rsidRPr="0056598F">
        <w:rPr>
          <w:color w:val="000000" w:themeColor="text1"/>
        </w:rPr>
        <w:t>.</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bookmarkStart w:id="0" w:name="_Toc392518528"/>
      <w:r w:rsidRPr="0056598F">
        <w:rPr>
          <w:b/>
          <w:color w:val="000000" w:themeColor="text1"/>
        </w:rPr>
        <w:t>2.</w:t>
      </w:r>
      <w:r w:rsidR="00441D5E" w:rsidRPr="0056598F">
        <w:rPr>
          <w:b/>
          <w:color w:val="000000" w:themeColor="text1"/>
        </w:rPr>
        <w:t>5</w:t>
      </w:r>
      <w:r w:rsidRPr="0056598F">
        <w:rPr>
          <w:b/>
          <w:color w:val="000000" w:themeColor="text1"/>
        </w:rPr>
        <w:t>. Требования к качеству Услуг и иные требования, связанные с определением соответствия Услуг потребностям Заказчика</w:t>
      </w:r>
      <w:bookmarkEnd w:id="0"/>
      <w:r w:rsidRPr="0056598F">
        <w:rPr>
          <w:b/>
          <w:color w:val="000000" w:themeColor="text1"/>
        </w:rPr>
        <w:t xml:space="preserve">: </w:t>
      </w:r>
      <w:r w:rsidRPr="0056598F">
        <w:rPr>
          <w:color w:val="000000" w:themeColor="text1"/>
        </w:rPr>
        <w:t xml:space="preserve">В соответствии с </w:t>
      </w:r>
      <w:r w:rsidR="000F0331" w:rsidRPr="0056598F">
        <w:rPr>
          <w:color w:val="000000" w:themeColor="text1"/>
        </w:rPr>
        <w:t xml:space="preserve">частью </w:t>
      </w:r>
      <w:r w:rsidR="001711C0" w:rsidRPr="0056598F">
        <w:rPr>
          <w:color w:val="000000" w:themeColor="text1"/>
          <w:lang w:val="en-US"/>
        </w:rPr>
        <w:t>III</w:t>
      </w:r>
      <w:r w:rsidR="001711C0" w:rsidRPr="0056598F">
        <w:rPr>
          <w:color w:val="000000" w:themeColor="text1"/>
        </w:rPr>
        <w:t xml:space="preserve"> </w:t>
      </w:r>
      <w:r w:rsidR="002318D6" w:rsidRPr="0056598F">
        <w:rPr>
          <w:color w:val="000000" w:themeColor="text1"/>
        </w:rPr>
        <w:t>"</w:t>
      </w:r>
      <w:r w:rsidR="001711C0" w:rsidRPr="0056598F">
        <w:rPr>
          <w:color w:val="000000" w:themeColor="text1"/>
        </w:rPr>
        <w:t>Технической частью</w:t>
      </w:r>
      <w:r w:rsidR="002318D6" w:rsidRPr="0056598F">
        <w:rPr>
          <w:color w:val="000000" w:themeColor="text1"/>
        </w:rPr>
        <w:t>"</w:t>
      </w:r>
      <w:r w:rsidR="001711C0" w:rsidRPr="0056598F">
        <w:rPr>
          <w:color w:val="000000" w:themeColor="text1"/>
        </w:rPr>
        <w:t xml:space="preserve"> </w:t>
      </w:r>
      <w:r w:rsidRPr="0056598F">
        <w:rPr>
          <w:color w:val="000000" w:themeColor="text1"/>
        </w:rPr>
        <w:t>и</w:t>
      </w:r>
      <w:r w:rsidR="000F0331" w:rsidRPr="0056598F">
        <w:rPr>
          <w:color w:val="000000" w:themeColor="text1"/>
        </w:rPr>
        <w:t xml:space="preserve"> частью</w:t>
      </w:r>
      <w:r w:rsidRPr="0056598F">
        <w:rPr>
          <w:color w:val="000000" w:themeColor="text1"/>
        </w:rPr>
        <w:t xml:space="preserve">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r w:rsidRPr="0056598F">
        <w:rPr>
          <w:color w:val="000000" w:themeColor="text1"/>
        </w:rPr>
        <w:t>.</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b/>
          <w:color w:val="000000" w:themeColor="text1"/>
        </w:rPr>
        <w:t>2.</w:t>
      </w:r>
      <w:r w:rsidR="00441D5E" w:rsidRPr="0056598F">
        <w:rPr>
          <w:b/>
          <w:color w:val="000000" w:themeColor="text1"/>
        </w:rPr>
        <w:t>6</w:t>
      </w:r>
      <w:r w:rsidRPr="0056598F">
        <w:rPr>
          <w:b/>
          <w:color w:val="000000" w:themeColor="text1"/>
        </w:rPr>
        <w:t xml:space="preserve">. Место, условия, сроки оказания Услуг: </w:t>
      </w:r>
      <w:r w:rsidR="000F0331" w:rsidRPr="0056598F">
        <w:rPr>
          <w:color w:val="000000" w:themeColor="text1"/>
        </w:rPr>
        <w:t xml:space="preserve">В соответствии с частью </w:t>
      </w:r>
      <w:r w:rsidR="000F0331" w:rsidRPr="0056598F">
        <w:rPr>
          <w:color w:val="000000" w:themeColor="text1"/>
          <w:lang w:val="en-US"/>
        </w:rPr>
        <w:t>III</w:t>
      </w:r>
      <w:r w:rsidR="000F0331" w:rsidRPr="0056598F">
        <w:rPr>
          <w:color w:val="000000" w:themeColor="text1"/>
        </w:rPr>
        <w:t xml:space="preserve"> "Технической частью" и частью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b/>
          <w:color w:val="000000" w:themeColor="text1"/>
        </w:rPr>
        <w:t>2.</w:t>
      </w:r>
      <w:r w:rsidR="00441D5E" w:rsidRPr="0056598F">
        <w:rPr>
          <w:b/>
          <w:color w:val="000000" w:themeColor="text1"/>
        </w:rPr>
        <w:t>7</w:t>
      </w:r>
      <w:r w:rsidRPr="0056598F">
        <w:rPr>
          <w:b/>
          <w:color w:val="000000" w:themeColor="text1"/>
        </w:rPr>
        <w:t xml:space="preserve">. Форма, сроки и порядок оплаты: </w:t>
      </w:r>
      <w:r w:rsidRPr="0056598F">
        <w:rPr>
          <w:color w:val="000000" w:themeColor="text1"/>
        </w:rPr>
        <w:t xml:space="preserve">В соответствии с </w:t>
      </w:r>
      <w:r w:rsidR="000F0331" w:rsidRPr="0056598F">
        <w:rPr>
          <w:color w:val="000000" w:themeColor="text1"/>
        </w:rPr>
        <w:t xml:space="preserve">частью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r w:rsidRPr="0056598F">
        <w:rPr>
          <w:color w:val="000000" w:themeColor="text1"/>
        </w:rPr>
        <w:t>.</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b/>
          <w:color w:val="000000" w:themeColor="text1"/>
        </w:rPr>
      </w:pPr>
      <w:r w:rsidRPr="0056598F">
        <w:rPr>
          <w:b/>
          <w:color w:val="000000" w:themeColor="text1"/>
        </w:rPr>
        <w:t>2.</w:t>
      </w:r>
      <w:r w:rsidR="00441D5E" w:rsidRPr="0056598F">
        <w:rPr>
          <w:b/>
          <w:color w:val="000000" w:themeColor="text1"/>
        </w:rPr>
        <w:t>8</w:t>
      </w:r>
      <w:r w:rsidRPr="0056598F">
        <w:rPr>
          <w:b/>
          <w:color w:val="000000" w:themeColor="text1"/>
        </w:rPr>
        <w:t>. Срок и (или) объем предоставления гарантий качества Услуг (при установлении соответствующего требования Заказчиком)</w:t>
      </w:r>
      <w:r w:rsidRPr="0056598F">
        <w:rPr>
          <w:color w:val="000000" w:themeColor="text1"/>
        </w:rPr>
        <w:t xml:space="preserve">: </w:t>
      </w:r>
      <w:r w:rsidR="000F0331" w:rsidRPr="0056598F">
        <w:rPr>
          <w:color w:val="000000" w:themeColor="text1"/>
        </w:rPr>
        <w:t xml:space="preserve">В соответствии с частью </w:t>
      </w:r>
      <w:r w:rsidR="000F0331" w:rsidRPr="0056598F">
        <w:rPr>
          <w:color w:val="000000" w:themeColor="text1"/>
          <w:lang w:val="en-US"/>
        </w:rPr>
        <w:t>III</w:t>
      </w:r>
      <w:r w:rsidR="000F0331" w:rsidRPr="0056598F">
        <w:rPr>
          <w:color w:val="000000" w:themeColor="text1"/>
        </w:rPr>
        <w:t xml:space="preserve"> "Технической частью" и частью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p>
    <w:p w:rsidR="000F0331" w:rsidRPr="0056598F" w:rsidRDefault="00675A3D" w:rsidP="0016220D">
      <w:pPr>
        <w:shd w:val="clear" w:color="auto" w:fill="FFFFFF"/>
        <w:suppressAutoHyphens/>
        <w:autoSpaceDE w:val="0"/>
        <w:autoSpaceDN w:val="0"/>
        <w:adjustRightInd w:val="0"/>
        <w:spacing w:after="0"/>
        <w:ind w:right="23" w:firstLine="709"/>
        <w:rPr>
          <w:color w:val="000000" w:themeColor="text1"/>
        </w:rPr>
      </w:pPr>
      <w:r w:rsidRPr="0056598F">
        <w:rPr>
          <w:b/>
          <w:color w:val="000000" w:themeColor="text1"/>
        </w:rPr>
        <w:t>2.</w:t>
      </w:r>
      <w:r w:rsidR="00441D5E" w:rsidRPr="0056598F">
        <w:rPr>
          <w:b/>
          <w:color w:val="000000" w:themeColor="text1"/>
        </w:rPr>
        <w:t>9</w:t>
      </w:r>
      <w:r w:rsidR="002B6C47" w:rsidRPr="0056598F">
        <w:rPr>
          <w:b/>
          <w:color w:val="000000" w:themeColor="text1"/>
        </w:rPr>
        <w:t>.</w:t>
      </w:r>
      <w:r w:rsidRPr="0056598F">
        <w:rPr>
          <w:b/>
          <w:color w:val="000000" w:themeColor="text1"/>
        </w:rPr>
        <w:t xml:space="preserve"> Начальная (максимальная) цена договора: </w:t>
      </w:r>
      <w:r w:rsidR="002B6C47" w:rsidRPr="0056598F">
        <w:rPr>
          <w:color w:val="000000" w:themeColor="text1"/>
        </w:rPr>
        <w:t xml:space="preserve">В соответствии с </w:t>
      </w:r>
      <w:r w:rsidR="00627454" w:rsidRPr="0056598F">
        <w:rPr>
          <w:color w:val="000000" w:themeColor="text1"/>
        </w:rPr>
        <w:t>пунктом</w:t>
      </w:r>
      <w:r w:rsidR="00AE6522" w:rsidRPr="0056598F">
        <w:rPr>
          <w:color w:val="000000" w:themeColor="text1"/>
        </w:rPr>
        <w:t xml:space="preserve"> 4 </w:t>
      </w:r>
      <w:proofErr w:type="spellStart"/>
      <w:r w:rsidR="000F0331" w:rsidRPr="0056598F">
        <w:rPr>
          <w:color w:val="000000" w:themeColor="text1"/>
        </w:rPr>
        <w:t>частьи</w:t>
      </w:r>
      <w:proofErr w:type="spellEnd"/>
      <w:r w:rsidR="000F0331" w:rsidRPr="0056598F">
        <w:rPr>
          <w:color w:val="000000" w:themeColor="text1"/>
        </w:rPr>
        <w:t xml:space="preserve"> </w:t>
      </w:r>
      <w:r w:rsidR="000F0331" w:rsidRPr="0056598F">
        <w:rPr>
          <w:color w:val="000000" w:themeColor="text1"/>
          <w:lang w:val="en-US"/>
        </w:rPr>
        <w:t>II</w:t>
      </w:r>
      <w:r w:rsidR="000F0331" w:rsidRPr="0056598F">
        <w:rPr>
          <w:color w:val="000000" w:themeColor="text1"/>
        </w:rPr>
        <w:t xml:space="preserve"> "Информационной карты" документации о закупке.</w:t>
      </w:r>
    </w:p>
    <w:p w:rsidR="000F0331" w:rsidRPr="0056598F" w:rsidRDefault="002B6C47" w:rsidP="0016220D">
      <w:pPr>
        <w:shd w:val="clear" w:color="auto" w:fill="FFFFFF"/>
        <w:suppressAutoHyphens/>
        <w:autoSpaceDE w:val="0"/>
        <w:autoSpaceDN w:val="0"/>
        <w:adjustRightInd w:val="0"/>
        <w:spacing w:after="0"/>
        <w:ind w:right="23" w:firstLine="709"/>
        <w:rPr>
          <w:color w:val="000000" w:themeColor="text1"/>
        </w:rPr>
      </w:pPr>
      <w:r w:rsidRPr="0056598F">
        <w:rPr>
          <w:b/>
          <w:color w:val="000000" w:themeColor="text1"/>
        </w:rPr>
        <w:t>2.</w:t>
      </w:r>
      <w:r w:rsidR="00441D5E" w:rsidRPr="0056598F">
        <w:rPr>
          <w:b/>
          <w:color w:val="000000" w:themeColor="text1"/>
        </w:rPr>
        <w:t>10</w:t>
      </w:r>
      <w:r w:rsidR="00675A3D" w:rsidRPr="0056598F">
        <w:rPr>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675A3D" w:rsidRPr="0056598F">
        <w:rPr>
          <w:color w:val="000000" w:themeColor="text1"/>
        </w:rPr>
        <w:t xml:space="preserve">В соответствии с </w:t>
      </w:r>
      <w:r w:rsidR="000F0331" w:rsidRPr="0056598F">
        <w:rPr>
          <w:color w:val="000000" w:themeColor="text1"/>
        </w:rPr>
        <w:t xml:space="preserve">частью </w:t>
      </w:r>
      <w:r w:rsidR="000F0331" w:rsidRPr="0056598F">
        <w:rPr>
          <w:color w:val="000000" w:themeColor="text1"/>
          <w:lang w:val="en-US"/>
        </w:rPr>
        <w:t>II</w:t>
      </w:r>
      <w:r w:rsidR="000F0331" w:rsidRPr="0056598F">
        <w:rPr>
          <w:color w:val="000000" w:themeColor="text1"/>
        </w:rPr>
        <w:t xml:space="preserve"> "Информационной карты" документации о закупке.</w:t>
      </w:r>
    </w:p>
    <w:p w:rsidR="001A433A" w:rsidRPr="0056598F" w:rsidRDefault="001A433A" w:rsidP="0016220D">
      <w:pPr>
        <w:shd w:val="clear" w:color="auto" w:fill="FFFFFF"/>
        <w:suppressAutoHyphens/>
        <w:autoSpaceDE w:val="0"/>
        <w:autoSpaceDN w:val="0"/>
        <w:adjustRightInd w:val="0"/>
        <w:spacing w:after="0"/>
        <w:ind w:right="23" w:firstLine="709"/>
        <w:rPr>
          <w:color w:val="000000" w:themeColor="text1"/>
        </w:rPr>
      </w:pPr>
      <w:r w:rsidRPr="0056598F">
        <w:rPr>
          <w:color w:val="000000" w:themeColor="text1"/>
        </w:rPr>
        <w:t xml:space="preserve">Обеспечение заявки на участие в аукционе может предоставляться </w:t>
      </w:r>
      <w:r w:rsidR="005B0829" w:rsidRPr="0056598F">
        <w:rPr>
          <w:color w:val="000000" w:themeColor="text1"/>
        </w:rPr>
        <w:t>У</w:t>
      </w:r>
      <w:r w:rsidRPr="0056598F">
        <w:rPr>
          <w:color w:val="000000" w:themeColor="text1"/>
        </w:rPr>
        <w:t>частником закупки только путем внесения денежных средств.</w:t>
      </w:r>
    </w:p>
    <w:p w:rsidR="001A433A" w:rsidRPr="0056598F" w:rsidRDefault="001A433A" w:rsidP="0016220D">
      <w:pPr>
        <w:widowControl w:val="0"/>
        <w:suppressAutoHyphens/>
        <w:autoSpaceDE w:val="0"/>
        <w:autoSpaceDN w:val="0"/>
        <w:adjustRightInd w:val="0"/>
        <w:spacing w:after="0"/>
        <w:ind w:firstLine="709"/>
        <w:rPr>
          <w:color w:val="000000" w:themeColor="text1"/>
        </w:rPr>
      </w:pPr>
      <w:r w:rsidRPr="0056598F">
        <w:rPr>
          <w:color w:val="000000" w:themeColor="text1"/>
        </w:rPr>
        <w:t xml:space="preserve">Участие в аукционе возможно при наличии на лицевом счете </w:t>
      </w:r>
      <w:r w:rsidR="005B0829" w:rsidRPr="0056598F">
        <w:rPr>
          <w:color w:val="000000" w:themeColor="text1"/>
        </w:rPr>
        <w:t>У</w:t>
      </w:r>
      <w:r w:rsidRPr="0056598F">
        <w:rPr>
          <w:color w:val="000000" w:themeColor="text1"/>
        </w:rPr>
        <w:t xml:space="preserve">частника закупки, открытом </w:t>
      </w:r>
      <w:r w:rsidRPr="0056598F">
        <w:rPr>
          <w:color w:val="000000" w:themeColor="text1"/>
        </w:rPr>
        <w:lastRenderedPageBreak/>
        <w:t>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
    <w:p w:rsidR="00675A3D" w:rsidRPr="0056598F" w:rsidRDefault="002B6C47" w:rsidP="0016220D">
      <w:pPr>
        <w:shd w:val="clear" w:color="auto" w:fill="FFFFFF"/>
        <w:suppressAutoHyphens/>
        <w:autoSpaceDE w:val="0"/>
        <w:autoSpaceDN w:val="0"/>
        <w:adjustRightInd w:val="0"/>
        <w:spacing w:after="0"/>
        <w:ind w:right="23" w:firstLine="709"/>
        <w:rPr>
          <w:color w:val="000000" w:themeColor="text1"/>
        </w:rPr>
      </w:pPr>
      <w:r w:rsidRPr="0056598F">
        <w:rPr>
          <w:b/>
          <w:color w:val="000000" w:themeColor="text1"/>
        </w:rPr>
        <w:t>2.</w:t>
      </w:r>
      <w:r w:rsidR="00441D5E" w:rsidRPr="0056598F">
        <w:rPr>
          <w:b/>
          <w:color w:val="000000" w:themeColor="text1"/>
        </w:rPr>
        <w:t>11</w:t>
      </w:r>
      <w:r w:rsidRPr="0056598F">
        <w:rPr>
          <w:b/>
          <w:color w:val="000000" w:themeColor="text1"/>
        </w:rPr>
        <w:t>.</w:t>
      </w:r>
      <w:r w:rsidR="00675A3D" w:rsidRPr="0056598F">
        <w:rPr>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675A3D" w:rsidRPr="0056598F">
        <w:rPr>
          <w:color w:val="000000" w:themeColor="text1"/>
          <w:u w:val="single"/>
        </w:rPr>
        <w:t>не установлено</w:t>
      </w:r>
      <w:r w:rsidR="00675A3D" w:rsidRPr="0056598F">
        <w:rPr>
          <w:color w:val="000000" w:themeColor="text1"/>
        </w:rPr>
        <w:t>.</w:t>
      </w:r>
    </w:p>
    <w:p w:rsidR="00675A3D" w:rsidRPr="0056598F" w:rsidRDefault="00675A3D" w:rsidP="0016220D">
      <w:pPr>
        <w:shd w:val="clear" w:color="auto" w:fill="FFFFFF"/>
        <w:suppressAutoHyphens/>
        <w:autoSpaceDE w:val="0"/>
        <w:autoSpaceDN w:val="0"/>
        <w:adjustRightInd w:val="0"/>
        <w:spacing w:after="0"/>
        <w:ind w:right="23" w:firstLine="709"/>
        <w:rPr>
          <w:b/>
          <w:color w:val="000000" w:themeColor="text1"/>
        </w:rPr>
      </w:pPr>
      <w:r w:rsidRPr="0056598F">
        <w:rPr>
          <w:b/>
          <w:color w:val="000000" w:themeColor="text1"/>
        </w:rPr>
        <w:t>2.</w:t>
      </w:r>
      <w:r w:rsidR="002B6C47" w:rsidRPr="0056598F">
        <w:rPr>
          <w:b/>
          <w:color w:val="000000" w:themeColor="text1"/>
        </w:rPr>
        <w:t>1</w:t>
      </w:r>
      <w:r w:rsidR="00441D5E" w:rsidRPr="0056598F">
        <w:rPr>
          <w:b/>
          <w:color w:val="000000" w:themeColor="text1"/>
        </w:rPr>
        <w:t>2</w:t>
      </w:r>
      <w:r w:rsidR="002B6C47" w:rsidRPr="0056598F">
        <w:rPr>
          <w:b/>
          <w:color w:val="000000" w:themeColor="text1"/>
        </w:rPr>
        <w:t>.</w:t>
      </w:r>
      <w:r w:rsidRPr="0056598F">
        <w:rPr>
          <w:color w:val="000000" w:themeColor="text1"/>
        </w:rPr>
        <w:t xml:space="preserve"> </w:t>
      </w:r>
      <w:r w:rsidRPr="0056598F">
        <w:rPr>
          <w:b/>
          <w:color w:val="000000" w:themeColor="text1"/>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p w:rsidR="00675A3D" w:rsidRPr="0056598F" w:rsidRDefault="00675A3D" w:rsidP="0016220D">
      <w:pPr>
        <w:pStyle w:val="affffc"/>
        <w:suppressAutoHyphens/>
        <w:ind w:firstLine="709"/>
        <w:jc w:val="both"/>
        <w:rPr>
          <w:color w:val="000000" w:themeColor="text1"/>
        </w:rPr>
      </w:pPr>
      <w:r w:rsidRPr="0056598F">
        <w:rPr>
          <w:color w:val="000000" w:themeColor="text1"/>
        </w:rPr>
        <w:t>Документация предоставляется в электронном виде, путем размещения на официальном сайте, на ЭТП и на сайте Заказчика для ознакомления заинтересованными лицами, в срок со дня размещения извещения на официальном сайте.</w:t>
      </w:r>
    </w:p>
    <w:p w:rsidR="00675A3D" w:rsidRPr="0056598F" w:rsidRDefault="00675A3D" w:rsidP="0016220D">
      <w:pPr>
        <w:pStyle w:val="affffc"/>
        <w:suppressAutoHyphens/>
        <w:ind w:firstLine="709"/>
        <w:jc w:val="both"/>
        <w:rPr>
          <w:color w:val="000000" w:themeColor="text1"/>
        </w:rPr>
      </w:pPr>
      <w:r w:rsidRPr="0056598F">
        <w:rPr>
          <w:color w:val="000000" w:themeColor="text1"/>
        </w:rPr>
        <w:t>Плата, за предоставление такой документации Заказчиком не установлена.</w:t>
      </w:r>
    </w:p>
    <w:p w:rsidR="00675A3D" w:rsidRPr="0056598F" w:rsidRDefault="00675A3D" w:rsidP="0016220D">
      <w:pPr>
        <w:suppressAutoHyphens/>
        <w:autoSpaceDE w:val="0"/>
        <w:autoSpaceDN w:val="0"/>
        <w:adjustRightInd w:val="0"/>
        <w:spacing w:before="10" w:after="0"/>
        <w:ind w:firstLine="709"/>
        <w:rPr>
          <w:color w:val="000000" w:themeColor="text1"/>
        </w:rPr>
      </w:pPr>
      <w:r w:rsidRPr="0056598F">
        <w:rPr>
          <w:b/>
          <w:color w:val="000000" w:themeColor="text1"/>
        </w:rPr>
        <w:t>2.</w:t>
      </w:r>
      <w:r w:rsidR="002B6C47" w:rsidRPr="0056598F">
        <w:rPr>
          <w:b/>
          <w:color w:val="000000" w:themeColor="text1"/>
        </w:rPr>
        <w:t>1</w:t>
      </w:r>
      <w:r w:rsidR="00441D5E" w:rsidRPr="0056598F">
        <w:rPr>
          <w:b/>
          <w:color w:val="000000" w:themeColor="text1"/>
        </w:rPr>
        <w:t>3</w:t>
      </w:r>
      <w:r w:rsidR="002B6C47" w:rsidRPr="0056598F">
        <w:rPr>
          <w:b/>
          <w:color w:val="000000" w:themeColor="text1"/>
        </w:rPr>
        <w:t>.</w:t>
      </w:r>
      <w:r w:rsidRPr="0056598F">
        <w:rPr>
          <w:b/>
          <w:color w:val="000000" w:themeColor="text1"/>
        </w:rPr>
        <w:t xml:space="preserve"> Место подачи заявок на участие в закупке:</w:t>
      </w:r>
    </w:p>
    <w:p w:rsidR="00675A3D" w:rsidRPr="0056598F" w:rsidRDefault="00675A3D" w:rsidP="0016220D">
      <w:pPr>
        <w:pStyle w:val="affffc"/>
        <w:suppressAutoHyphens/>
        <w:ind w:firstLine="709"/>
        <w:jc w:val="both"/>
        <w:rPr>
          <w:color w:val="000000" w:themeColor="text1"/>
        </w:rPr>
      </w:pPr>
      <w:r w:rsidRPr="0056598F">
        <w:rPr>
          <w:color w:val="000000" w:themeColor="text1"/>
        </w:rPr>
        <w:t>Заявки на участие в закупке подаются в электронной форме на ЭТП.</w:t>
      </w:r>
    </w:p>
    <w:p w:rsidR="00675A3D" w:rsidRPr="0056598F" w:rsidRDefault="00675A3D" w:rsidP="0016220D">
      <w:pPr>
        <w:suppressAutoHyphens/>
        <w:spacing w:after="0"/>
        <w:ind w:firstLine="709"/>
        <w:contextualSpacing/>
        <w:rPr>
          <w:color w:val="000000" w:themeColor="text1"/>
        </w:rPr>
      </w:pPr>
    </w:p>
    <w:p w:rsidR="00675A3D" w:rsidRPr="0056598F" w:rsidRDefault="00675A3D" w:rsidP="0016220D">
      <w:pPr>
        <w:shd w:val="clear" w:color="auto" w:fill="FFFFFF"/>
        <w:suppressAutoHyphens/>
        <w:autoSpaceDE w:val="0"/>
        <w:autoSpaceDN w:val="0"/>
        <w:adjustRightInd w:val="0"/>
        <w:spacing w:after="0"/>
        <w:ind w:firstLine="709"/>
        <w:rPr>
          <w:b/>
          <w:color w:val="000000" w:themeColor="text1"/>
        </w:rPr>
      </w:pPr>
      <w:r w:rsidRPr="0056598F">
        <w:rPr>
          <w:b/>
          <w:color w:val="000000" w:themeColor="text1"/>
        </w:rPr>
        <w:t>3. Правовой статус процедур и документов</w:t>
      </w:r>
    </w:p>
    <w:p w:rsidR="00675A3D" w:rsidRPr="0056598F" w:rsidRDefault="00675A3D" w:rsidP="0016220D">
      <w:pPr>
        <w:shd w:val="clear" w:color="auto" w:fill="FFFFFF"/>
        <w:suppressAutoHyphens/>
        <w:autoSpaceDE w:val="0"/>
        <w:autoSpaceDN w:val="0"/>
        <w:adjustRightInd w:val="0"/>
        <w:spacing w:after="0"/>
        <w:ind w:firstLine="709"/>
        <w:rPr>
          <w:color w:val="000000" w:themeColor="text1"/>
        </w:rPr>
      </w:pPr>
      <w:r w:rsidRPr="0056598F">
        <w:rPr>
          <w:color w:val="000000" w:themeColor="text1"/>
        </w:rPr>
        <w:t>Данная процедура закупки</w:t>
      </w:r>
      <w:r w:rsidRPr="0056598F">
        <w:rPr>
          <w:bCs/>
          <w:color w:val="000000" w:themeColor="text1"/>
        </w:rPr>
        <w:t xml:space="preserve"> </w:t>
      </w:r>
      <w:r w:rsidRPr="0056598F">
        <w:rPr>
          <w:color w:val="000000" w:themeColor="text1"/>
        </w:rPr>
        <w:t xml:space="preserve">является торгами и ее проведение регулируется статьями 447 – 449 части первой Гражданского кодекса Российской Федерации. </w:t>
      </w:r>
    </w:p>
    <w:p w:rsidR="00675A3D" w:rsidRPr="0056598F" w:rsidRDefault="00675A3D" w:rsidP="0016220D">
      <w:pPr>
        <w:shd w:val="clear" w:color="auto" w:fill="FFFFFF"/>
        <w:suppressAutoHyphens/>
        <w:autoSpaceDE w:val="0"/>
        <w:autoSpaceDN w:val="0"/>
        <w:adjustRightInd w:val="0"/>
        <w:spacing w:after="0"/>
        <w:ind w:firstLine="709"/>
        <w:rPr>
          <w:color w:val="000000" w:themeColor="text1"/>
        </w:rPr>
      </w:pPr>
      <w:r w:rsidRPr="0056598F">
        <w:rPr>
          <w:color w:val="000000" w:themeColor="text1"/>
        </w:rPr>
        <w:t>Во всем, что не урегулировано извещением о проведении закупки и настоящей документацией стороны руководствуются законодательством Российской Федерации.</w:t>
      </w:r>
    </w:p>
    <w:p w:rsidR="00675A3D" w:rsidRPr="0056598F" w:rsidRDefault="00675A3D" w:rsidP="0016220D">
      <w:pPr>
        <w:suppressAutoHyphens/>
        <w:spacing w:after="0"/>
        <w:ind w:firstLine="709"/>
        <w:contextualSpacing/>
        <w:rPr>
          <w:color w:val="000000" w:themeColor="text1"/>
        </w:rPr>
      </w:pPr>
      <w:bookmarkStart w:id="1" w:name="_Toc377723601"/>
    </w:p>
    <w:p w:rsidR="00675A3D" w:rsidRPr="0056598F" w:rsidRDefault="00675A3D" w:rsidP="0016220D">
      <w:pPr>
        <w:suppressAutoHyphens/>
        <w:spacing w:after="0"/>
        <w:ind w:firstLine="709"/>
        <w:contextualSpacing/>
        <w:rPr>
          <w:b/>
          <w:color w:val="000000" w:themeColor="text1"/>
        </w:rPr>
      </w:pPr>
      <w:r w:rsidRPr="0056598F">
        <w:rPr>
          <w:b/>
          <w:color w:val="000000" w:themeColor="text1"/>
        </w:rPr>
        <w:t>4. Обжалование</w:t>
      </w:r>
      <w:bookmarkEnd w:id="1"/>
    </w:p>
    <w:p w:rsidR="00675A3D" w:rsidRPr="0056598F" w:rsidRDefault="00675A3D" w:rsidP="0016220D">
      <w:pPr>
        <w:shd w:val="clear" w:color="auto" w:fill="FFFFFF"/>
        <w:suppressAutoHyphens/>
        <w:autoSpaceDE w:val="0"/>
        <w:autoSpaceDN w:val="0"/>
        <w:adjustRightInd w:val="0"/>
        <w:spacing w:after="0"/>
        <w:ind w:right="1" w:firstLine="709"/>
        <w:rPr>
          <w:color w:val="000000" w:themeColor="text1"/>
        </w:rPr>
      </w:pPr>
      <w:r w:rsidRPr="0056598F">
        <w:rPr>
          <w:color w:val="000000" w:themeColor="text1"/>
        </w:rPr>
        <w:t>Все споры и разногласия, возникающие в связи с проведением закупки, в том числе касающиеся исполнения Заказчиком и Участниками своих обязательств, в связи с проведением закупки</w:t>
      </w:r>
      <w:r w:rsidRPr="0056598F">
        <w:rPr>
          <w:bCs/>
          <w:color w:val="000000" w:themeColor="text1"/>
        </w:rPr>
        <w:t xml:space="preserve"> </w:t>
      </w:r>
      <w:r w:rsidRPr="0056598F">
        <w:rPr>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(пятнадцать) рабочих дней с момента ее получения.</w:t>
      </w:r>
    </w:p>
    <w:p w:rsidR="007558D1" w:rsidRPr="0056598F" w:rsidRDefault="007558D1" w:rsidP="0016220D">
      <w:pPr>
        <w:shd w:val="clear" w:color="auto" w:fill="FFFFFF"/>
        <w:suppressAutoHyphens/>
        <w:autoSpaceDE w:val="0"/>
        <w:autoSpaceDN w:val="0"/>
        <w:adjustRightInd w:val="0"/>
        <w:spacing w:after="0"/>
        <w:ind w:right="1" w:firstLine="709"/>
        <w:rPr>
          <w:color w:val="000000" w:themeColor="text1"/>
        </w:rPr>
      </w:pPr>
    </w:p>
    <w:p w:rsidR="007558D1" w:rsidRPr="0056598F" w:rsidRDefault="007558D1" w:rsidP="0016220D">
      <w:pPr>
        <w:suppressAutoHyphens/>
        <w:autoSpaceDE w:val="0"/>
        <w:autoSpaceDN w:val="0"/>
        <w:adjustRightInd w:val="0"/>
        <w:spacing w:after="0"/>
        <w:ind w:firstLine="709"/>
        <w:contextualSpacing/>
        <w:rPr>
          <w:b/>
          <w:color w:val="000000" w:themeColor="text1"/>
        </w:rPr>
      </w:pPr>
      <w:r w:rsidRPr="0056598F">
        <w:rPr>
          <w:b/>
          <w:color w:val="000000" w:themeColor="text1"/>
        </w:rPr>
        <w:t>5. Требования к Участникам закупки</w:t>
      </w:r>
    </w:p>
    <w:p w:rsidR="00527328" w:rsidRPr="0056598F" w:rsidRDefault="00475248" w:rsidP="0016220D">
      <w:pPr>
        <w:pStyle w:val="Standard"/>
        <w:autoSpaceDE w:val="0"/>
        <w:ind w:firstLine="720"/>
        <w:jc w:val="both"/>
        <w:rPr>
          <w:color w:val="000000" w:themeColor="text1"/>
        </w:rPr>
      </w:pPr>
      <w:r w:rsidRPr="0056598F">
        <w:rPr>
          <w:color w:val="000000" w:themeColor="text1"/>
          <w:lang w:val="ru-RU"/>
        </w:rPr>
        <w:t xml:space="preserve">5.1. </w:t>
      </w:r>
      <w:proofErr w:type="spellStart"/>
      <w:r w:rsidR="00CE6DCC" w:rsidRPr="0056598F">
        <w:rPr>
          <w:color w:val="000000" w:themeColor="text1"/>
        </w:rPr>
        <w:t>При</w:t>
      </w:r>
      <w:proofErr w:type="spellEnd"/>
      <w:r w:rsidR="00CE6DCC" w:rsidRPr="0056598F">
        <w:rPr>
          <w:color w:val="000000" w:themeColor="text1"/>
        </w:rPr>
        <w:t xml:space="preserve"> </w:t>
      </w:r>
      <w:proofErr w:type="spellStart"/>
      <w:r w:rsidR="00CE6DCC" w:rsidRPr="0056598F">
        <w:rPr>
          <w:color w:val="000000" w:themeColor="text1"/>
        </w:rPr>
        <w:t>осуществлении</w:t>
      </w:r>
      <w:proofErr w:type="spellEnd"/>
      <w:r w:rsidR="00CE6DCC" w:rsidRPr="0056598F">
        <w:rPr>
          <w:color w:val="000000" w:themeColor="text1"/>
        </w:rPr>
        <w:t xml:space="preserve"> </w:t>
      </w:r>
      <w:proofErr w:type="spellStart"/>
      <w:r w:rsidR="00CE6DCC" w:rsidRPr="0056598F">
        <w:rPr>
          <w:color w:val="000000" w:themeColor="text1"/>
        </w:rPr>
        <w:t>закупки</w:t>
      </w:r>
      <w:proofErr w:type="spellEnd"/>
      <w:r w:rsidR="00CE6DCC" w:rsidRPr="0056598F">
        <w:rPr>
          <w:color w:val="000000" w:themeColor="text1"/>
        </w:rPr>
        <w:t xml:space="preserve"> </w:t>
      </w:r>
      <w:proofErr w:type="spellStart"/>
      <w:r w:rsidR="00CE6DCC" w:rsidRPr="0056598F">
        <w:rPr>
          <w:color w:val="000000" w:themeColor="text1"/>
        </w:rPr>
        <w:t>З</w:t>
      </w:r>
      <w:r w:rsidR="00527328" w:rsidRPr="0056598F">
        <w:rPr>
          <w:color w:val="000000" w:themeColor="text1"/>
        </w:rPr>
        <w:t>аказчик</w:t>
      </w:r>
      <w:proofErr w:type="spellEnd"/>
      <w:r w:rsidR="00527328" w:rsidRPr="0056598F">
        <w:rPr>
          <w:color w:val="000000" w:themeColor="text1"/>
        </w:rPr>
        <w:t xml:space="preserve"> </w:t>
      </w:r>
      <w:proofErr w:type="spellStart"/>
      <w:r w:rsidR="00527328" w:rsidRPr="0056598F">
        <w:rPr>
          <w:color w:val="000000" w:themeColor="text1"/>
        </w:rPr>
        <w:t>устанавливает</w:t>
      </w:r>
      <w:proofErr w:type="spellEnd"/>
      <w:r w:rsidR="00527328" w:rsidRPr="0056598F">
        <w:rPr>
          <w:color w:val="000000" w:themeColor="text1"/>
        </w:rPr>
        <w:t xml:space="preserve"> </w:t>
      </w:r>
      <w:proofErr w:type="spellStart"/>
      <w:r w:rsidR="00527328" w:rsidRPr="0056598F">
        <w:rPr>
          <w:color w:val="000000" w:themeColor="text1"/>
        </w:rPr>
        <w:t>следующие</w:t>
      </w:r>
      <w:proofErr w:type="spellEnd"/>
      <w:r w:rsidR="00527328" w:rsidRPr="0056598F">
        <w:rPr>
          <w:color w:val="000000" w:themeColor="text1"/>
        </w:rPr>
        <w:t xml:space="preserve"> </w:t>
      </w:r>
      <w:proofErr w:type="spellStart"/>
      <w:r w:rsidR="00527328" w:rsidRPr="0056598F">
        <w:rPr>
          <w:color w:val="000000" w:themeColor="text1"/>
        </w:rPr>
        <w:t>единые</w:t>
      </w:r>
      <w:proofErr w:type="spellEnd"/>
      <w:r w:rsidR="00527328" w:rsidRPr="0056598F">
        <w:rPr>
          <w:color w:val="000000" w:themeColor="text1"/>
        </w:rPr>
        <w:t xml:space="preserve"> </w:t>
      </w:r>
      <w:proofErr w:type="spellStart"/>
      <w:r w:rsidR="00527328" w:rsidRPr="0056598F">
        <w:rPr>
          <w:color w:val="000000" w:themeColor="text1"/>
        </w:rPr>
        <w:t>требования</w:t>
      </w:r>
      <w:proofErr w:type="spellEnd"/>
      <w:r w:rsidR="00527328" w:rsidRPr="0056598F">
        <w:rPr>
          <w:color w:val="000000" w:themeColor="text1"/>
        </w:rPr>
        <w:t xml:space="preserve"> к </w:t>
      </w:r>
      <w:r w:rsidR="00CE6DCC" w:rsidRPr="0056598F">
        <w:rPr>
          <w:color w:val="000000" w:themeColor="text1"/>
          <w:lang w:val="ru-RU"/>
        </w:rPr>
        <w:t>У</w:t>
      </w:r>
      <w:proofErr w:type="spellStart"/>
      <w:r w:rsidR="00527328" w:rsidRPr="0056598F">
        <w:rPr>
          <w:color w:val="000000" w:themeColor="text1"/>
        </w:rPr>
        <w:t>частникам</w:t>
      </w:r>
      <w:proofErr w:type="spellEnd"/>
      <w:r w:rsidR="00527328" w:rsidRPr="0056598F">
        <w:rPr>
          <w:color w:val="000000" w:themeColor="text1"/>
        </w:rPr>
        <w:t xml:space="preserve"> </w:t>
      </w:r>
      <w:proofErr w:type="spellStart"/>
      <w:r w:rsidR="00527328" w:rsidRPr="0056598F">
        <w:rPr>
          <w:color w:val="000000" w:themeColor="text1"/>
        </w:rPr>
        <w:t>закупки</w:t>
      </w:r>
      <w:proofErr w:type="spellEnd"/>
      <w:r w:rsidR="00527328" w:rsidRPr="0056598F">
        <w:rPr>
          <w:color w:val="000000" w:themeColor="text1"/>
        </w:rPr>
        <w:t>:</w:t>
      </w:r>
    </w:p>
    <w:p w:rsidR="007558D1" w:rsidRPr="0056598F" w:rsidRDefault="007558D1" w:rsidP="0016220D">
      <w:pPr>
        <w:pStyle w:val="afffff0"/>
        <w:numPr>
          <w:ilvl w:val="0"/>
          <w:numId w:val="43"/>
        </w:numPr>
        <w:suppressAutoHyphens/>
        <w:autoSpaceDE w:val="0"/>
        <w:autoSpaceDN w:val="0"/>
        <w:adjustRightInd w:val="0"/>
        <w:ind w:left="0" w:firstLine="709"/>
        <w:contextualSpacing/>
        <w:jc w:val="both"/>
        <w:rPr>
          <w:color w:val="000000" w:themeColor="text1"/>
        </w:rPr>
      </w:pPr>
      <w:r w:rsidRPr="0056598F">
        <w:rPr>
          <w:color w:val="000000" w:themeColor="text1"/>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roofErr w:type="spellStart"/>
      <w:r w:rsidRPr="0056598F">
        <w:rPr>
          <w:rFonts w:ascii="Times New Roman" w:hAnsi="Times New Roman"/>
          <w:color w:val="000000" w:themeColor="text1"/>
          <w:sz w:val="24"/>
          <w:szCs w:val="24"/>
        </w:rPr>
        <w:t>непроведение</w:t>
      </w:r>
      <w:proofErr w:type="spellEnd"/>
      <w:r w:rsidRPr="0056598F">
        <w:rPr>
          <w:rFonts w:ascii="Times New Roman" w:hAnsi="Times New Roman"/>
          <w:color w:val="000000" w:themeColor="text1"/>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roofErr w:type="spellStart"/>
      <w:r w:rsidRPr="0056598F">
        <w:rPr>
          <w:rFonts w:ascii="Times New Roman" w:hAnsi="Times New Roman"/>
          <w:color w:val="000000" w:themeColor="text1"/>
          <w:sz w:val="24"/>
          <w:szCs w:val="24"/>
        </w:rPr>
        <w:t>неприостановление</w:t>
      </w:r>
      <w:proofErr w:type="spellEnd"/>
      <w:r w:rsidRPr="0056598F">
        <w:rPr>
          <w:rFonts w:ascii="Times New Roman" w:hAnsi="Times New Roman"/>
          <w:color w:val="000000" w:themeColor="text1"/>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lastRenderedPageBreak/>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FC295B" w:rsidRPr="0056598F" w:rsidRDefault="00475248" w:rsidP="0016220D">
      <w:pPr>
        <w:pStyle w:val="Standard"/>
        <w:autoSpaceDE w:val="0"/>
        <w:ind w:firstLine="709"/>
        <w:jc w:val="both"/>
        <w:rPr>
          <w:color w:val="000000" w:themeColor="text1"/>
          <w:lang w:val="ru-RU"/>
        </w:rPr>
      </w:pPr>
      <w:r w:rsidRPr="0056598F">
        <w:rPr>
          <w:color w:val="000000" w:themeColor="text1"/>
          <w:lang w:val="ru-RU"/>
        </w:rPr>
        <w:t xml:space="preserve">5.2. </w:t>
      </w:r>
      <w:proofErr w:type="spellStart"/>
      <w:r w:rsidR="00FC295B" w:rsidRPr="0056598F">
        <w:rPr>
          <w:color w:val="000000" w:themeColor="text1"/>
        </w:rPr>
        <w:t>При</w:t>
      </w:r>
      <w:proofErr w:type="spellEnd"/>
      <w:r w:rsidR="00FC295B" w:rsidRPr="0056598F">
        <w:rPr>
          <w:color w:val="000000" w:themeColor="text1"/>
        </w:rPr>
        <w:t xml:space="preserve"> </w:t>
      </w:r>
      <w:proofErr w:type="spellStart"/>
      <w:r w:rsidR="00FC295B" w:rsidRPr="0056598F">
        <w:rPr>
          <w:color w:val="000000" w:themeColor="text1"/>
        </w:rPr>
        <w:t>осуществлении</w:t>
      </w:r>
      <w:proofErr w:type="spellEnd"/>
      <w:r w:rsidR="00FC295B" w:rsidRPr="0056598F">
        <w:rPr>
          <w:color w:val="000000" w:themeColor="text1"/>
        </w:rPr>
        <w:t xml:space="preserve"> </w:t>
      </w:r>
      <w:proofErr w:type="spellStart"/>
      <w:r w:rsidR="00FC295B" w:rsidRPr="0056598F">
        <w:rPr>
          <w:color w:val="000000" w:themeColor="text1"/>
        </w:rPr>
        <w:t>за</w:t>
      </w:r>
      <w:r w:rsidR="00CE6DCC" w:rsidRPr="0056598F">
        <w:rPr>
          <w:color w:val="000000" w:themeColor="text1"/>
        </w:rPr>
        <w:t>купки</w:t>
      </w:r>
      <w:proofErr w:type="spellEnd"/>
      <w:r w:rsidR="00CE6DCC" w:rsidRPr="0056598F">
        <w:rPr>
          <w:color w:val="000000" w:themeColor="text1"/>
        </w:rPr>
        <w:t xml:space="preserve"> </w:t>
      </w:r>
      <w:proofErr w:type="spellStart"/>
      <w:r w:rsidR="00CE6DCC" w:rsidRPr="0056598F">
        <w:rPr>
          <w:color w:val="000000" w:themeColor="text1"/>
        </w:rPr>
        <w:t>могут</w:t>
      </w:r>
      <w:proofErr w:type="spellEnd"/>
      <w:r w:rsidR="00CE6DCC" w:rsidRPr="0056598F">
        <w:rPr>
          <w:color w:val="000000" w:themeColor="text1"/>
        </w:rPr>
        <w:t xml:space="preserve"> </w:t>
      </w:r>
      <w:proofErr w:type="spellStart"/>
      <w:r w:rsidR="00CE6DCC" w:rsidRPr="0056598F">
        <w:rPr>
          <w:color w:val="000000" w:themeColor="text1"/>
        </w:rPr>
        <w:t>быть</w:t>
      </w:r>
      <w:proofErr w:type="spellEnd"/>
      <w:r w:rsidR="00CE6DCC" w:rsidRPr="0056598F">
        <w:rPr>
          <w:color w:val="000000" w:themeColor="text1"/>
        </w:rPr>
        <w:t xml:space="preserve"> </w:t>
      </w:r>
      <w:proofErr w:type="spellStart"/>
      <w:r w:rsidR="00CE6DCC" w:rsidRPr="0056598F">
        <w:rPr>
          <w:color w:val="000000" w:themeColor="text1"/>
        </w:rPr>
        <w:t>установлены</w:t>
      </w:r>
      <w:proofErr w:type="spellEnd"/>
      <w:r w:rsidR="00CE6DCC" w:rsidRPr="0056598F">
        <w:rPr>
          <w:color w:val="000000" w:themeColor="text1"/>
        </w:rPr>
        <w:t xml:space="preserve"> к </w:t>
      </w:r>
      <w:proofErr w:type="spellStart"/>
      <w:r w:rsidR="00CE6DCC" w:rsidRPr="0056598F">
        <w:rPr>
          <w:color w:val="000000" w:themeColor="text1"/>
        </w:rPr>
        <w:t>У</w:t>
      </w:r>
      <w:r w:rsidR="00FC295B" w:rsidRPr="0056598F">
        <w:rPr>
          <w:color w:val="000000" w:themeColor="text1"/>
        </w:rPr>
        <w:t>частникам</w:t>
      </w:r>
      <w:proofErr w:type="spellEnd"/>
      <w:r w:rsidR="00FC295B" w:rsidRPr="0056598F">
        <w:rPr>
          <w:color w:val="000000" w:themeColor="text1"/>
        </w:rPr>
        <w:t xml:space="preserve"> </w:t>
      </w:r>
      <w:proofErr w:type="spellStart"/>
      <w:r w:rsidR="00FC295B" w:rsidRPr="0056598F">
        <w:rPr>
          <w:color w:val="000000" w:themeColor="text1"/>
        </w:rPr>
        <w:t>закупок</w:t>
      </w:r>
      <w:proofErr w:type="spellEnd"/>
      <w:r w:rsidR="00FC295B" w:rsidRPr="0056598F">
        <w:rPr>
          <w:color w:val="000000" w:themeColor="text1"/>
        </w:rPr>
        <w:t xml:space="preserve"> </w:t>
      </w:r>
      <w:proofErr w:type="spellStart"/>
      <w:r w:rsidR="00FC295B" w:rsidRPr="0056598F">
        <w:rPr>
          <w:color w:val="000000" w:themeColor="text1"/>
        </w:rPr>
        <w:t>отдельных</w:t>
      </w:r>
      <w:proofErr w:type="spellEnd"/>
      <w:r w:rsidR="00FC295B" w:rsidRPr="0056598F">
        <w:rPr>
          <w:color w:val="000000" w:themeColor="text1"/>
        </w:rPr>
        <w:t xml:space="preserve"> </w:t>
      </w:r>
      <w:proofErr w:type="spellStart"/>
      <w:r w:rsidR="00FC295B" w:rsidRPr="0056598F">
        <w:rPr>
          <w:color w:val="000000" w:themeColor="text1"/>
        </w:rPr>
        <w:t>видов</w:t>
      </w:r>
      <w:proofErr w:type="spellEnd"/>
      <w:r w:rsidR="00FC295B" w:rsidRPr="0056598F">
        <w:rPr>
          <w:color w:val="000000" w:themeColor="text1"/>
        </w:rPr>
        <w:t xml:space="preserve"> </w:t>
      </w:r>
      <w:proofErr w:type="spellStart"/>
      <w:r w:rsidR="00FC295B" w:rsidRPr="0056598F">
        <w:rPr>
          <w:color w:val="000000" w:themeColor="text1"/>
        </w:rPr>
        <w:t>товаров</w:t>
      </w:r>
      <w:proofErr w:type="spellEnd"/>
      <w:r w:rsidR="00FC295B" w:rsidRPr="0056598F">
        <w:rPr>
          <w:color w:val="000000" w:themeColor="text1"/>
        </w:rPr>
        <w:t xml:space="preserve">, </w:t>
      </w:r>
      <w:proofErr w:type="spellStart"/>
      <w:r w:rsidR="00FC295B" w:rsidRPr="0056598F">
        <w:rPr>
          <w:color w:val="000000" w:themeColor="text1"/>
        </w:rPr>
        <w:t>работ</w:t>
      </w:r>
      <w:proofErr w:type="spellEnd"/>
      <w:r w:rsidR="00FC295B" w:rsidRPr="0056598F">
        <w:rPr>
          <w:color w:val="000000" w:themeColor="text1"/>
        </w:rPr>
        <w:t xml:space="preserve">, </w:t>
      </w:r>
      <w:proofErr w:type="spellStart"/>
      <w:r w:rsidR="00FC295B" w:rsidRPr="0056598F">
        <w:rPr>
          <w:color w:val="000000" w:themeColor="text1"/>
        </w:rPr>
        <w:t>услуг</w:t>
      </w:r>
      <w:proofErr w:type="spellEnd"/>
      <w:r w:rsidR="00FC295B" w:rsidRPr="0056598F">
        <w:rPr>
          <w:color w:val="000000" w:themeColor="text1"/>
        </w:rPr>
        <w:t xml:space="preserve"> </w:t>
      </w:r>
      <w:proofErr w:type="spellStart"/>
      <w:r w:rsidR="00FC295B" w:rsidRPr="0056598F">
        <w:rPr>
          <w:color w:val="000000" w:themeColor="text1"/>
        </w:rPr>
        <w:t>дополнительные</w:t>
      </w:r>
      <w:proofErr w:type="spellEnd"/>
      <w:r w:rsidR="00FC295B" w:rsidRPr="0056598F">
        <w:rPr>
          <w:color w:val="000000" w:themeColor="text1"/>
        </w:rPr>
        <w:t xml:space="preserve"> </w:t>
      </w:r>
      <w:proofErr w:type="spellStart"/>
      <w:r w:rsidR="00FC295B" w:rsidRPr="0056598F">
        <w:rPr>
          <w:color w:val="000000" w:themeColor="text1"/>
        </w:rPr>
        <w:t>требования</w:t>
      </w:r>
      <w:proofErr w:type="spellEnd"/>
      <w:r w:rsidR="00FC295B" w:rsidRPr="0056598F">
        <w:rPr>
          <w:color w:val="000000" w:themeColor="text1"/>
          <w:lang w:val="ru-RU"/>
        </w:rPr>
        <w:t xml:space="preserve"> </w:t>
      </w:r>
      <w:r w:rsidR="00FC295B" w:rsidRPr="0056598F">
        <w:rPr>
          <w:color w:val="000000" w:themeColor="text1"/>
        </w:rPr>
        <w:t xml:space="preserve">в </w:t>
      </w:r>
      <w:proofErr w:type="spellStart"/>
      <w:r w:rsidR="00FC295B" w:rsidRPr="0056598F">
        <w:rPr>
          <w:color w:val="000000" w:themeColor="text1"/>
        </w:rPr>
        <w:t>соответствии</w:t>
      </w:r>
      <w:proofErr w:type="spellEnd"/>
      <w:r w:rsidR="00FC295B" w:rsidRPr="0056598F">
        <w:rPr>
          <w:color w:val="000000" w:themeColor="text1"/>
        </w:rPr>
        <w:t xml:space="preserve"> с </w:t>
      </w:r>
      <w:r w:rsidR="00FC295B" w:rsidRPr="0056598F">
        <w:rPr>
          <w:color w:val="000000" w:themeColor="text1"/>
          <w:lang w:val="ru-RU"/>
        </w:rPr>
        <w:t>Положением о закупках.</w:t>
      </w:r>
    </w:p>
    <w:p w:rsidR="00FC295B" w:rsidRPr="0056598F" w:rsidRDefault="00FC295B" w:rsidP="0016220D">
      <w:pPr>
        <w:pStyle w:val="Standard"/>
        <w:autoSpaceDE w:val="0"/>
        <w:ind w:firstLine="709"/>
        <w:jc w:val="both"/>
        <w:rPr>
          <w:color w:val="000000" w:themeColor="text1"/>
        </w:rPr>
      </w:pPr>
      <w:proofErr w:type="spellStart"/>
      <w:r w:rsidRPr="0056598F">
        <w:rPr>
          <w:color w:val="000000" w:themeColor="text1"/>
        </w:rPr>
        <w:t>Информация</w:t>
      </w:r>
      <w:proofErr w:type="spellEnd"/>
      <w:r w:rsidRPr="0056598F">
        <w:rPr>
          <w:color w:val="000000" w:themeColor="text1"/>
        </w:rPr>
        <w:t xml:space="preserve"> </w:t>
      </w:r>
      <w:proofErr w:type="spellStart"/>
      <w:r w:rsidRPr="0056598F">
        <w:rPr>
          <w:color w:val="000000" w:themeColor="text1"/>
        </w:rPr>
        <w:t>об</w:t>
      </w:r>
      <w:proofErr w:type="spellEnd"/>
      <w:r w:rsidRPr="0056598F">
        <w:rPr>
          <w:color w:val="000000" w:themeColor="text1"/>
        </w:rPr>
        <w:t xml:space="preserve"> </w:t>
      </w:r>
      <w:proofErr w:type="spellStart"/>
      <w:r w:rsidRPr="0056598F">
        <w:rPr>
          <w:color w:val="000000" w:themeColor="text1"/>
        </w:rPr>
        <w:t>установленных</w:t>
      </w:r>
      <w:proofErr w:type="spellEnd"/>
      <w:r w:rsidRPr="0056598F">
        <w:rPr>
          <w:color w:val="000000" w:themeColor="text1"/>
        </w:rPr>
        <w:t xml:space="preserve"> </w:t>
      </w:r>
      <w:proofErr w:type="spellStart"/>
      <w:r w:rsidRPr="0056598F">
        <w:rPr>
          <w:color w:val="000000" w:themeColor="text1"/>
        </w:rPr>
        <w:t>дополнительных</w:t>
      </w:r>
      <w:proofErr w:type="spellEnd"/>
      <w:r w:rsidRPr="0056598F">
        <w:rPr>
          <w:color w:val="000000" w:themeColor="text1"/>
        </w:rPr>
        <w:t xml:space="preserve"> </w:t>
      </w:r>
      <w:proofErr w:type="spellStart"/>
      <w:r w:rsidRPr="0056598F">
        <w:rPr>
          <w:color w:val="000000" w:themeColor="text1"/>
        </w:rPr>
        <w:t>требованиях</w:t>
      </w:r>
      <w:proofErr w:type="spellEnd"/>
      <w:r w:rsidRPr="0056598F">
        <w:rPr>
          <w:color w:val="000000" w:themeColor="text1"/>
        </w:rPr>
        <w:t xml:space="preserve"> </w:t>
      </w:r>
      <w:proofErr w:type="spellStart"/>
      <w:r w:rsidRPr="0056598F">
        <w:rPr>
          <w:color w:val="000000" w:themeColor="text1"/>
        </w:rPr>
        <w:t>указывается</w:t>
      </w:r>
      <w:proofErr w:type="spellEnd"/>
      <w:r w:rsidRPr="0056598F">
        <w:rPr>
          <w:color w:val="000000" w:themeColor="text1"/>
        </w:rPr>
        <w:t xml:space="preserve"> в </w:t>
      </w:r>
      <w:proofErr w:type="spellStart"/>
      <w:r w:rsidRPr="0056598F">
        <w:rPr>
          <w:color w:val="000000" w:themeColor="text1"/>
        </w:rPr>
        <w:t>извещении</w:t>
      </w:r>
      <w:proofErr w:type="spellEnd"/>
      <w:r w:rsidRPr="0056598F">
        <w:rPr>
          <w:color w:val="000000" w:themeColor="text1"/>
        </w:rPr>
        <w:t xml:space="preserve"> и </w:t>
      </w:r>
      <w:proofErr w:type="spellStart"/>
      <w:r w:rsidR="00475248" w:rsidRPr="0056598F">
        <w:rPr>
          <w:rStyle w:val="aff3"/>
          <w:color w:val="000000" w:themeColor="text1"/>
          <w:u w:val="none"/>
        </w:rPr>
        <w:t>части</w:t>
      </w:r>
      <w:proofErr w:type="spellEnd"/>
      <w:r w:rsidR="00475248" w:rsidRPr="0056598F">
        <w:rPr>
          <w:color w:val="000000" w:themeColor="text1"/>
          <w:lang w:val="ru-RU"/>
        </w:rPr>
        <w:t xml:space="preserve"> </w:t>
      </w:r>
      <w:r w:rsidR="00475248" w:rsidRPr="0056598F">
        <w:rPr>
          <w:rFonts w:eastAsia="Calibri"/>
          <w:color w:val="000000" w:themeColor="text1"/>
          <w:lang w:val="en-US"/>
        </w:rPr>
        <w:t>II</w:t>
      </w:r>
      <w:r w:rsidR="00475248" w:rsidRPr="0056598F">
        <w:rPr>
          <w:color w:val="000000" w:themeColor="text1"/>
        </w:rPr>
        <w:t xml:space="preserve"> "</w:t>
      </w:r>
      <w:r w:rsidR="00475248" w:rsidRPr="0056598F">
        <w:rPr>
          <w:rFonts w:eastAsia="Calibri"/>
          <w:color w:val="000000" w:themeColor="text1"/>
          <w:lang w:val="ru-RU"/>
        </w:rPr>
        <w:t>Информационная карта</w:t>
      </w:r>
      <w:r w:rsidR="00475248" w:rsidRPr="0056598F">
        <w:rPr>
          <w:color w:val="000000" w:themeColor="text1"/>
        </w:rPr>
        <w:t xml:space="preserve">" </w:t>
      </w:r>
      <w:proofErr w:type="spellStart"/>
      <w:r w:rsidR="00475248" w:rsidRPr="0056598F">
        <w:rPr>
          <w:color w:val="000000" w:themeColor="text1"/>
        </w:rPr>
        <w:t>документации</w:t>
      </w:r>
      <w:proofErr w:type="spellEnd"/>
      <w:r w:rsidR="00475248" w:rsidRPr="0056598F">
        <w:rPr>
          <w:color w:val="000000" w:themeColor="text1"/>
        </w:rPr>
        <w:t xml:space="preserve"> </w:t>
      </w:r>
      <w:proofErr w:type="spellStart"/>
      <w:r w:rsidR="00475248" w:rsidRPr="0056598F">
        <w:rPr>
          <w:color w:val="000000" w:themeColor="text1"/>
        </w:rPr>
        <w:t>об</w:t>
      </w:r>
      <w:proofErr w:type="spellEnd"/>
      <w:r w:rsidR="00475248" w:rsidRPr="0056598F">
        <w:rPr>
          <w:color w:val="000000" w:themeColor="text1"/>
        </w:rPr>
        <w:t xml:space="preserve"> </w:t>
      </w:r>
      <w:proofErr w:type="spellStart"/>
      <w:r w:rsidR="00475248" w:rsidRPr="0056598F">
        <w:rPr>
          <w:color w:val="000000" w:themeColor="text1"/>
        </w:rPr>
        <w:t>аукционе</w:t>
      </w:r>
      <w:proofErr w:type="spellEnd"/>
      <w:r w:rsidRPr="0056598F">
        <w:rPr>
          <w:color w:val="000000" w:themeColor="text1"/>
        </w:rPr>
        <w:t>.</w:t>
      </w:r>
    </w:p>
    <w:p w:rsidR="00476607" w:rsidRPr="0056598F" w:rsidRDefault="00476607" w:rsidP="0016220D">
      <w:pPr>
        <w:pStyle w:val="affffc"/>
        <w:suppressAutoHyphens/>
        <w:ind w:firstLine="709"/>
        <w:jc w:val="both"/>
        <w:rPr>
          <w:color w:val="000000" w:themeColor="text1"/>
        </w:rPr>
      </w:pPr>
      <w:r w:rsidRPr="0056598F">
        <w:rPr>
          <w:color w:val="000000" w:themeColor="text1"/>
        </w:rPr>
        <w:t xml:space="preserve">Отстранение </w:t>
      </w:r>
      <w:r w:rsidR="00CE6DCC" w:rsidRPr="0056598F">
        <w:rPr>
          <w:color w:val="000000" w:themeColor="text1"/>
        </w:rPr>
        <w:t>У</w:t>
      </w:r>
      <w:r w:rsidRPr="0056598F">
        <w:rPr>
          <w:color w:val="000000" w:themeColor="text1"/>
        </w:rPr>
        <w:t xml:space="preserve">частника закупки от участия в аукционе или отказ от заключения договора с победителем аукциона осуществляется в любой момент до заключения </w:t>
      </w:r>
      <w:r w:rsidR="00CE6DCC" w:rsidRPr="0056598F">
        <w:rPr>
          <w:color w:val="000000" w:themeColor="text1"/>
        </w:rPr>
        <w:t>Д</w:t>
      </w:r>
      <w:r w:rsidRPr="0056598F">
        <w:rPr>
          <w:color w:val="000000" w:themeColor="text1"/>
        </w:rPr>
        <w:t xml:space="preserve">оговора, если Заказчик или комиссия по закупкам обнаружит, что </w:t>
      </w:r>
      <w:r w:rsidR="00CE6DCC" w:rsidRPr="0056598F">
        <w:rPr>
          <w:color w:val="000000" w:themeColor="text1"/>
        </w:rPr>
        <w:t>У</w:t>
      </w:r>
      <w:r w:rsidRPr="0056598F">
        <w:rPr>
          <w:color w:val="000000" w:themeColor="text1"/>
        </w:rPr>
        <w:t>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CE6DCC" w:rsidRPr="0056598F" w:rsidRDefault="00CE6DCC" w:rsidP="0016220D">
      <w:pPr>
        <w:pStyle w:val="afffff0"/>
        <w:shd w:val="clear" w:color="auto" w:fill="FFFFFF"/>
        <w:suppressAutoHyphens/>
        <w:ind w:left="0" w:firstLine="709"/>
        <w:jc w:val="both"/>
        <w:rPr>
          <w:b/>
          <w:color w:val="000000" w:themeColor="text1"/>
        </w:rPr>
      </w:pPr>
    </w:p>
    <w:p w:rsidR="007558D1" w:rsidRPr="0056598F" w:rsidRDefault="007558D1" w:rsidP="0016220D">
      <w:pPr>
        <w:pStyle w:val="afffff0"/>
        <w:shd w:val="clear" w:color="auto" w:fill="FFFFFF"/>
        <w:suppressAutoHyphens/>
        <w:ind w:left="0" w:firstLine="709"/>
        <w:jc w:val="both"/>
        <w:rPr>
          <w:b/>
          <w:color w:val="000000" w:themeColor="text1"/>
        </w:rPr>
      </w:pPr>
      <w:r w:rsidRPr="0056598F">
        <w:rPr>
          <w:b/>
          <w:color w:val="000000" w:themeColor="text1"/>
        </w:rPr>
        <w:t>6.</w:t>
      </w:r>
      <w:r w:rsidRPr="0056598F">
        <w:rPr>
          <w:color w:val="000000" w:themeColor="text1"/>
        </w:rPr>
        <w:t xml:space="preserve"> </w:t>
      </w:r>
      <w:r w:rsidRPr="0056598F">
        <w:rPr>
          <w:b/>
          <w:color w:val="000000" w:themeColor="text1"/>
        </w:rPr>
        <w:t>Порядок проведения закупки. Инструкции по подготовке заявок.</w:t>
      </w:r>
      <w:bookmarkStart w:id="2" w:name="_Toc377723603"/>
    </w:p>
    <w:bookmarkEnd w:id="2"/>
    <w:p w:rsidR="007558D1" w:rsidRPr="0056598F" w:rsidRDefault="007558D1" w:rsidP="0016220D">
      <w:pPr>
        <w:pStyle w:val="affff4"/>
        <w:suppressAutoHyphens/>
        <w:ind w:left="0" w:firstLine="709"/>
        <w:jc w:val="left"/>
        <w:rPr>
          <w:color w:val="000000" w:themeColor="text1"/>
        </w:rPr>
      </w:pPr>
      <w:r w:rsidRPr="0056598F">
        <w:rPr>
          <w:color w:val="000000" w:themeColor="text1"/>
        </w:rPr>
        <w:t>Закупка</w:t>
      </w:r>
      <w:r w:rsidRPr="0056598F">
        <w:rPr>
          <w:bCs/>
          <w:color w:val="000000" w:themeColor="text1"/>
        </w:rPr>
        <w:t xml:space="preserve"> </w:t>
      </w:r>
      <w:r w:rsidRPr="0056598F">
        <w:rPr>
          <w:color w:val="000000" w:themeColor="text1"/>
        </w:rPr>
        <w:t>проводится в следующем порядке:</w:t>
      </w:r>
    </w:p>
    <w:p w:rsidR="007558D1" w:rsidRPr="0056598F" w:rsidRDefault="007558D1" w:rsidP="0016220D">
      <w:pPr>
        <w:pStyle w:val="affffc"/>
        <w:suppressAutoHyphens/>
        <w:ind w:firstLine="709"/>
        <w:rPr>
          <w:color w:val="000000" w:themeColor="text1"/>
        </w:rPr>
      </w:pPr>
      <w:r w:rsidRPr="0056598F">
        <w:rPr>
          <w:color w:val="000000" w:themeColor="text1"/>
        </w:rPr>
        <w:t>- подготовка заявок (</w:t>
      </w:r>
      <w:proofErr w:type="spellStart"/>
      <w:r w:rsidRPr="0056598F">
        <w:rPr>
          <w:color w:val="000000" w:themeColor="text1"/>
        </w:rPr>
        <w:t>пп</w:t>
      </w:r>
      <w:proofErr w:type="spellEnd"/>
      <w:r w:rsidRPr="0056598F">
        <w:rPr>
          <w:color w:val="000000" w:themeColor="text1"/>
        </w:rPr>
        <w:t>. 6.1.);</w:t>
      </w:r>
    </w:p>
    <w:p w:rsidR="007558D1" w:rsidRPr="0056598F" w:rsidRDefault="007558D1" w:rsidP="0016220D">
      <w:pPr>
        <w:pStyle w:val="affffc"/>
        <w:suppressAutoHyphens/>
        <w:ind w:firstLine="709"/>
        <w:rPr>
          <w:color w:val="000000" w:themeColor="text1"/>
        </w:rPr>
      </w:pPr>
      <w:r w:rsidRPr="0056598F">
        <w:rPr>
          <w:rFonts w:eastAsiaTheme="minorEastAsia"/>
          <w:color w:val="000000" w:themeColor="text1"/>
        </w:rPr>
        <w:t>- порядок подачи и приема заявок (</w:t>
      </w:r>
      <w:proofErr w:type="spellStart"/>
      <w:r w:rsidRPr="0056598F">
        <w:rPr>
          <w:rFonts w:eastAsiaTheme="minorEastAsia"/>
          <w:color w:val="000000" w:themeColor="text1"/>
        </w:rPr>
        <w:t>пп</w:t>
      </w:r>
      <w:proofErr w:type="spellEnd"/>
      <w:r w:rsidRPr="0056598F">
        <w:rPr>
          <w:rFonts w:eastAsiaTheme="minorEastAsia"/>
          <w:color w:val="000000" w:themeColor="text1"/>
        </w:rPr>
        <w:t>. 6.2.);</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 формы, порядок, дата начала и дата окончания срока предоставления Участникам разъяснений положений документации о закупке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6.3.);</w:t>
      </w:r>
    </w:p>
    <w:p w:rsidR="007558D1" w:rsidRPr="0056598F" w:rsidRDefault="007558D1" w:rsidP="0016220D">
      <w:pPr>
        <w:pStyle w:val="affffc"/>
        <w:suppressAutoHyphens/>
        <w:ind w:firstLine="709"/>
        <w:rPr>
          <w:color w:val="000000" w:themeColor="text1"/>
        </w:rPr>
      </w:pPr>
      <w:r w:rsidRPr="0056598F">
        <w:rPr>
          <w:color w:val="000000" w:themeColor="text1"/>
        </w:rPr>
        <w:t>- внесение изменений в извещение о проведении закупки</w:t>
      </w:r>
      <w:r w:rsidRPr="0056598F">
        <w:rPr>
          <w:bCs/>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6.4.);</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порядок рассмотрения первых частей заявок на участие в аукционе</w:t>
      </w:r>
      <w:r w:rsidRPr="0056598F">
        <w:rPr>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6.5.);</w:t>
      </w:r>
      <w:r w:rsidRPr="0056598F">
        <w:rPr>
          <w:color w:val="000000" w:themeColor="text1"/>
        </w:rPr>
        <w:t xml:space="preserve"> </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порядок проведения аукциона</w:t>
      </w:r>
      <w:r w:rsidRPr="0056598F">
        <w:rPr>
          <w:bCs/>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6.6.);</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 xml:space="preserve">порядок рассмотрения вторых частей заявок на участие в аукционе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6.7.);</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заключение</w:t>
      </w:r>
      <w:r w:rsidRPr="0056598F">
        <w:rPr>
          <w:color w:val="000000" w:themeColor="text1"/>
        </w:rPr>
        <w:t xml:space="preserve"> договора</w:t>
      </w:r>
      <w:r w:rsidR="006C0E20" w:rsidRPr="0056598F">
        <w:rPr>
          <w:color w:val="000000" w:themeColor="text1"/>
        </w:rPr>
        <w:t xml:space="preserve"> по результатам аукциона</w:t>
      </w:r>
      <w:r w:rsidRPr="0056598F">
        <w:rPr>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6.8.);</w:t>
      </w:r>
    </w:p>
    <w:p w:rsidR="007558D1" w:rsidRPr="0056598F" w:rsidRDefault="007558D1" w:rsidP="0016220D">
      <w:pPr>
        <w:pStyle w:val="affffc"/>
        <w:suppressAutoHyphens/>
        <w:ind w:firstLine="709"/>
        <w:rPr>
          <w:rFonts w:eastAsiaTheme="minorEastAsia"/>
          <w:color w:val="000000" w:themeColor="text1"/>
        </w:rPr>
      </w:pPr>
      <w:r w:rsidRPr="0056598F">
        <w:rPr>
          <w:bCs/>
          <w:iCs/>
          <w:color w:val="000000" w:themeColor="text1"/>
        </w:rPr>
        <w:t xml:space="preserve">- </w:t>
      </w:r>
      <w:r w:rsidR="006C0E20" w:rsidRPr="0056598F">
        <w:rPr>
          <w:bCs/>
          <w:iCs/>
          <w:color w:val="000000" w:themeColor="text1"/>
        </w:rPr>
        <w:t>информация о возможности изменения условий договора</w:t>
      </w:r>
      <w:r w:rsidRPr="0056598F">
        <w:rPr>
          <w:bCs/>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6.9.)</w:t>
      </w:r>
      <w:r w:rsidR="006C0E20" w:rsidRPr="0056598F">
        <w:rPr>
          <w:rFonts w:eastAsiaTheme="minorEastAsia"/>
          <w:color w:val="000000" w:themeColor="text1"/>
        </w:rPr>
        <w:t>;</w:t>
      </w:r>
    </w:p>
    <w:p w:rsidR="006C0E20" w:rsidRPr="0056598F" w:rsidRDefault="006C0E20" w:rsidP="0016220D">
      <w:pPr>
        <w:pStyle w:val="affffc"/>
        <w:suppressAutoHyphens/>
        <w:ind w:firstLine="709"/>
        <w:rPr>
          <w:rFonts w:eastAsiaTheme="minorEastAsia"/>
          <w:color w:val="000000" w:themeColor="text1"/>
        </w:rPr>
      </w:pPr>
      <w:r w:rsidRPr="0056598F">
        <w:rPr>
          <w:rFonts w:eastAsiaTheme="minorEastAsia"/>
          <w:color w:val="000000" w:themeColor="text1"/>
        </w:rPr>
        <w:t>- обеспечение исполнения договора (</w:t>
      </w:r>
      <w:proofErr w:type="spellStart"/>
      <w:r w:rsidRPr="0056598F">
        <w:rPr>
          <w:rFonts w:eastAsiaTheme="minorEastAsia"/>
          <w:color w:val="000000" w:themeColor="text1"/>
        </w:rPr>
        <w:t>пп</w:t>
      </w:r>
      <w:proofErr w:type="spellEnd"/>
      <w:r w:rsidRPr="0056598F">
        <w:rPr>
          <w:rFonts w:eastAsiaTheme="minorEastAsia"/>
          <w:color w:val="000000" w:themeColor="text1"/>
        </w:rPr>
        <w:t>. 6.10.);</w:t>
      </w:r>
    </w:p>
    <w:p w:rsidR="006C0E20" w:rsidRPr="0056598F" w:rsidRDefault="006C0E20" w:rsidP="0016220D">
      <w:pPr>
        <w:pStyle w:val="affffc"/>
        <w:suppressAutoHyphens/>
        <w:ind w:firstLine="709"/>
        <w:rPr>
          <w:color w:val="000000" w:themeColor="text1"/>
        </w:rPr>
      </w:pPr>
      <w:r w:rsidRPr="0056598F">
        <w:rPr>
          <w:rFonts w:eastAsiaTheme="minorEastAsia"/>
          <w:color w:val="000000" w:themeColor="text1"/>
        </w:rPr>
        <w:t xml:space="preserve">- </w:t>
      </w:r>
      <w:proofErr w:type="spellStart"/>
      <w:r w:rsidRPr="0056598F">
        <w:rPr>
          <w:rFonts w:eastAsiaTheme="minorEastAsia"/>
          <w:color w:val="000000" w:themeColor="text1"/>
        </w:rPr>
        <w:t>усовия</w:t>
      </w:r>
      <w:proofErr w:type="spellEnd"/>
      <w:r w:rsidRPr="0056598F">
        <w:rPr>
          <w:rFonts w:eastAsiaTheme="minorEastAsia"/>
          <w:color w:val="000000" w:themeColor="text1"/>
        </w:rPr>
        <w:t xml:space="preserve"> </w:t>
      </w:r>
      <w:proofErr w:type="spellStart"/>
      <w:r w:rsidRPr="0056598F">
        <w:rPr>
          <w:rFonts w:eastAsiaTheme="minorEastAsia"/>
          <w:color w:val="000000" w:themeColor="text1"/>
        </w:rPr>
        <w:t>банковоской</w:t>
      </w:r>
      <w:proofErr w:type="spellEnd"/>
      <w:r w:rsidRPr="0056598F">
        <w:rPr>
          <w:rFonts w:eastAsiaTheme="minorEastAsia"/>
          <w:color w:val="000000" w:themeColor="text1"/>
        </w:rPr>
        <w:t xml:space="preserve"> гарантии (</w:t>
      </w:r>
      <w:proofErr w:type="spellStart"/>
      <w:r w:rsidRPr="0056598F">
        <w:rPr>
          <w:rFonts w:eastAsiaTheme="minorEastAsia"/>
          <w:color w:val="000000" w:themeColor="text1"/>
        </w:rPr>
        <w:t>пп</w:t>
      </w:r>
      <w:proofErr w:type="spellEnd"/>
      <w:r w:rsidRPr="0056598F">
        <w:rPr>
          <w:rFonts w:eastAsiaTheme="minorEastAsia"/>
          <w:color w:val="000000" w:themeColor="text1"/>
        </w:rPr>
        <w:t>. 6.11.).</w:t>
      </w:r>
    </w:p>
    <w:p w:rsidR="007558D1" w:rsidRPr="0056598F" w:rsidRDefault="007558D1" w:rsidP="0016220D">
      <w:pPr>
        <w:pStyle w:val="affffc"/>
        <w:suppressAutoHyphens/>
        <w:ind w:firstLine="709"/>
        <w:rPr>
          <w:b/>
          <w:color w:val="000000" w:themeColor="text1"/>
        </w:rPr>
      </w:pPr>
    </w:p>
    <w:p w:rsidR="007558D1" w:rsidRPr="0056598F" w:rsidRDefault="007558D1" w:rsidP="0016220D">
      <w:pPr>
        <w:pStyle w:val="affffc"/>
        <w:suppressAutoHyphens/>
        <w:ind w:firstLine="709"/>
        <w:rPr>
          <w:b/>
          <w:color w:val="000000" w:themeColor="text1"/>
        </w:rPr>
      </w:pPr>
      <w:r w:rsidRPr="0056598F">
        <w:rPr>
          <w:b/>
          <w:color w:val="000000" w:themeColor="text1"/>
        </w:rPr>
        <w:t xml:space="preserve">6.1. Подготовка заявок </w:t>
      </w:r>
    </w:p>
    <w:p w:rsidR="007558D1" w:rsidRPr="0056598F" w:rsidRDefault="007558D1" w:rsidP="0016220D">
      <w:pPr>
        <w:pStyle w:val="affffc"/>
        <w:suppressAutoHyphens/>
        <w:ind w:firstLine="709"/>
        <w:rPr>
          <w:b/>
          <w:color w:val="000000" w:themeColor="text1"/>
        </w:rPr>
      </w:pPr>
      <w:r w:rsidRPr="0056598F">
        <w:rPr>
          <w:b/>
          <w:color w:val="000000" w:themeColor="text1"/>
        </w:rPr>
        <w:t xml:space="preserve">Требования к содержанию документов, входящих в состав заявки: </w:t>
      </w:r>
    </w:p>
    <w:p w:rsidR="007558D1" w:rsidRPr="0056598F" w:rsidRDefault="007558D1" w:rsidP="0016220D">
      <w:pPr>
        <w:pStyle w:val="affffc"/>
        <w:suppressAutoHyphens/>
        <w:ind w:firstLine="709"/>
        <w:jc w:val="both"/>
        <w:rPr>
          <w:color w:val="000000" w:themeColor="text1"/>
        </w:rPr>
      </w:pPr>
      <w:bookmarkStart w:id="3" w:name="_Toc389658930"/>
      <w:bookmarkStart w:id="4" w:name="_Toc389661341"/>
      <w:r w:rsidRPr="0056598F">
        <w:rPr>
          <w:color w:val="000000" w:themeColor="text1"/>
        </w:rPr>
        <w:t>Заявка, которую представляет Участник должна содержать следующие документы:</w:t>
      </w:r>
      <w:bookmarkEnd w:id="3"/>
      <w:bookmarkEnd w:id="4"/>
    </w:p>
    <w:p w:rsidR="007558D1" w:rsidRPr="0056598F" w:rsidRDefault="007558D1" w:rsidP="0016220D">
      <w:pPr>
        <w:pStyle w:val="affffc"/>
        <w:suppressAutoHyphens/>
        <w:ind w:firstLine="709"/>
        <w:jc w:val="both"/>
        <w:rPr>
          <w:color w:val="000000" w:themeColor="text1"/>
        </w:rPr>
      </w:pPr>
      <w:r w:rsidRPr="0056598F">
        <w:rPr>
          <w:color w:val="000000" w:themeColor="text1"/>
        </w:rPr>
        <w:t>-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 заявка на участие в закупке</w:t>
      </w:r>
      <w:r w:rsidRPr="0056598F">
        <w:rPr>
          <w:bCs/>
          <w:color w:val="000000" w:themeColor="text1"/>
        </w:rPr>
        <w:t xml:space="preserve"> </w:t>
      </w:r>
      <w:r w:rsidRPr="0056598F">
        <w:rPr>
          <w:color w:val="000000" w:themeColor="text1"/>
        </w:rPr>
        <w:t>(форма № 2);</w:t>
      </w:r>
    </w:p>
    <w:p w:rsidR="007558D1" w:rsidRPr="0056598F" w:rsidRDefault="007558D1" w:rsidP="0016220D">
      <w:pPr>
        <w:pStyle w:val="affffc"/>
        <w:suppressAutoHyphens/>
        <w:ind w:firstLine="709"/>
        <w:jc w:val="both"/>
        <w:rPr>
          <w:color w:val="000000" w:themeColor="text1"/>
        </w:rPr>
      </w:pPr>
      <w:r w:rsidRPr="0056598F">
        <w:rPr>
          <w:color w:val="000000" w:themeColor="text1"/>
        </w:rPr>
        <w:t>- предложение о цене договора (форма № 3);</w:t>
      </w:r>
    </w:p>
    <w:p w:rsidR="007558D1" w:rsidRPr="0056598F" w:rsidRDefault="007558D1" w:rsidP="0016220D">
      <w:pPr>
        <w:pStyle w:val="affffc"/>
        <w:suppressAutoHyphens/>
        <w:ind w:firstLine="709"/>
        <w:jc w:val="both"/>
        <w:rPr>
          <w:color w:val="000000" w:themeColor="text1"/>
        </w:rPr>
      </w:pPr>
      <w:r w:rsidRPr="0056598F">
        <w:rPr>
          <w:color w:val="000000" w:themeColor="text1"/>
        </w:rPr>
        <w:t>- анкета Участника закупки</w:t>
      </w:r>
      <w:r w:rsidRPr="0056598F">
        <w:rPr>
          <w:bCs/>
          <w:color w:val="000000" w:themeColor="text1"/>
        </w:rPr>
        <w:t xml:space="preserve"> </w:t>
      </w:r>
      <w:r w:rsidRPr="0056598F">
        <w:rPr>
          <w:color w:val="000000" w:themeColor="text1"/>
        </w:rPr>
        <w:t>(форма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 декларация Участника о соответствии установленным требованиям (форма №5);</w:t>
      </w:r>
    </w:p>
    <w:p w:rsidR="007558D1" w:rsidRPr="0056598F" w:rsidRDefault="007558D1" w:rsidP="0016220D">
      <w:pPr>
        <w:pStyle w:val="affffc"/>
        <w:suppressAutoHyphens/>
        <w:ind w:firstLine="709"/>
        <w:jc w:val="both"/>
        <w:rPr>
          <w:color w:val="000000" w:themeColor="text1"/>
        </w:rPr>
      </w:pPr>
      <w:r w:rsidRPr="0056598F">
        <w:rPr>
          <w:color w:val="000000" w:themeColor="text1"/>
        </w:rPr>
        <w:t>- иные документы, иные сведения, на усмотрение Участника.</w:t>
      </w:r>
    </w:p>
    <w:p w:rsidR="007558D1" w:rsidRPr="0056598F" w:rsidRDefault="007558D1" w:rsidP="0016220D">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58D1" w:rsidRPr="0056598F" w:rsidRDefault="007558D1" w:rsidP="0016220D">
      <w:pPr>
        <w:pStyle w:val="ConsPlusNormal"/>
        <w:suppressAutoHyphens/>
        <w:ind w:firstLine="709"/>
        <w:jc w:val="both"/>
        <w:rPr>
          <w:rFonts w:ascii="Times New Roman" w:hAnsi="Times New Roman" w:cs="Times New Roman"/>
          <w:color w:val="000000" w:themeColor="text1"/>
          <w:sz w:val="24"/>
          <w:szCs w:val="24"/>
        </w:rPr>
      </w:pPr>
      <w:r w:rsidRPr="0056598F">
        <w:rPr>
          <w:rFonts w:ascii="Times New Roman" w:eastAsia="Lucida Sans Unicode" w:hAnsi="Times New Roman" w:cs="Times New Roman"/>
          <w:b/>
          <w:color w:val="000000" w:themeColor="text1"/>
          <w:kern w:val="1"/>
          <w:sz w:val="24"/>
          <w:szCs w:val="24"/>
          <w:lang w:eastAsia="hi-IN" w:bidi="hi-IN"/>
        </w:rPr>
        <w:t>6.1.1. Д</w:t>
      </w:r>
      <w:r w:rsidRPr="0056598F">
        <w:rPr>
          <w:rFonts w:ascii="Times New Roman" w:hAnsi="Times New Roman" w:cs="Times New Roman"/>
          <w:b/>
          <w:color w:val="000000" w:themeColor="text1"/>
          <w:sz w:val="24"/>
          <w:szCs w:val="24"/>
        </w:rPr>
        <w:t>ля юридического лица</w:t>
      </w:r>
      <w:r w:rsidRPr="0056598F">
        <w:rPr>
          <w:rFonts w:ascii="Times New Roman" w:hAnsi="Times New Roman" w:cs="Times New Roman"/>
          <w:color w:val="000000" w:themeColor="text1"/>
          <w:sz w:val="24"/>
          <w:szCs w:val="24"/>
        </w:rPr>
        <w:t>:</w:t>
      </w:r>
    </w:p>
    <w:p w:rsidR="007558D1" w:rsidRPr="0056598F" w:rsidRDefault="007558D1" w:rsidP="0016220D">
      <w:pPr>
        <w:pStyle w:val="affffc"/>
        <w:suppressAutoHyphens/>
        <w:ind w:firstLine="709"/>
        <w:jc w:val="both"/>
        <w:rPr>
          <w:color w:val="000000" w:themeColor="text1"/>
        </w:rPr>
      </w:pPr>
      <w:r w:rsidRPr="0056598F">
        <w:rPr>
          <w:color w:val="000000" w:themeColor="text1"/>
        </w:rPr>
        <w:t>1)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2) заполненную форму заявки на участие в закупке в соответствии с требованиями документации о закупке (форма № 2);</w:t>
      </w:r>
    </w:p>
    <w:p w:rsidR="007B273E" w:rsidRDefault="007558D1" w:rsidP="007B273E">
      <w:pPr>
        <w:pStyle w:val="affffc"/>
        <w:suppressAutoHyphens/>
        <w:ind w:firstLine="709"/>
        <w:jc w:val="both"/>
        <w:rPr>
          <w:color w:val="000000" w:themeColor="text1"/>
        </w:rPr>
      </w:pPr>
      <w:r w:rsidRPr="0056598F">
        <w:rPr>
          <w:color w:val="000000" w:themeColor="text1"/>
        </w:rPr>
        <w:t>3) предложение о цене договора (форма №3);</w:t>
      </w:r>
    </w:p>
    <w:p w:rsidR="007558D1" w:rsidRPr="0056598F" w:rsidRDefault="007558D1" w:rsidP="007B273E">
      <w:pPr>
        <w:pStyle w:val="affffc"/>
        <w:suppressAutoHyphens/>
        <w:ind w:firstLine="709"/>
        <w:jc w:val="both"/>
        <w:rPr>
          <w:color w:val="000000" w:themeColor="text1"/>
        </w:rPr>
      </w:pPr>
      <w:r w:rsidRPr="0056598F">
        <w:rPr>
          <w:color w:val="000000" w:themeColor="text1"/>
        </w:rPr>
        <w:lastRenderedPageBreak/>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(форма №5);</w:t>
      </w:r>
    </w:p>
    <w:p w:rsidR="007558D1" w:rsidRPr="0056598F" w:rsidRDefault="007558D1" w:rsidP="0016220D">
      <w:pPr>
        <w:pStyle w:val="affffc"/>
        <w:suppressAutoHyphens/>
        <w:ind w:firstLine="709"/>
        <w:jc w:val="both"/>
        <w:rPr>
          <w:color w:val="000000" w:themeColor="text1"/>
        </w:rPr>
      </w:pPr>
      <w:r w:rsidRPr="0056598F">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58D1" w:rsidRPr="0056598F" w:rsidRDefault="007558D1" w:rsidP="0016220D">
      <w:pPr>
        <w:pStyle w:val="affffc"/>
        <w:suppressAutoHyphens/>
        <w:ind w:firstLine="709"/>
        <w:jc w:val="both"/>
        <w:rPr>
          <w:color w:val="000000" w:themeColor="text1"/>
        </w:rPr>
      </w:pPr>
      <w:r w:rsidRPr="0056598F">
        <w:rPr>
          <w:color w:val="000000" w:themeColor="text1"/>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58D1" w:rsidRPr="0056598F" w:rsidRDefault="007558D1" w:rsidP="0016220D">
      <w:pPr>
        <w:pStyle w:val="affffc"/>
        <w:suppressAutoHyphens/>
        <w:ind w:firstLine="709"/>
        <w:jc w:val="both"/>
        <w:rPr>
          <w:color w:val="000000" w:themeColor="text1"/>
        </w:rPr>
      </w:pPr>
      <w:r w:rsidRPr="0056598F">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58D1" w:rsidRPr="0056598F" w:rsidRDefault="007558D1" w:rsidP="0016220D">
      <w:pPr>
        <w:pStyle w:val="affffc"/>
        <w:suppressAutoHyphens/>
        <w:ind w:firstLine="709"/>
        <w:jc w:val="both"/>
        <w:rPr>
          <w:color w:val="000000" w:themeColor="text1"/>
        </w:rPr>
      </w:pPr>
      <w:r w:rsidRPr="0056598F">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58D1" w:rsidRPr="0056598F" w:rsidRDefault="007558D1" w:rsidP="0016220D">
      <w:pPr>
        <w:pStyle w:val="affffc"/>
        <w:suppressAutoHyphens/>
        <w:ind w:firstLine="709"/>
        <w:jc w:val="both"/>
        <w:rPr>
          <w:color w:val="000000" w:themeColor="text1"/>
        </w:rPr>
      </w:pPr>
      <w:r w:rsidRPr="0056598F">
        <w:rPr>
          <w:color w:val="000000" w:themeColor="text1"/>
        </w:rPr>
        <w:t>12) иные документы или копии документов, иные сведения, перечень которых определен документацией о закупке.</w:t>
      </w:r>
    </w:p>
    <w:p w:rsidR="007558D1" w:rsidRPr="0056598F" w:rsidRDefault="007558D1" w:rsidP="0016220D">
      <w:pPr>
        <w:pStyle w:val="affffc"/>
        <w:suppressAutoHyphens/>
        <w:ind w:firstLine="709"/>
        <w:jc w:val="both"/>
        <w:rPr>
          <w:b/>
          <w:color w:val="000000" w:themeColor="text1"/>
        </w:rPr>
      </w:pPr>
    </w:p>
    <w:p w:rsidR="007B273E" w:rsidRDefault="007B273E" w:rsidP="0016220D">
      <w:pPr>
        <w:pStyle w:val="affffc"/>
        <w:suppressAutoHyphens/>
        <w:ind w:firstLine="709"/>
        <w:jc w:val="both"/>
        <w:rPr>
          <w:b/>
          <w:color w:val="000000" w:themeColor="text1"/>
        </w:rPr>
      </w:pPr>
    </w:p>
    <w:p w:rsidR="007558D1" w:rsidRPr="0056598F" w:rsidRDefault="007558D1" w:rsidP="0016220D">
      <w:pPr>
        <w:pStyle w:val="affffc"/>
        <w:suppressAutoHyphens/>
        <w:ind w:firstLine="709"/>
        <w:jc w:val="both"/>
        <w:rPr>
          <w:color w:val="000000" w:themeColor="text1"/>
        </w:rPr>
      </w:pPr>
      <w:r w:rsidRPr="0056598F">
        <w:rPr>
          <w:b/>
          <w:color w:val="000000" w:themeColor="text1"/>
        </w:rPr>
        <w:lastRenderedPageBreak/>
        <w:t>6.1.2. Для индивидуального предпринимателя</w:t>
      </w:r>
      <w:r w:rsidRPr="0056598F">
        <w:rPr>
          <w:color w:val="000000" w:themeColor="text1"/>
        </w:rPr>
        <w:t>:</w:t>
      </w:r>
    </w:p>
    <w:p w:rsidR="007558D1" w:rsidRPr="0056598F" w:rsidRDefault="007558D1" w:rsidP="0016220D">
      <w:pPr>
        <w:pStyle w:val="affffc"/>
        <w:suppressAutoHyphens/>
        <w:ind w:firstLine="709"/>
        <w:jc w:val="both"/>
        <w:rPr>
          <w:color w:val="000000" w:themeColor="text1"/>
        </w:rPr>
      </w:pPr>
      <w:r w:rsidRPr="0056598F">
        <w:rPr>
          <w:color w:val="000000" w:themeColor="text1"/>
        </w:rPr>
        <w:t>1)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2) заполненную форму заявки на участие в закупке в соответствии с требованиями документации о закупке (форма № 2);</w:t>
      </w:r>
    </w:p>
    <w:p w:rsidR="007558D1" w:rsidRPr="0056598F" w:rsidRDefault="007558D1" w:rsidP="0016220D">
      <w:pPr>
        <w:pStyle w:val="affffc"/>
        <w:suppressAutoHyphens/>
        <w:ind w:firstLine="709"/>
        <w:jc w:val="both"/>
        <w:rPr>
          <w:color w:val="000000" w:themeColor="text1"/>
        </w:rPr>
      </w:pPr>
      <w:r w:rsidRPr="0056598F">
        <w:rPr>
          <w:color w:val="000000" w:themeColor="text1"/>
        </w:rPr>
        <w:t>3) предложение о цене договора (форма № 3);</w:t>
      </w:r>
    </w:p>
    <w:p w:rsidR="007558D1" w:rsidRPr="0056598F" w:rsidRDefault="007558D1" w:rsidP="0016220D">
      <w:pPr>
        <w:pStyle w:val="affffc"/>
        <w:suppressAutoHyphens/>
        <w:ind w:firstLine="709"/>
        <w:jc w:val="both"/>
        <w:rPr>
          <w:color w:val="000000" w:themeColor="text1"/>
        </w:rPr>
      </w:pPr>
      <w:r w:rsidRPr="0056598F">
        <w:rPr>
          <w:color w:val="000000" w:themeColor="text1"/>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7558D1" w:rsidRPr="0056598F" w:rsidRDefault="007558D1" w:rsidP="0016220D">
      <w:pPr>
        <w:pStyle w:val="affffc"/>
        <w:suppressAutoHyphens/>
        <w:ind w:firstLine="709"/>
        <w:jc w:val="both"/>
        <w:rPr>
          <w:color w:val="000000" w:themeColor="text1"/>
        </w:rPr>
      </w:pPr>
      <w:r w:rsidRPr="0056598F">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7558D1" w:rsidRPr="0056598F" w:rsidRDefault="007558D1" w:rsidP="0016220D">
      <w:pPr>
        <w:pStyle w:val="affffc"/>
        <w:suppressAutoHyphens/>
        <w:ind w:firstLine="709"/>
        <w:jc w:val="both"/>
        <w:rPr>
          <w:color w:val="000000" w:themeColor="text1"/>
        </w:rPr>
      </w:pPr>
      <w:r w:rsidRPr="0056598F">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58D1" w:rsidRPr="0056598F" w:rsidRDefault="007558D1" w:rsidP="0016220D">
      <w:pPr>
        <w:pStyle w:val="affffc"/>
        <w:suppressAutoHyphens/>
        <w:ind w:firstLine="709"/>
        <w:jc w:val="both"/>
        <w:rPr>
          <w:color w:val="000000" w:themeColor="text1"/>
        </w:rPr>
      </w:pPr>
      <w:r w:rsidRPr="0056598F">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58D1" w:rsidRPr="0056598F" w:rsidRDefault="007558D1" w:rsidP="0016220D">
      <w:pPr>
        <w:pStyle w:val="affffc"/>
        <w:suppressAutoHyphens/>
        <w:ind w:firstLine="709"/>
        <w:jc w:val="both"/>
        <w:rPr>
          <w:color w:val="000000" w:themeColor="text1"/>
        </w:rPr>
      </w:pPr>
      <w:r w:rsidRPr="0056598F">
        <w:rPr>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10) иные документы или копии документов, иные сведения, перечень которых определен документацией о закупке. </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b/>
          <w:color w:val="000000" w:themeColor="text1"/>
        </w:rPr>
      </w:pPr>
      <w:r w:rsidRPr="0056598F">
        <w:rPr>
          <w:b/>
          <w:color w:val="000000" w:themeColor="text1"/>
        </w:rPr>
        <w:t>6.1.3. Для физического лица:</w:t>
      </w:r>
    </w:p>
    <w:p w:rsidR="007558D1" w:rsidRPr="0056598F" w:rsidRDefault="007558D1" w:rsidP="0016220D">
      <w:pPr>
        <w:pStyle w:val="affffc"/>
        <w:suppressAutoHyphens/>
        <w:ind w:firstLine="709"/>
        <w:jc w:val="both"/>
        <w:rPr>
          <w:color w:val="000000" w:themeColor="text1"/>
        </w:rPr>
      </w:pPr>
      <w:r w:rsidRPr="0056598F">
        <w:rPr>
          <w:color w:val="000000" w:themeColor="text1"/>
        </w:rPr>
        <w:t>1)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2) заполненную форму заявки на участие в закупке в соответствии с требованиями документации о закупке (форма № 2);</w:t>
      </w:r>
    </w:p>
    <w:p w:rsidR="007558D1" w:rsidRPr="0056598F" w:rsidRDefault="007558D1" w:rsidP="0016220D">
      <w:pPr>
        <w:pStyle w:val="affffc"/>
        <w:suppressAutoHyphens/>
        <w:ind w:firstLine="709"/>
        <w:jc w:val="both"/>
        <w:rPr>
          <w:color w:val="000000" w:themeColor="text1"/>
        </w:rPr>
      </w:pPr>
      <w:r w:rsidRPr="0056598F">
        <w:rPr>
          <w:color w:val="000000" w:themeColor="text1"/>
        </w:rPr>
        <w:t>3) предложение о цене договора (форма № 3);</w:t>
      </w:r>
    </w:p>
    <w:p w:rsidR="007558D1" w:rsidRPr="0056598F" w:rsidRDefault="007558D1" w:rsidP="0016220D">
      <w:pPr>
        <w:pStyle w:val="affffc"/>
        <w:suppressAutoHyphens/>
        <w:ind w:firstLine="709"/>
        <w:jc w:val="both"/>
        <w:rPr>
          <w:color w:val="000000" w:themeColor="text1"/>
        </w:rPr>
      </w:pPr>
      <w:r w:rsidRPr="0056598F">
        <w:rPr>
          <w:color w:val="000000" w:themeColor="text1"/>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Pr="0056598F">
        <w:rPr>
          <w:color w:val="000000" w:themeColor="text1"/>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58D1" w:rsidRPr="0056598F" w:rsidRDefault="007558D1" w:rsidP="0016220D">
      <w:pPr>
        <w:pStyle w:val="affffc"/>
        <w:suppressAutoHyphens/>
        <w:ind w:firstLine="709"/>
        <w:jc w:val="both"/>
        <w:rPr>
          <w:color w:val="000000" w:themeColor="text1"/>
        </w:rPr>
      </w:pPr>
      <w:r w:rsidRPr="0056598F">
        <w:rPr>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58D1" w:rsidRPr="0056598F" w:rsidRDefault="007558D1" w:rsidP="0016220D">
      <w:pPr>
        <w:pStyle w:val="affffc"/>
        <w:suppressAutoHyphens/>
        <w:ind w:firstLine="709"/>
        <w:jc w:val="both"/>
        <w:rPr>
          <w:color w:val="000000" w:themeColor="text1"/>
        </w:rPr>
      </w:pPr>
      <w:r w:rsidRPr="0056598F">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9) иные документы или копии документов, иные сведения, перечень которых определен документацией о закупке. </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w:t>
      </w:r>
      <w:r w:rsidR="00197FF0" w:rsidRPr="0056598F">
        <w:rPr>
          <w:color w:val="000000" w:themeColor="text1"/>
        </w:rPr>
        <w:t>Д</w:t>
      </w:r>
      <w:r w:rsidRPr="0056598F">
        <w:rPr>
          <w:color w:val="000000" w:themeColor="text1"/>
        </w:rPr>
        <w:t xml:space="preserve">оговор простого товарищества или иной </w:t>
      </w:r>
      <w:r w:rsidR="00197FF0" w:rsidRPr="0056598F">
        <w:rPr>
          <w:color w:val="000000" w:themeColor="text1"/>
        </w:rPr>
        <w:t>Д</w:t>
      </w:r>
      <w:r w:rsidRPr="0056598F">
        <w:rPr>
          <w:color w:val="000000" w:themeColor="text1"/>
        </w:rPr>
        <w:t xml:space="preserve">оговор, подтверждающий их участие на стороне Участника закупки, заключенный на срок не менее срока действия </w:t>
      </w:r>
      <w:r w:rsidR="00E55C3A" w:rsidRPr="0056598F">
        <w:rPr>
          <w:color w:val="000000" w:themeColor="text1"/>
        </w:rPr>
        <w:t>Д</w:t>
      </w:r>
      <w:r w:rsidRPr="0056598F">
        <w:rPr>
          <w:color w:val="000000" w:themeColor="text1"/>
        </w:rPr>
        <w:t xml:space="preserve">оговора, заключаемого по результатам закупки, Участниками которой являются указанные лица. </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b/>
          <w:color w:val="000000" w:themeColor="text1"/>
        </w:rPr>
      </w:pPr>
      <w:r w:rsidRPr="0056598F">
        <w:rPr>
          <w:b/>
          <w:color w:val="000000" w:themeColor="text1"/>
        </w:rPr>
        <w:t>6.1.4. Требования к оформлению заявок</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6.1.4.1. На участие в закупке Участник подает заявку </w:t>
      </w:r>
      <w:r w:rsidRPr="0056598F">
        <w:rPr>
          <w:bCs/>
          <w:color w:val="000000" w:themeColor="text1"/>
        </w:rPr>
        <w:t>в электронной форме</w:t>
      </w:r>
      <w:r w:rsidRPr="0056598F">
        <w:rPr>
          <w:color w:val="000000" w:themeColor="text1"/>
        </w:rPr>
        <w:t xml:space="preserve"> на ЭТП, в порядке, предусмотренном документацией.</w:t>
      </w:r>
    </w:p>
    <w:p w:rsidR="007558D1" w:rsidRPr="0056598F" w:rsidRDefault="007558D1" w:rsidP="0016220D">
      <w:pPr>
        <w:pStyle w:val="affffc"/>
        <w:suppressAutoHyphens/>
        <w:ind w:firstLine="709"/>
        <w:jc w:val="both"/>
        <w:rPr>
          <w:color w:val="000000" w:themeColor="text1"/>
        </w:rPr>
      </w:pPr>
      <w:r w:rsidRPr="0056598F">
        <w:rPr>
          <w:color w:val="000000" w:themeColor="text1"/>
        </w:rPr>
        <w:t>6.1.4.2. Заявка подается Участником в соответствии с формами, установленными настоящей Документацией.</w:t>
      </w:r>
    </w:p>
    <w:p w:rsidR="007558D1" w:rsidRPr="0056598F" w:rsidRDefault="007558D1" w:rsidP="0016220D">
      <w:pPr>
        <w:pStyle w:val="affffc"/>
        <w:suppressAutoHyphens/>
        <w:ind w:firstLine="709"/>
        <w:jc w:val="both"/>
        <w:rPr>
          <w:color w:val="000000" w:themeColor="text1"/>
        </w:rPr>
      </w:pPr>
      <w:r w:rsidRPr="0056598F">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к оформлению заявок.</w:t>
      </w:r>
    </w:p>
    <w:p w:rsidR="007558D1" w:rsidRPr="0056598F" w:rsidRDefault="007558D1" w:rsidP="0016220D">
      <w:pPr>
        <w:pStyle w:val="affffc"/>
        <w:suppressAutoHyphens/>
        <w:ind w:firstLine="709"/>
        <w:jc w:val="both"/>
        <w:rPr>
          <w:color w:val="000000" w:themeColor="text1"/>
        </w:rPr>
      </w:pPr>
      <w:r w:rsidRPr="0056598F">
        <w:rPr>
          <w:color w:val="000000" w:themeColor="text1"/>
        </w:rPr>
        <w:t>6.1.4.3.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58D1" w:rsidRPr="0056598F" w:rsidRDefault="007558D1" w:rsidP="0016220D">
      <w:pPr>
        <w:pStyle w:val="affffc"/>
        <w:suppressAutoHyphens/>
        <w:ind w:firstLine="709"/>
        <w:jc w:val="both"/>
        <w:rPr>
          <w:color w:val="000000" w:themeColor="text1"/>
        </w:rPr>
      </w:pPr>
      <w:r w:rsidRPr="0056598F">
        <w:rPr>
          <w:color w:val="000000" w:themeColor="text1"/>
        </w:rPr>
        <w:t>6.1.4.4.</w:t>
      </w:r>
      <w:r w:rsidRPr="0056598F">
        <w:rPr>
          <w:b/>
          <w:color w:val="000000" w:themeColor="text1"/>
        </w:rPr>
        <w:t xml:space="preserve"> </w:t>
      </w:r>
      <w:r w:rsidRPr="0056598F">
        <w:rPr>
          <w:color w:val="000000" w:themeColor="text1"/>
        </w:rPr>
        <w:t>Заявка должна содержать предложение Участника закупки в соответствии с требованиями и на условиях, указанных в проекте договора и техническо</w:t>
      </w:r>
      <w:r w:rsidR="0056598F" w:rsidRPr="0056598F">
        <w:rPr>
          <w:color w:val="000000" w:themeColor="text1"/>
        </w:rPr>
        <w:t>й</w:t>
      </w:r>
      <w:r w:rsidRPr="0056598F">
        <w:rPr>
          <w:color w:val="000000" w:themeColor="text1"/>
        </w:rPr>
        <w:t xml:space="preserve"> </w:t>
      </w:r>
      <w:r w:rsidR="0056598F" w:rsidRPr="0056598F">
        <w:rPr>
          <w:color w:val="000000" w:themeColor="text1"/>
        </w:rPr>
        <w:t>частью</w:t>
      </w:r>
      <w:r w:rsidRPr="0056598F">
        <w:rPr>
          <w:color w:val="000000" w:themeColor="text1"/>
        </w:rPr>
        <w:t xml:space="preserve"> и быть выражено в текущих ценах.</w:t>
      </w:r>
    </w:p>
    <w:p w:rsidR="007558D1" w:rsidRPr="0056598F" w:rsidRDefault="007558D1" w:rsidP="0016220D">
      <w:pPr>
        <w:pStyle w:val="affffc"/>
        <w:suppressAutoHyphens/>
        <w:ind w:firstLine="709"/>
        <w:jc w:val="both"/>
        <w:rPr>
          <w:color w:val="000000" w:themeColor="text1"/>
        </w:rPr>
      </w:pPr>
      <w:r w:rsidRPr="0056598F">
        <w:rPr>
          <w:color w:val="000000" w:themeColor="text1"/>
        </w:rPr>
        <w:t>6.1.4.5. 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7558D1" w:rsidRPr="0056598F" w:rsidRDefault="007558D1" w:rsidP="0016220D">
      <w:pPr>
        <w:pStyle w:val="affffc"/>
        <w:suppressAutoHyphens/>
        <w:ind w:firstLine="709"/>
        <w:jc w:val="both"/>
        <w:rPr>
          <w:color w:val="000000" w:themeColor="text1"/>
        </w:rPr>
      </w:pPr>
      <w:r w:rsidRPr="0056598F">
        <w:rPr>
          <w:color w:val="000000" w:themeColor="text1"/>
        </w:rPr>
        <w:t>6.1.4.6. Прочие правила подготовки и подачи заявки через ЭТП определяются регламентом работы данной ЭТП.</w:t>
      </w:r>
    </w:p>
    <w:p w:rsidR="007558D1" w:rsidRPr="0056598F" w:rsidRDefault="007558D1" w:rsidP="0016220D">
      <w:pPr>
        <w:suppressAutoHyphens/>
        <w:spacing w:after="0"/>
        <w:rPr>
          <w:color w:val="000000" w:themeColor="text1"/>
        </w:rPr>
      </w:pPr>
      <w:r w:rsidRPr="0056598F">
        <w:rPr>
          <w:color w:val="000000" w:themeColor="text1"/>
        </w:rPr>
        <w:tab/>
        <w:t xml:space="preserve">6.1.4.7.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598F">
        <w:rPr>
          <w:color w:val="000000" w:themeColor="text1"/>
        </w:rPr>
        <w:t>апостилем</w:t>
      </w:r>
      <w:proofErr w:type="spellEnd"/>
      <w:r w:rsidRPr="0056598F">
        <w:rPr>
          <w:color w:val="000000" w:themeColor="text1"/>
        </w:rPr>
        <w:t>, при условии, что к ним приложен заверенный нотариально перевод этих документов на русский язык.</w:t>
      </w:r>
    </w:p>
    <w:p w:rsidR="007558D1" w:rsidRPr="0056598F" w:rsidRDefault="007558D1" w:rsidP="0016220D">
      <w:pPr>
        <w:pStyle w:val="affffc"/>
        <w:suppressAutoHyphens/>
        <w:ind w:firstLine="709"/>
        <w:jc w:val="both"/>
        <w:rPr>
          <w:color w:val="000000" w:themeColor="text1"/>
        </w:rPr>
      </w:pPr>
      <w:r w:rsidRPr="0056598F">
        <w:rPr>
          <w:color w:val="000000" w:themeColor="text1"/>
        </w:rPr>
        <w:lastRenderedPageBreak/>
        <w:t>В случае если, Участник закупки, не являющийся резидентом Российской Федерации, не может предоставить какие-либо документы, указанные в п. 6.1. настоящей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p>
    <w:p w:rsidR="007558D1" w:rsidRPr="0056598F" w:rsidRDefault="007558D1" w:rsidP="0016220D">
      <w:pPr>
        <w:shd w:val="clear" w:color="auto" w:fill="FFFFFF"/>
        <w:tabs>
          <w:tab w:val="num" w:pos="1418"/>
        </w:tabs>
        <w:suppressAutoHyphens/>
        <w:autoSpaceDE w:val="0"/>
        <w:autoSpaceDN w:val="0"/>
        <w:adjustRightInd w:val="0"/>
        <w:spacing w:after="0"/>
        <w:ind w:right="5" w:firstLine="709"/>
        <w:rPr>
          <w:color w:val="000000" w:themeColor="text1"/>
        </w:rPr>
      </w:pPr>
      <w:r w:rsidRPr="0056598F">
        <w:rPr>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7558D1" w:rsidRPr="0056598F" w:rsidRDefault="007558D1" w:rsidP="0016220D">
      <w:pPr>
        <w:shd w:val="clear" w:color="auto" w:fill="FFFFFF"/>
        <w:tabs>
          <w:tab w:val="num" w:pos="1418"/>
        </w:tabs>
        <w:suppressAutoHyphens/>
        <w:autoSpaceDE w:val="0"/>
        <w:autoSpaceDN w:val="0"/>
        <w:adjustRightInd w:val="0"/>
        <w:spacing w:after="0"/>
        <w:ind w:right="11" w:firstLine="709"/>
        <w:rPr>
          <w:color w:val="000000" w:themeColor="text1"/>
        </w:rPr>
      </w:pPr>
      <w:r w:rsidRPr="0056598F">
        <w:rPr>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558D1" w:rsidRPr="0056598F" w:rsidRDefault="007558D1" w:rsidP="0016220D">
      <w:pPr>
        <w:suppressAutoHyphens/>
        <w:spacing w:after="0"/>
        <w:ind w:firstLine="743"/>
        <w:rPr>
          <w:color w:val="000000" w:themeColor="text1"/>
        </w:rPr>
      </w:pPr>
      <w:r w:rsidRPr="0056598F">
        <w:rPr>
          <w:color w:val="000000" w:themeColor="text1"/>
        </w:rPr>
        <w:t xml:space="preserve">6.1.4.9. Невыполнение Участником закупки требований п. 6.1. настоящей документации при оформлении заявки на участие в закупке, является основанием для отклонения такой заявки ввиду несоответствия ее требованиям документации о проведении </w:t>
      </w:r>
      <w:bookmarkStart w:id="5" w:name="_Toc389658932"/>
      <w:bookmarkStart w:id="6" w:name="_Toc389661343"/>
      <w:r w:rsidRPr="0056598F">
        <w:rPr>
          <w:color w:val="000000" w:themeColor="text1"/>
        </w:rPr>
        <w:t xml:space="preserve">закупки. </w:t>
      </w:r>
    </w:p>
    <w:p w:rsidR="007558D1" w:rsidRPr="0056598F" w:rsidRDefault="007558D1" w:rsidP="0016220D">
      <w:pPr>
        <w:pStyle w:val="affffc"/>
        <w:suppressAutoHyphens/>
        <w:ind w:firstLine="709"/>
        <w:jc w:val="both"/>
        <w:rPr>
          <w:rFonts w:eastAsiaTheme="minorEastAsia"/>
          <w:color w:val="000000" w:themeColor="text1"/>
        </w:rPr>
      </w:pPr>
      <w:r w:rsidRPr="0056598F">
        <w:rPr>
          <w:rFonts w:eastAsiaTheme="minorEastAsia"/>
          <w:color w:val="000000" w:themeColor="text1"/>
        </w:rPr>
        <w:t xml:space="preserve">6.1.4.10. Участник самостоятельно несет все расходы, связанные с подготовкой и подачей заявки на участие в </w:t>
      </w:r>
      <w:r w:rsidRPr="0056598F">
        <w:rPr>
          <w:color w:val="000000" w:themeColor="text1"/>
        </w:rPr>
        <w:t>закупке</w:t>
      </w:r>
      <w:r w:rsidRPr="0056598F">
        <w:rPr>
          <w:rFonts w:eastAsiaTheme="minorEastAsia"/>
          <w:color w:val="000000" w:themeColor="text1"/>
        </w:rPr>
        <w:t>.</w:t>
      </w:r>
      <w:bookmarkEnd w:id="5"/>
      <w:bookmarkEnd w:id="6"/>
    </w:p>
    <w:p w:rsidR="007558D1" w:rsidRPr="0056598F" w:rsidRDefault="007558D1" w:rsidP="0016220D">
      <w:pPr>
        <w:pStyle w:val="affffc"/>
        <w:suppressAutoHyphens/>
        <w:ind w:firstLine="709"/>
        <w:jc w:val="both"/>
        <w:rPr>
          <w:rFonts w:eastAsiaTheme="minorEastAsia"/>
          <w:color w:val="000000" w:themeColor="text1"/>
        </w:rPr>
      </w:pPr>
    </w:p>
    <w:p w:rsidR="007558D1" w:rsidRPr="0056598F" w:rsidRDefault="007558D1" w:rsidP="0016220D">
      <w:pPr>
        <w:pStyle w:val="affffc"/>
        <w:suppressAutoHyphens/>
        <w:ind w:firstLine="709"/>
        <w:jc w:val="both"/>
        <w:rPr>
          <w:b/>
          <w:color w:val="000000" w:themeColor="text1"/>
        </w:rPr>
      </w:pPr>
      <w:r w:rsidRPr="0056598F">
        <w:rPr>
          <w:rFonts w:eastAsiaTheme="minorEastAsia"/>
          <w:b/>
          <w:color w:val="000000" w:themeColor="text1"/>
        </w:rPr>
        <w:t>6.2. Порядок подачи и приема заявок</w:t>
      </w:r>
    </w:p>
    <w:p w:rsidR="007558D1" w:rsidRPr="0056598F" w:rsidRDefault="007558D1" w:rsidP="0016220D">
      <w:pPr>
        <w:pStyle w:val="affffc"/>
        <w:suppressAutoHyphens/>
        <w:ind w:firstLine="709"/>
        <w:jc w:val="both"/>
        <w:rPr>
          <w:color w:val="000000" w:themeColor="text1"/>
        </w:rPr>
      </w:pPr>
      <w:r w:rsidRPr="0056598F">
        <w:rPr>
          <w:color w:val="000000" w:themeColor="text1"/>
        </w:rPr>
        <w:t>6.2.1.</w:t>
      </w:r>
      <w:r w:rsidRPr="0056598F">
        <w:rPr>
          <w:b/>
          <w:color w:val="000000" w:themeColor="text1"/>
        </w:rPr>
        <w:t xml:space="preserve"> </w:t>
      </w:r>
      <w:r w:rsidRPr="0056598F">
        <w:rPr>
          <w:color w:val="000000" w:themeColor="text1"/>
        </w:rPr>
        <w:t>Со дня размещения извещения о проведении закупки</w:t>
      </w:r>
      <w:r w:rsidRPr="0056598F">
        <w:rPr>
          <w:bCs/>
          <w:color w:val="000000" w:themeColor="text1"/>
        </w:rPr>
        <w:t xml:space="preserve"> </w:t>
      </w:r>
      <w:r w:rsidRPr="0056598F">
        <w:rPr>
          <w:color w:val="000000" w:themeColor="text1"/>
        </w:rPr>
        <w:t xml:space="preserve">на официальном сайте, на ЭТП и сайте Заказчика и до окончания срока подачи заявок на участие в закупке, установленного в извещении, осуществляется подача и прием заявок на участие в закупке </w:t>
      </w:r>
      <w:r w:rsidRPr="0056598F">
        <w:rPr>
          <w:bCs/>
          <w:color w:val="000000" w:themeColor="text1"/>
        </w:rPr>
        <w:t xml:space="preserve">через ЭТП </w:t>
      </w:r>
      <w:r w:rsidRPr="0056598F">
        <w:rPr>
          <w:color w:val="000000" w:themeColor="text1"/>
        </w:rPr>
        <w:t xml:space="preserve">в сети «Интернет» </w:t>
      </w:r>
      <w:hyperlink r:id="rId14" w:history="1">
        <w:r w:rsidRPr="0056598F">
          <w:rPr>
            <w:rStyle w:val="aff3"/>
            <w:color w:val="000000" w:themeColor="text1"/>
            <w:lang w:val="en-US"/>
          </w:rPr>
          <w:t>http</w:t>
        </w:r>
        <w:r w:rsidRPr="0056598F">
          <w:rPr>
            <w:rStyle w:val="aff3"/>
            <w:color w:val="000000" w:themeColor="text1"/>
          </w:rPr>
          <w:t>://</w:t>
        </w:r>
        <w:proofErr w:type="spellStart"/>
        <w:r w:rsidRPr="0056598F">
          <w:rPr>
            <w:rStyle w:val="aff3"/>
            <w:color w:val="000000" w:themeColor="text1"/>
            <w:lang w:val="en-US"/>
          </w:rPr>
          <w:t>otc</w:t>
        </w:r>
        <w:proofErr w:type="spellEnd"/>
        <w:r w:rsidRPr="0056598F">
          <w:rPr>
            <w:rStyle w:val="aff3"/>
            <w:color w:val="000000" w:themeColor="text1"/>
          </w:rPr>
          <w:t>-</w:t>
        </w:r>
        <w:r w:rsidRPr="0056598F">
          <w:rPr>
            <w:rStyle w:val="aff3"/>
            <w:color w:val="000000" w:themeColor="text1"/>
            <w:lang w:val="en-US"/>
          </w:rPr>
          <w:t>tender</w:t>
        </w:r>
        <w:r w:rsidRPr="0056598F">
          <w:rPr>
            <w:rStyle w:val="aff3"/>
            <w:color w:val="000000" w:themeColor="text1"/>
          </w:rPr>
          <w:t>.</w:t>
        </w:r>
        <w:proofErr w:type="spellStart"/>
        <w:r w:rsidRPr="0056598F">
          <w:rPr>
            <w:rStyle w:val="aff3"/>
            <w:color w:val="000000" w:themeColor="text1"/>
            <w:lang w:val="en-US"/>
          </w:rPr>
          <w:t>ru</w:t>
        </w:r>
        <w:proofErr w:type="spellEnd"/>
        <w:r w:rsidRPr="0056598F">
          <w:rPr>
            <w:rStyle w:val="aff3"/>
            <w:color w:val="000000" w:themeColor="text1"/>
          </w:rPr>
          <w:t>/ в</w:t>
        </w:r>
      </w:hyperlink>
      <w:r w:rsidRPr="0056598F">
        <w:rPr>
          <w:rStyle w:val="aff3"/>
          <w:color w:val="000000" w:themeColor="text1"/>
        </w:rPr>
        <w:t xml:space="preserve"> порядке, предусмотренном </w:t>
      </w:r>
      <w:r w:rsidRPr="0056598F">
        <w:rPr>
          <w:color w:val="000000" w:themeColor="text1"/>
        </w:rPr>
        <w:t>регламентом данной ЭТП</w:t>
      </w:r>
      <w:r w:rsidRPr="0056598F">
        <w:rPr>
          <w:rStyle w:val="aff3"/>
          <w:color w:val="000000" w:themeColor="text1"/>
        </w:rPr>
        <w:t xml:space="preserve"> до срока, </w:t>
      </w:r>
      <w:r w:rsidRPr="0056598F">
        <w:rPr>
          <w:rStyle w:val="aff3"/>
          <w:color w:val="000000" w:themeColor="text1"/>
          <w:u w:val="none"/>
        </w:rPr>
        <w:t xml:space="preserve">указанного в </w:t>
      </w:r>
      <w:r w:rsidR="007B0962" w:rsidRPr="0056598F">
        <w:rPr>
          <w:rStyle w:val="aff3"/>
          <w:color w:val="000000" w:themeColor="text1"/>
          <w:u w:val="none"/>
        </w:rPr>
        <w:t>части</w:t>
      </w:r>
      <w:r w:rsidR="007B0962" w:rsidRPr="00A95B6A">
        <w:rPr>
          <w:color w:val="000000" w:themeColor="text1"/>
        </w:rPr>
        <w:t xml:space="preserve"> </w:t>
      </w:r>
      <w:r w:rsidR="007B0962" w:rsidRPr="0056598F">
        <w:rPr>
          <w:color w:val="000000" w:themeColor="text1"/>
          <w:lang w:val="en-US"/>
        </w:rPr>
        <w:t>II</w:t>
      </w:r>
      <w:r w:rsidR="007B0962" w:rsidRPr="0056598F">
        <w:rPr>
          <w:color w:val="000000" w:themeColor="text1"/>
        </w:rPr>
        <w:t xml:space="preserve"> "Информационной карты" документации о закупке</w:t>
      </w:r>
      <w:r w:rsidRPr="0056598F">
        <w:rPr>
          <w:bCs/>
          <w:color w:val="000000" w:themeColor="text1"/>
        </w:rPr>
        <w:t>.</w:t>
      </w:r>
    </w:p>
    <w:p w:rsidR="007558D1" w:rsidRPr="0056598F" w:rsidRDefault="007558D1" w:rsidP="0016220D">
      <w:pPr>
        <w:pStyle w:val="affffc"/>
        <w:suppressAutoHyphens/>
        <w:ind w:firstLine="709"/>
        <w:jc w:val="both"/>
        <w:rPr>
          <w:color w:val="000000" w:themeColor="text1"/>
        </w:rPr>
      </w:pPr>
      <w:r w:rsidRPr="0056598F">
        <w:rPr>
          <w:color w:val="000000" w:themeColor="text1"/>
        </w:rPr>
        <w:t>6.2.2. Участник закупки вправе подать только одну заявку на участие в закупке</w:t>
      </w:r>
      <w:r w:rsidRPr="0056598F">
        <w:rPr>
          <w:bCs/>
          <w:color w:val="000000" w:themeColor="text1"/>
        </w:rPr>
        <w:t xml:space="preserve"> </w:t>
      </w:r>
      <w:r w:rsidRPr="0056598F">
        <w:rPr>
          <w:color w:val="000000" w:themeColor="text1"/>
        </w:rPr>
        <w:t>в отношении каждого лота, контроль данного требования обеспечивается техническими средствами ЭТП.</w:t>
      </w:r>
    </w:p>
    <w:p w:rsidR="007558D1" w:rsidRPr="0056598F" w:rsidRDefault="007558D1" w:rsidP="0016220D">
      <w:pPr>
        <w:pStyle w:val="affffc"/>
        <w:suppressAutoHyphens/>
        <w:ind w:firstLine="709"/>
        <w:jc w:val="both"/>
        <w:rPr>
          <w:color w:val="000000" w:themeColor="text1"/>
        </w:rPr>
      </w:pPr>
      <w:r w:rsidRPr="0056598F">
        <w:rPr>
          <w:color w:val="000000" w:themeColor="text1"/>
        </w:rPr>
        <w:t>6.2.3. Подача заявки на участие в закупке</w:t>
      </w:r>
      <w:r w:rsidRPr="0056598F">
        <w:rPr>
          <w:bCs/>
          <w:color w:val="000000" w:themeColor="text1"/>
        </w:rPr>
        <w:t xml:space="preserve"> </w:t>
      </w:r>
      <w:r w:rsidRPr="0056598F">
        <w:rPr>
          <w:color w:val="000000" w:themeColor="text1"/>
        </w:rPr>
        <w:t xml:space="preserve">после истечения срока, </w:t>
      </w:r>
      <w:r w:rsidRPr="0056598F">
        <w:rPr>
          <w:rStyle w:val="aff3"/>
          <w:color w:val="000000" w:themeColor="text1"/>
          <w:u w:val="none"/>
        </w:rPr>
        <w:t>указанного в</w:t>
      </w:r>
      <w:r w:rsidR="003F28F7" w:rsidRPr="0056598F">
        <w:rPr>
          <w:rStyle w:val="aff3"/>
          <w:color w:val="000000" w:themeColor="text1"/>
          <w:u w:val="none"/>
        </w:rPr>
        <w:t xml:space="preserve"> </w:t>
      </w:r>
      <w:r w:rsidR="007B0962" w:rsidRPr="0056598F">
        <w:rPr>
          <w:rStyle w:val="aff3"/>
          <w:color w:val="000000" w:themeColor="text1"/>
          <w:u w:val="none"/>
        </w:rPr>
        <w:t>части</w:t>
      </w:r>
      <w:r w:rsidR="007B0962" w:rsidRPr="0056598F">
        <w:rPr>
          <w:color w:val="000000" w:themeColor="text1"/>
        </w:rPr>
        <w:t xml:space="preserve"> </w:t>
      </w:r>
      <w:r w:rsidR="007B0962" w:rsidRPr="0056598F">
        <w:rPr>
          <w:color w:val="000000" w:themeColor="text1"/>
          <w:lang w:val="en-US"/>
        </w:rPr>
        <w:t>II</w:t>
      </w:r>
      <w:r w:rsidR="007B0962" w:rsidRPr="0056598F">
        <w:rPr>
          <w:color w:val="000000" w:themeColor="text1"/>
        </w:rPr>
        <w:t xml:space="preserve"> "Информационной карты" документации о закупке</w:t>
      </w:r>
      <w:r w:rsidR="007B273E">
        <w:rPr>
          <w:color w:val="000000" w:themeColor="text1"/>
        </w:rPr>
        <w:t>,</w:t>
      </w:r>
      <w:r w:rsidR="003F28F7" w:rsidRPr="0056598F">
        <w:rPr>
          <w:rStyle w:val="aff3"/>
          <w:color w:val="000000" w:themeColor="text1"/>
          <w:u w:val="none"/>
        </w:rPr>
        <w:t xml:space="preserve"> </w:t>
      </w:r>
      <w:r w:rsidRPr="0056598F">
        <w:rPr>
          <w:rStyle w:val="aff3"/>
          <w:color w:val="000000" w:themeColor="text1"/>
        </w:rPr>
        <w:t>не допускается</w:t>
      </w:r>
      <w:r w:rsidRPr="0056598F">
        <w:rPr>
          <w:color w:val="000000" w:themeColor="text1"/>
        </w:rPr>
        <w:t>, контроль данного требования обеспечивается техническими средствами ЭТП.</w:t>
      </w:r>
    </w:p>
    <w:p w:rsidR="007558D1" w:rsidRPr="0056598F" w:rsidRDefault="007558D1" w:rsidP="0016220D">
      <w:pPr>
        <w:pStyle w:val="affffc"/>
        <w:suppressAutoHyphens/>
        <w:ind w:firstLine="709"/>
        <w:jc w:val="both"/>
        <w:rPr>
          <w:color w:val="000000" w:themeColor="text1"/>
        </w:rPr>
      </w:pPr>
      <w:r w:rsidRPr="0056598F">
        <w:rPr>
          <w:color w:val="000000" w:themeColor="text1"/>
        </w:rPr>
        <w:t>6.2.4. Участник закупки вправе изменить или отозвать ранее поданную заявку на участие в закупке. Порядок изменения и (или) отзыва заявок на участие в закупке</w:t>
      </w:r>
      <w:r w:rsidRPr="0056598F">
        <w:rPr>
          <w:bCs/>
          <w:color w:val="000000" w:themeColor="text1"/>
        </w:rPr>
        <w:t xml:space="preserve">, поданных на ЭТП, определяется и осуществляется </w:t>
      </w:r>
      <w:r w:rsidRPr="0056598F">
        <w:rPr>
          <w:color w:val="000000" w:themeColor="text1"/>
        </w:rPr>
        <w:t>в соответствии с регламентом данной ЭТП.</w:t>
      </w:r>
    </w:p>
    <w:p w:rsidR="00D23B8F" w:rsidRPr="0056598F" w:rsidRDefault="00D76FE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5</w:t>
      </w:r>
      <w:r w:rsidR="00D23B8F" w:rsidRPr="0056598F">
        <w:rPr>
          <w:color w:val="000000" w:themeColor="text1"/>
        </w:rPr>
        <w:t>. Подача заявок на участие в аукционе осуществляется только лицами, получившими аккредитацию на электронной площадке.</w:t>
      </w:r>
    </w:p>
    <w:p w:rsidR="00D23B8F" w:rsidRPr="0056598F" w:rsidRDefault="00D76FE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6</w:t>
      </w:r>
      <w:r w:rsidR="00D23B8F" w:rsidRPr="0056598F">
        <w:rPr>
          <w:color w:val="000000" w:themeColor="text1"/>
        </w:rPr>
        <w:t xml:space="preserve">. Заявка на участие в аукционе состоит из двух частей, которые направляются </w:t>
      </w:r>
      <w:r w:rsidR="00E55C3A" w:rsidRPr="0056598F">
        <w:rPr>
          <w:color w:val="000000" w:themeColor="text1"/>
        </w:rPr>
        <w:t>У</w:t>
      </w:r>
      <w:r w:rsidR="00D23B8F" w:rsidRPr="0056598F">
        <w:rPr>
          <w:color w:val="000000" w:themeColor="text1"/>
        </w:rPr>
        <w:t>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D23B8F" w:rsidRPr="0056598F" w:rsidRDefault="00D76FE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7</w:t>
      </w:r>
      <w:r w:rsidR="00D23B8F" w:rsidRPr="0056598F">
        <w:rPr>
          <w:color w:val="000000" w:themeColor="text1"/>
        </w:rPr>
        <w:t xml:space="preserve">. </w:t>
      </w:r>
      <w:r w:rsidR="00D23B8F" w:rsidRPr="0056598F">
        <w:rPr>
          <w:b/>
          <w:color w:val="000000" w:themeColor="text1"/>
        </w:rPr>
        <w:t>Первая часть заявки</w:t>
      </w:r>
      <w:r w:rsidR="00D23B8F" w:rsidRPr="0056598F">
        <w:rPr>
          <w:color w:val="000000" w:themeColor="text1"/>
        </w:rPr>
        <w:t xml:space="preserve"> на участие в аукционе должна содержать указанную в одном из следующих подпунктов информацию:</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1) </w:t>
      </w:r>
      <w:r w:rsidRPr="0056598F">
        <w:rPr>
          <w:color w:val="000000" w:themeColor="text1"/>
          <w:u w:val="single"/>
        </w:rPr>
        <w:t>на поставку товара</w:t>
      </w:r>
      <w:r w:rsidRPr="0056598F">
        <w:rPr>
          <w:color w:val="000000" w:themeColor="text1"/>
        </w:rPr>
        <w:t>:</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а) </w:t>
      </w:r>
      <w:r w:rsidRPr="0056598F">
        <w:rPr>
          <w:rFonts w:eastAsia="Calibri"/>
          <w:color w:val="000000" w:themeColor="text1"/>
        </w:rPr>
        <w:t xml:space="preserve">согласие </w:t>
      </w:r>
      <w:r w:rsidR="00E55C3A" w:rsidRPr="0056598F">
        <w:rPr>
          <w:rFonts w:eastAsia="Calibri"/>
          <w:color w:val="000000" w:themeColor="text1"/>
        </w:rPr>
        <w:t>У</w:t>
      </w:r>
      <w:r w:rsidRPr="0056598F">
        <w:rPr>
          <w:rFonts w:eastAsia="Calibri"/>
          <w:color w:val="000000" w:themeColor="text1"/>
        </w:rPr>
        <w:t xml:space="preserve">частника аукциона на поставку товара в случае, если этот </w:t>
      </w:r>
      <w:r w:rsidR="00E55C3A" w:rsidRPr="0056598F">
        <w:rPr>
          <w:rFonts w:eastAsia="Calibri"/>
          <w:color w:val="000000" w:themeColor="text1"/>
        </w:rPr>
        <w:t>У</w:t>
      </w:r>
      <w:r w:rsidRPr="0056598F">
        <w:rPr>
          <w:rFonts w:eastAsia="Calibri"/>
          <w:color w:val="000000" w:themeColor="text1"/>
        </w:rPr>
        <w:t xml:space="preserve">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и (или) такой </w:t>
      </w:r>
      <w:r w:rsidR="00E55C3A" w:rsidRPr="0056598F">
        <w:rPr>
          <w:rFonts w:eastAsia="Calibri"/>
          <w:color w:val="000000" w:themeColor="text1"/>
        </w:rPr>
        <w:t>У</w:t>
      </w:r>
      <w:r w:rsidRPr="0056598F">
        <w:rPr>
          <w:rFonts w:eastAsia="Calibri"/>
          <w:color w:val="000000" w:themeColor="text1"/>
        </w:rPr>
        <w:t>частник предлагает для поставки товар, который является эквивалентным товару, указанному в данной документации, 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w:t>
      </w:r>
      <w:r w:rsidRPr="0056598F">
        <w:rPr>
          <w:color w:val="000000" w:themeColor="text1"/>
        </w:rPr>
        <w:lastRenderedPageBreak/>
        <w:t xml:space="preserve">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товара, соответствующие значениям эквивалентности, установленным данной документацией;</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б) </w:t>
      </w:r>
      <w:r w:rsidRPr="0056598F">
        <w:rPr>
          <w:rFonts w:eastAsia="Calibri"/>
          <w:color w:val="000000" w:themeColor="text1"/>
        </w:rPr>
        <w:t>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6598F">
        <w:rPr>
          <w:color w:val="000000" w:themeColor="text1"/>
        </w:rPr>
        <w:t>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2) </w:t>
      </w:r>
      <w:r w:rsidRPr="0056598F">
        <w:rPr>
          <w:color w:val="000000" w:themeColor="text1"/>
          <w:u w:val="single"/>
        </w:rPr>
        <w:t>на выполнение работы или оказание услуги</w:t>
      </w:r>
      <w:r w:rsidRPr="0056598F">
        <w:rPr>
          <w:color w:val="000000" w:themeColor="text1"/>
        </w:rPr>
        <w:t xml:space="preserve">: </w:t>
      </w:r>
    </w:p>
    <w:p w:rsidR="00D23B8F" w:rsidRPr="0056598F" w:rsidRDefault="00220A0E" w:rsidP="0016220D">
      <w:pPr>
        <w:pStyle w:val="affffc"/>
        <w:suppressAutoHyphens/>
        <w:ind w:firstLine="709"/>
        <w:jc w:val="both"/>
        <w:rPr>
          <w:color w:val="000000" w:themeColor="text1"/>
        </w:rPr>
      </w:pPr>
      <w:r w:rsidRPr="0056598F">
        <w:rPr>
          <w:color w:val="000000" w:themeColor="text1"/>
        </w:rPr>
        <w:t>согласие У</w:t>
      </w:r>
      <w:r w:rsidR="00D23B8F" w:rsidRPr="0056598F">
        <w:rPr>
          <w:color w:val="000000" w:themeColor="text1"/>
        </w:rPr>
        <w:t>частника аукциона на выполнение работы или оказание услуги на условиях, предусмотренных документацией об аукционе;</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3) </w:t>
      </w:r>
      <w:r w:rsidRPr="0056598F">
        <w:rPr>
          <w:color w:val="000000" w:themeColor="text1"/>
          <w:u w:val="single"/>
        </w:rPr>
        <w:t>на выполнение работы или оказание услуги, для выполнения или оказания которых используется товар</w:t>
      </w:r>
      <w:r w:rsidRPr="0056598F">
        <w:rPr>
          <w:color w:val="000000" w:themeColor="text1"/>
        </w:rPr>
        <w:t>:</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а) </w:t>
      </w:r>
      <w:r w:rsidRPr="0056598F">
        <w:rPr>
          <w:rFonts w:eastAsia="Calibri"/>
          <w:color w:val="000000" w:themeColor="text1"/>
        </w:rPr>
        <w:t xml:space="preserve">согласие, предусмотренное </w:t>
      </w:r>
      <w:hyperlink r:id="rId15" w:history="1">
        <w:r w:rsidRPr="0056598F">
          <w:rPr>
            <w:rFonts w:eastAsia="Calibri"/>
            <w:color w:val="000000" w:themeColor="text1"/>
          </w:rPr>
          <w:t xml:space="preserve">подпунктом 2 пункта </w:t>
        </w:r>
        <w:r w:rsidR="00220A0E" w:rsidRPr="0056598F">
          <w:rPr>
            <w:rFonts w:eastAsia="Calibri"/>
            <w:color w:val="000000" w:themeColor="text1"/>
          </w:rPr>
          <w:t>6</w:t>
        </w:r>
        <w:r w:rsidRPr="0056598F">
          <w:rPr>
            <w:rFonts w:eastAsia="Calibri"/>
            <w:color w:val="000000" w:themeColor="text1"/>
          </w:rPr>
          <w:t>.2.</w:t>
        </w:r>
      </w:hyperlink>
      <w:r w:rsidR="00220A0E" w:rsidRPr="0056598F">
        <w:rPr>
          <w:rFonts w:eastAsia="Calibri"/>
          <w:color w:val="000000" w:themeColor="text1"/>
        </w:rPr>
        <w:t>7</w:t>
      </w:r>
      <w:r w:rsidR="00627454" w:rsidRPr="0056598F">
        <w:rPr>
          <w:rFonts w:eastAsia="Calibri"/>
          <w:color w:val="000000" w:themeColor="text1"/>
        </w:rPr>
        <w:t xml:space="preserve"> настоящей И</w:t>
      </w:r>
      <w:r w:rsidRPr="0056598F">
        <w:rPr>
          <w:rFonts w:eastAsia="Calibri"/>
          <w:color w:val="000000" w:themeColor="text1"/>
        </w:rPr>
        <w:t xml:space="preserve">нструкции,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либо согласие, предусмотренное </w:t>
      </w:r>
      <w:hyperlink r:id="rId16" w:history="1">
        <w:r w:rsidRPr="0056598F">
          <w:rPr>
            <w:rFonts w:eastAsia="Calibri"/>
            <w:color w:val="000000" w:themeColor="text1"/>
          </w:rPr>
          <w:t xml:space="preserve">подпунктом 2 пункта </w:t>
        </w:r>
        <w:r w:rsidR="00B13F4D" w:rsidRPr="0056598F">
          <w:rPr>
            <w:rFonts w:eastAsia="Calibri"/>
            <w:color w:val="000000" w:themeColor="text1"/>
          </w:rPr>
          <w:t>6</w:t>
        </w:r>
        <w:r w:rsidRPr="0056598F">
          <w:rPr>
            <w:rFonts w:eastAsia="Calibri"/>
            <w:color w:val="000000" w:themeColor="text1"/>
          </w:rPr>
          <w:t>.2.</w:t>
        </w:r>
      </w:hyperlink>
      <w:r w:rsidR="00B13F4D" w:rsidRPr="0056598F">
        <w:rPr>
          <w:rFonts w:eastAsia="Calibri"/>
          <w:color w:val="000000" w:themeColor="text1"/>
        </w:rPr>
        <w:t>7</w:t>
      </w:r>
      <w:r w:rsidRPr="0056598F">
        <w:rPr>
          <w:rFonts w:eastAsia="Calibri"/>
          <w:color w:val="000000" w:themeColor="text1"/>
        </w:rPr>
        <w:t xml:space="preserve"> настоящей </w:t>
      </w:r>
      <w:r w:rsidR="00627454" w:rsidRPr="0056598F">
        <w:rPr>
          <w:rFonts w:eastAsia="Calibri"/>
          <w:color w:val="000000" w:themeColor="text1"/>
        </w:rPr>
        <w:t>И</w:t>
      </w:r>
      <w:r w:rsidRPr="0056598F">
        <w:rPr>
          <w:rFonts w:eastAsia="Calibri"/>
          <w:color w:val="000000" w:themeColor="text1"/>
        </w:rPr>
        <w:t xml:space="preserve">нструкции,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и, если </w:t>
      </w:r>
      <w:r w:rsidR="00220A0E" w:rsidRPr="0056598F">
        <w:rPr>
          <w:rFonts w:eastAsia="Calibri"/>
          <w:color w:val="000000" w:themeColor="text1"/>
        </w:rPr>
        <w:t>У</w:t>
      </w:r>
      <w:r w:rsidRPr="0056598F">
        <w:rPr>
          <w:rFonts w:eastAsia="Calibri"/>
          <w:color w:val="000000" w:themeColor="text1"/>
        </w:rPr>
        <w:t>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б) </w:t>
      </w:r>
      <w:r w:rsidRPr="0056598F">
        <w:rPr>
          <w:rFonts w:eastAsia="Calibri"/>
          <w:color w:val="000000" w:themeColor="text1"/>
        </w:rPr>
        <w:t xml:space="preserve">согласие, предусмотренное </w:t>
      </w:r>
      <w:hyperlink r:id="rId17" w:history="1">
        <w:r w:rsidRPr="0056598F">
          <w:rPr>
            <w:rFonts w:eastAsia="Calibri"/>
            <w:color w:val="000000" w:themeColor="text1"/>
          </w:rPr>
          <w:t xml:space="preserve">подпунктом 2 пункта </w:t>
        </w:r>
        <w:r w:rsidR="00220A0E" w:rsidRPr="0056598F">
          <w:rPr>
            <w:rFonts w:eastAsia="Calibri"/>
            <w:color w:val="000000" w:themeColor="text1"/>
          </w:rPr>
          <w:t>6</w:t>
        </w:r>
        <w:r w:rsidRPr="0056598F">
          <w:rPr>
            <w:rFonts w:eastAsia="Calibri"/>
            <w:color w:val="000000" w:themeColor="text1"/>
          </w:rPr>
          <w:t>.2.</w:t>
        </w:r>
      </w:hyperlink>
      <w:r w:rsidR="00220A0E" w:rsidRPr="0056598F">
        <w:rPr>
          <w:rFonts w:eastAsia="Calibri"/>
          <w:color w:val="000000" w:themeColor="text1"/>
        </w:rPr>
        <w:t>7</w:t>
      </w:r>
      <w:r w:rsidRPr="0056598F">
        <w:rPr>
          <w:rFonts w:eastAsia="Calibri"/>
          <w:color w:val="000000" w:themeColor="text1"/>
        </w:rPr>
        <w:t xml:space="preserve"> настоящей </w:t>
      </w:r>
      <w:r w:rsidR="00627454" w:rsidRPr="0056598F">
        <w:rPr>
          <w:rFonts w:eastAsia="Calibri"/>
          <w:color w:val="000000" w:themeColor="text1"/>
        </w:rPr>
        <w:t>И</w:t>
      </w:r>
      <w:r w:rsidRPr="0056598F">
        <w:rPr>
          <w:rFonts w:eastAsia="Calibri"/>
          <w:color w:val="000000" w:themeColor="text1"/>
        </w:rPr>
        <w:t>нструкции, а также 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lastRenderedPageBreak/>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w:t>
      </w:r>
    </w:p>
    <w:p w:rsidR="00D23B8F" w:rsidRPr="0056598F" w:rsidRDefault="0068465A" w:rsidP="0016220D">
      <w:pPr>
        <w:pStyle w:val="affffc"/>
        <w:suppressAutoHyphens/>
        <w:ind w:firstLine="709"/>
        <w:jc w:val="both"/>
        <w:rPr>
          <w:rFonts w:eastAsia="Calibri"/>
          <w:color w:val="000000" w:themeColor="text1"/>
        </w:rPr>
      </w:pPr>
      <w:r w:rsidRPr="0056598F">
        <w:rPr>
          <w:rFonts w:eastAsia="Calibri"/>
          <w:color w:val="000000" w:themeColor="text1"/>
        </w:rPr>
        <w:t>6</w:t>
      </w:r>
      <w:r w:rsidR="00D23B8F" w:rsidRPr="0056598F">
        <w:rPr>
          <w:rFonts w:eastAsia="Calibri"/>
          <w:color w:val="000000" w:themeColor="text1"/>
        </w:rPr>
        <w:t>.2.</w:t>
      </w:r>
      <w:r w:rsidRPr="0056598F">
        <w:rPr>
          <w:rFonts w:eastAsia="Calibri"/>
          <w:color w:val="000000" w:themeColor="text1"/>
        </w:rPr>
        <w:t>8</w:t>
      </w:r>
      <w:r w:rsidR="00D23B8F" w:rsidRPr="0056598F">
        <w:rPr>
          <w:rFonts w:eastAsia="Calibri"/>
          <w:color w:val="000000" w:themeColor="text1"/>
        </w:rPr>
        <w:t xml:space="preserve">.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 если это предусмотрено в </w:t>
      </w:r>
      <w:r w:rsidR="00B13F4D" w:rsidRPr="0056598F">
        <w:rPr>
          <w:rStyle w:val="aff3"/>
          <w:color w:val="000000" w:themeColor="text1"/>
          <w:u w:val="none"/>
        </w:rPr>
        <w:t>части</w:t>
      </w:r>
      <w:r w:rsidR="00B13F4D" w:rsidRPr="0056598F">
        <w:rPr>
          <w:color w:val="000000" w:themeColor="text1"/>
        </w:rPr>
        <w:t xml:space="preserve"> </w:t>
      </w:r>
      <w:r w:rsidR="00B13F4D" w:rsidRPr="0056598F">
        <w:rPr>
          <w:rFonts w:eastAsia="Calibri"/>
          <w:color w:val="000000" w:themeColor="text1"/>
          <w:lang w:val="en-US"/>
        </w:rPr>
        <w:t>III</w:t>
      </w:r>
      <w:r w:rsidR="00B13F4D" w:rsidRPr="0056598F">
        <w:rPr>
          <w:color w:val="000000" w:themeColor="text1"/>
        </w:rPr>
        <w:t xml:space="preserve"> "</w:t>
      </w:r>
      <w:r w:rsidR="00B13F4D" w:rsidRPr="0056598F">
        <w:rPr>
          <w:rFonts w:eastAsia="Calibri"/>
          <w:color w:val="000000" w:themeColor="text1"/>
        </w:rPr>
        <w:t>Технической части</w:t>
      </w:r>
      <w:r w:rsidR="00B13F4D" w:rsidRPr="0056598F">
        <w:rPr>
          <w:color w:val="000000" w:themeColor="text1"/>
        </w:rPr>
        <w:t>" документации о</w:t>
      </w:r>
      <w:r w:rsidR="00755ADC" w:rsidRPr="0056598F">
        <w:rPr>
          <w:color w:val="000000" w:themeColor="text1"/>
        </w:rPr>
        <w:t>б аукционе</w:t>
      </w:r>
      <w:r w:rsidR="00D23B8F" w:rsidRPr="0056598F">
        <w:rPr>
          <w:rFonts w:eastAsia="Calibri"/>
          <w:color w:val="000000" w:themeColor="text1"/>
        </w:rPr>
        <w:t>.</w:t>
      </w:r>
    </w:p>
    <w:p w:rsidR="0052036A" w:rsidRPr="0056598F" w:rsidRDefault="0052036A" w:rsidP="0016220D">
      <w:pPr>
        <w:pStyle w:val="affffc"/>
        <w:suppressAutoHyphens/>
        <w:ind w:firstLine="709"/>
        <w:jc w:val="both"/>
        <w:rPr>
          <w:bCs/>
          <w:color w:val="000000" w:themeColor="text1"/>
        </w:rPr>
      </w:pPr>
      <w:r w:rsidRPr="0056598F">
        <w:rPr>
          <w:color w:val="000000" w:themeColor="text1"/>
        </w:rPr>
        <w:t xml:space="preserve">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w:t>
      </w:r>
      <w:r w:rsidR="00755ADC" w:rsidRPr="0056598F">
        <w:rPr>
          <w:rStyle w:val="aff3"/>
          <w:color w:val="000000" w:themeColor="text1"/>
          <w:u w:val="none"/>
        </w:rPr>
        <w:t>части</w:t>
      </w:r>
      <w:r w:rsidR="00755ADC" w:rsidRPr="0056598F">
        <w:rPr>
          <w:color w:val="000000" w:themeColor="text1"/>
        </w:rPr>
        <w:t xml:space="preserve"> </w:t>
      </w:r>
      <w:r w:rsidR="00755ADC" w:rsidRPr="0056598F">
        <w:rPr>
          <w:rFonts w:eastAsia="Calibri"/>
          <w:color w:val="000000" w:themeColor="text1"/>
          <w:lang w:val="en-US"/>
        </w:rPr>
        <w:t>III</w:t>
      </w:r>
      <w:r w:rsidR="00755ADC" w:rsidRPr="0056598F">
        <w:rPr>
          <w:color w:val="000000" w:themeColor="text1"/>
        </w:rPr>
        <w:t xml:space="preserve"> "</w:t>
      </w:r>
      <w:r w:rsidR="00755ADC" w:rsidRPr="0056598F">
        <w:rPr>
          <w:rFonts w:eastAsia="Calibri"/>
          <w:color w:val="000000" w:themeColor="text1"/>
        </w:rPr>
        <w:t>Технической части</w:t>
      </w:r>
      <w:r w:rsidR="00755ADC" w:rsidRPr="0056598F">
        <w:rPr>
          <w:color w:val="000000" w:themeColor="text1"/>
        </w:rPr>
        <w:t>" документации об аукционе</w:t>
      </w:r>
      <w:r w:rsidRPr="0056598F">
        <w:rPr>
          <w:color w:val="000000" w:themeColor="text1"/>
        </w:rPr>
        <w:t xml:space="preserve">. </w:t>
      </w:r>
    </w:p>
    <w:p w:rsidR="0052036A" w:rsidRPr="0056598F" w:rsidRDefault="0052036A" w:rsidP="0016220D">
      <w:pPr>
        <w:pStyle w:val="affffc"/>
        <w:suppressAutoHyphens/>
        <w:ind w:firstLine="709"/>
        <w:jc w:val="both"/>
        <w:rPr>
          <w:color w:val="000000" w:themeColor="text1"/>
        </w:rPr>
      </w:pPr>
      <w:r w:rsidRPr="0056598F">
        <w:rPr>
          <w:color w:val="000000" w:themeColor="text1"/>
        </w:rPr>
        <w:t xml:space="preserve">Если иное не предусмотрено </w:t>
      </w:r>
      <w:r w:rsidR="00755ADC" w:rsidRPr="0056598F">
        <w:rPr>
          <w:rStyle w:val="aff3"/>
          <w:color w:val="000000" w:themeColor="text1"/>
          <w:u w:val="none"/>
        </w:rPr>
        <w:t>частью</w:t>
      </w:r>
      <w:r w:rsidR="00755ADC" w:rsidRPr="0056598F">
        <w:rPr>
          <w:color w:val="000000" w:themeColor="text1"/>
        </w:rPr>
        <w:t xml:space="preserve"> </w:t>
      </w:r>
      <w:r w:rsidR="00755ADC" w:rsidRPr="0056598F">
        <w:rPr>
          <w:rFonts w:eastAsia="Calibri"/>
          <w:color w:val="000000" w:themeColor="text1"/>
          <w:lang w:val="en-US"/>
        </w:rPr>
        <w:t>III</w:t>
      </w:r>
      <w:r w:rsidR="00755ADC" w:rsidRPr="0056598F">
        <w:rPr>
          <w:color w:val="000000" w:themeColor="text1"/>
        </w:rPr>
        <w:t xml:space="preserve"> "</w:t>
      </w:r>
      <w:r w:rsidR="00755ADC" w:rsidRPr="0056598F">
        <w:rPr>
          <w:rFonts w:eastAsia="Calibri"/>
          <w:color w:val="000000" w:themeColor="text1"/>
        </w:rPr>
        <w:t>Технической части</w:t>
      </w:r>
      <w:r w:rsidR="00755ADC" w:rsidRPr="0056598F">
        <w:rPr>
          <w:color w:val="000000" w:themeColor="text1"/>
        </w:rPr>
        <w:t>" документации об аукционе</w:t>
      </w:r>
      <w:r w:rsidRPr="0056598F">
        <w:rPr>
          <w:color w:val="000000" w:themeColor="text1"/>
        </w:rPr>
        <w:t>,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23B8F" w:rsidRPr="0056598F" w:rsidRDefault="0068465A"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9</w:t>
      </w:r>
      <w:r w:rsidR="00D23B8F" w:rsidRPr="0056598F">
        <w:rPr>
          <w:color w:val="000000" w:themeColor="text1"/>
        </w:rPr>
        <w:t xml:space="preserve">. </w:t>
      </w:r>
      <w:r w:rsidR="00D23B8F" w:rsidRPr="0056598F">
        <w:rPr>
          <w:b/>
          <w:color w:val="000000" w:themeColor="text1"/>
        </w:rPr>
        <w:t>Вторая часть заявки</w:t>
      </w:r>
      <w:r w:rsidR="00D23B8F" w:rsidRPr="0056598F">
        <w:rPr>
          <w:color w:val="000000" w:themeColor="text1"/>
        </w:rPr>
        <w:t xml:space="preserve"> на участие в аукционе должна содержать следующие документы и информацию:</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1) </w:t>
      </w:r>
      <w:r w:rsidRPr="0056598F">
        <w:rPr>
          <w:rFonts w:eastAsia="Calibri"/>
          <w:color w:val="000000" w:themeColor="text1"/>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w:t>
      </w:r>
      <w:r w:rsidR="00627454" w:rsidRPr="0056598F">
        <w:rPr>
          <w:rFonts w:eastAsia="Calibri"/>
          <w:color w:val="000000" w:themeColor="text1"/>
        </w:rPr>
        <w:t>ионный номер налогоплательщика У</w:t>
      </w:r>
      <w:r w:rsidRPr="0056598F">
        <w:rPr>
          <w:rFonts w:eastAsia="Calibri"/>
          <w:color w:val="000000" w:themeColor="text1"/>
        </w:rPr>
        <w:t>частника такого аукциона или в соответствии с законодательством соответствующего иностранного государства аналог идентификацио</w:t>
      </w:r>
      <w:r w:rsidR="00627454" w:rsidRPr="0056598F">
        <w:rPr>
          <w:rFonts w:eastAsia="Calibri"/>
          <w:color w:val="000000" w:themeColor="text1"/>
        </w:rPr>
        <w:t>нного номера налогоплательщика У</w:t>
      </w:r>
      <w:r w:rsidRPr="0056598F">
        <w:rPr>
          <w:rFonts w:eastAsia="Calibri"/>
          <w:color w:val="000000" w:themeColor="text1"/>
        </w:rPr>
        <w:t xml:space="preserve">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A06814" w:rsidRPr="0056598F">
        <w:rPr>
          <w:rFonts w:eastAsia="Calibri"/>
          <w:color w:val="000000" w:themeColor="text1"/>
        </w:rPr>
        <w:t>У</w:t>
      </w:r>
      <w:r w:rsidRPr="0056598F">
        <w:rPr>
          <w:rFonts w:eastAsia="Calibri"/>
          <w:color w:val="000000" w:themeColor="text1"/>
        </w:rPr>
        <w:t>частника такого аукциона;</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2) документы (копии документов), подтверждающие соответствие </w:t>
      </w:r>
      <w:r w:rsidR="00A06814" w:rsidRPr="0056598F">
        <w:rPr>
          <w:color w:val="000000" w:themeColor="text1"/>
        </w:rPr>
        <w:t>У</w:t>
      </w:r>
      <w:r w:rsidRPr="0056598F">
        <w:rPr>
          <w:color w:val="000000" w:themeColor="text1"/>
        </w:rPr>
        <w:t xml:space="preserve">частника аукциона требованиям, установленным </w:t>
      </w:r>
      <w:proofErr w:type="spellStart"/>
      <w:r w:rsidRPr="0056598F">
        <w:rPr>
          <w:color w:val="000000" w:themeColor="text1"/>
        </w:rPr>
        <w:t>подпунтом</w:t>
      </w:r>
      <w:proofErr w:type="spellEnd"/>
      <w:r w:rsidRPr="0056598F">
        <w:rPr>
          <w:color w:val="000000" w:themeColor="text1"/>
        </w:rPr>
        <w:t xml:space="preserve"> 1 пункта </w:t>
      </w:r>
      <w:r w:rsidR="00A07267" w:rsidRPr="0056598F">
        <w:rPr>
          <w:color w:val="000000" w:themeColor="text1"/>
        </w:rPr>
        <w:t>5</w:t>
      </w:r>
      <w:r w:rsidRPr="0056598F">
        <w:rPr>
          <w:color w:val="000000" w:themeColor="text1"/>
        </w:rPr>
        <w:t xml:space="preserve">.1. и пунктом </w:t>
      </w:r>
      <w:r w:rsidR="00A07267" w:rsidRPr="0056598F">
        <w:rPr>
          <w:color w:val="000000" w:themeColor="text1"/>
        </w:rPr>
        <w:t>5</w:t>
      </w:r>
      <w:r w:rsidRPr="0056598F">
        <w:rPr>
          <w:color w:val="000000" w:themeColor="text1"/>
        </w:rPr>
        <w:t xml:space="preserve">.2. настоящей Инструкции и представление указанных документов предусмотрено </w:t>
      </w:r>
      <w:r w:rsidR="004C329B" w:rsidRPr="0056598F">
        <w:rPr>
          <w:rStyle w:val="aff3"/>
          <w:color w:val="000000" w:themeColor="text1"/>
          <w:u w:val="none"/>
        </w:rPr>
        <w:t>частью</w:t>
      </w:r>
      <w:r w:rsidR="004C329B" w:rsidRPr="0056598F">
        <w:rPr>
          <w:color w:val="000000" w:themeColor="text1"/>
        </w:rPr>
        <w:t xml:space="preserve"> </w:t>
      </w:r>
      <w:r w:rsidR="004C329B" w:rsidRPr="0056598F">
        <w:rPr>
          <w:rFonts w:eastAsia="Calibri"/>
          <w:color w:val="000000" w:themeColor="text1"/>
          <w:lang w:val="en-US"/>
        </w:rPr>
        <w:t>II</w:t>
      </w:r>
      <w:r w:rsidR="004C329B" w:rsidRPr="0056598F">
        <w:rPr>
          <w:color w:val="000000" w:themeColor="text1"/>
        </w:rPr>
        <w:t xml:space="preserve"> "Информационная карта" документации об аукционе</w:t>
      </w:r>
      <w:r w:rsidRPr="0056598F">
        <w:rPr>
          <w:color w:val="000000" w:themeColor="text1"/>
        </w:rPr>
        <w:t xml:space="preserve">; </w:t>
      </w:r>
    </w:p>
    <w:p w:rsidR="00D23B8F" w:rsidRPr="0056598F" w:rsidRDefault="00627454" w:rsidP="0016220D">
      <w:pPr>
        <w:pStyle w:val="affffc"/>
        <w:suppressAutoHyphens/>
        <w:ind w:firstLine="709"/>
        <w:jc w:val="both"/>
        <w:rPr>
          <w:color w:val="000000" w:themeColor="text1"/>
        </w:rPr>
      </w:pPr>
      <w:r w:rsidRPr="0056598F">
        <w:rPr>
          <w:color w:val="000000" w:themeColor="text1"/>
        </w:rPr>
        <w:t>3) декларация о соответствии У</w:t>
      </w:r>
      <w:r w:rsidR="00D23B8F" w:rsidRPr="0056598F">
        <w:rPr>
          <w:color w:val="000000" w:themeColor="text1"/>
        </w:rPr>
        <w:t xml:space="preserve">частника аукциона требованиям, установленным </w:t>
      </w:r>
      <w:proofErr w:type="spellStart"/>
      <w:r w:rsidR="00D23B8F" w:rsidRPr="0056598F">
        <w:rPr>
          <w:color w:val="000000" w:themeColor="text1"/>
        </w:rPr>
        <w:t>подпунтом</w:t>
      </w:r>
      <w:proofErr w:type="spellEnd"/>
      <w:r w:rsidR="00D23B8F" w:rsidRPr="0056598F">
        <w:rPr>
          <w:color w:val="000000" w:themeColor="text1"/>
        </w:rPr>
        <w:t xml:space="preserve"> 1-7 пункта </w:t>
      </w:r>
      <w:r w:rsidR="00402CF0" w:rsidRPr="0056598F">
        <w:rPr>
          <w:color w:val="000000" w:themeColor="text1"/>
        </w:rPr>
        <w:t>5</w:t>
      </w:r>
      <w:r w:rsidR="00D23B8F" w:rsidRPr="0056598F">
        <w:rPr>
          <w:color w:val="000000" w:themeColor="text1"/>
        </w:rPr>
        <w:t>.1. и настоящей Инструкции;</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402CF0" w:rsidRPr="0056598F">
        <w:rPr>
          <w:rStyle w:val="aff3"/>
          <w:color w:val="000000" w:themeColor="text1"/>
          <w:u w:val="none"/>
        </w:rPr>
        <w:t>частью</w:t>
      </w:r>
      <w:r w:rsidR="00402CF0" w:rsidRPr="0056598F">
        <w:rPr>
          <w:color w:val="000000" w:themeColor="text1"/>
        </w:rPr>
        <w:t xml:space="preserve"> </w:t>
      </w:r>
      <w:r w:rsidR="00402CF0" w:rsidRPr="0056598F">
        <w:rPr>
          <w:rFonts w:eastAsia="Calibri"/>
          <w:color w:val="000000" w:themeColor="text1"/>
          <w:lang w:val="en-US"/>
        </w:rPr>
        <w:t>II</w:t>
      </w:r>
      <w:r w:rsidR="00402CF0" w:rsidRPr="0056598F">
        <w:rPr>
          <w:color w:val="000000" w:themeColor="text1"/>
        </w:rPr>
        <w:t xml:space="preserve"> "Информационная карта" документации об аукционе</w:t>
      </w:r>
      <w:r w:rsidRPr="0056598F">
        <w:rPr>
          <w:color w:val="000000" w:themeColor="text1"/>
        </w:rPr>
        <w:t>;</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00627454" w:rsidRPr="0056598F">
        <w:rPr>
          <w:color w:val="000000" w:themeColor="text1"/>
        </w:rPr>
        <w:t>У</w:t>
      </w:r>
      <w:r w:rsidRPr="0056598F">
        <w:rPr>
          <w:color w:val="000000" w:themeColor="text1"/>
        </w:rPr>
        <w:t>частника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6) документы, подтверждающие право </w:t>
      </w:r>
      <w:r w:rsidR="002B0429" w:rsidRPr="0056598F">
        <w:rPr>
          <w:color w:val="000000" w:themeColor="text1"/>
        </w:rPr>
        <w:t>У</w:t>
      </w:r>
      <w:r w:rsidRPr="0056598F">
        <w:rPr>
          <w:color w:val="000000" w:themeColor="text1"/>
        </w:rPr>
        <w:t>частника аукциона на получение преимущества или копии этих документов.</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10</w:t>
      </w:r>
      <w:r w:rsidR="00D23B8F" w:rsidRPr="0056598F">
        <w:rPr>
          <w:color w:val="000000" w:themeColor="text1"/>
        </w:rPr>
        <w:t xml:space="preserve">. Участник аукциона вправе подать только одну заявку на участие в аукционе в отношении каждого объекта закупки в любое время с момента размещения извещения о его </w:t>
      </w:r>
      <w:r w:rsidR="00D23B8F" w:rsidRPr="0056598F">
        <w:rPr>
          <w:color w:val="000000" w:themeColor="text1"/>
        </w:rPr>
        <w:lastRenderedPageBreak/>
        <w:t xml:space="preserve">проведении до предусмотренных в </w:t>
      </w:r>
      <w:r w:rsidR="00402CF0" w:rsidRPr="0056598F">
        <w:rPr>
          <w:rStyle w:val="aff3"/>
          <w:color w:val="000000" w:themeColor="text1"/>
          <w:u w:val="none"/>
        </w:rPr>
        <w:t>части</w:t>
      </w:r>
      <w:r w:rsidR="00402CF0" w:rsidRPr="0056598F">
        <w:rPr>
          <w:color w:val="000000" w:themeColor="text1"/>
        </w:rPr>
        <w:t xml:space="preserve"> </w:t>
      </w:r>
      <w:r w:rsidR="00402CF0" w:rsidRPr="0056598F">
        <w:rPr>
          <w:rFonts w:eastAsia="Calibri"/>
          <w:color w:val="000000" w:themeColor="text1"/>
          <w:lang w:val="en-US"/>
        </w:rPr>
        <w:t>II</w:t>
      </w:r>
      <w:r w:rsidR="00402CF0" w:rsidRPr="0056598F">
        <w:rPr>
          <w:color w:val="000000" w:themeColor="text1"/>
        </w:rPr>
        <w:t xml:space="preserve"> "Информационная карта" документации об аукционе</w:t>
      </w:r>
      <w:r w:rsidR="00D23B8F" w:rsidRPr="0056598F">
        <w:rPr>
          <w:color w:val="000000" w:themeColor="text1"/>
        </w:rPr>
        <w:t xml:space="preserve"> даты и времени окончания срока подачи заявок на участие в аукционе.</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11</w:t>
      </w:r>
      <w:r w:rsidR="00D23B8F" w:rsidRPr="0056598F">
        <w:rPr>
          <w:color w:val="000000" w:themeColor="text1"/>
        </w:rPr>
        <w:t>. В течение одного часа с момента получения заявки на участие в аукционе оператор электронной площадки присваивает</w:t>
      </w:r>
      <w:r w:rsidR="002B0429" w:rsidRPr="0056598F">
        <w:rPr>
          <w:color w:val="000000" w:themeColor="text1"/>
        </w:rPr>
        <w:t xml:space="preserve"> </w:t>
      </w:r>
      <w:r w:rsidR="00D23B8F" w:rsidRPr="0056598F">
        <w:rPr>
          <w:color w:val="000000" w:themeColor="text1"/>
        </w:rPr>
        <w:t xml:space="preserve">порядковый номер и подтверждает в форме электронного документа, направляемого </w:t>
      </w:r>
      <w:r w:rsidR="002B0429" w:rsidRPr="0056598F">
        <w:rPr>
          <w:color w:val="000000" w:themeColor="text1"/>
        </w:rPr>
        <w:t>У</w:t>
      </w:r>
      <w:r w:rsidR="00D23B8F" w:rsidRPr="0056598F">
        <w:rPr>
          <w:color w:val="000000" w:themeColor="text1"/>
        </w:rPr>
        <w:t>частнику аукциона, подавшему указанную заявку, ее получение с указанием присвоенного ей порядкового номера.</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12</w:t>
      </w:r>
      <w:r w:rsidR="00D23B8F" w:rsidRPr="0056598F">
        <w:rPr>
          <w:color w:val="000000" w:themeColor="text1"/>
        </w:rPr>
        <w:t xml:space="preserve">. При описании условий и предложений </w:t>
      </w:r>
      <w:r w:rsidR="002B0429" w:rsidRPr="0056598F">
        <w:rPr>
          <w:color w:val="000000" w:themeColor="text1"/>
        </w:rPr>
        <w:t>У</w:t>
      </w:r>
      <w:r w:rsidR="00D23B8F" w:rsidRPr="0056598F">
        <w:rPr>
          <w:color w:val="000000" w:themeColor="text1"/>
        </w:rPr>
        <w:t>частниками должны приниматься общепринятые обозначения и наименования в соответствии с требованиями действующих нормативных документов.</w:t>
      </w:r>
    </w:p>
    <w:p w:rsidR="00D23B8F" w:rsidRPr="0056598F" w:rsidRDefault="00E05EF9" w:rsidP="0016220D">
      <w:pPr>
        <w:pStyle w:val="affffc"/>
        <w:suppressAutoHyphens/>
        <w:ind w:firstLine="709"/>
        <w:jc w:val="both"/>
        <w:rPr>
          <w:rFonts w:eastAsia="Calibri"/>
          <w:color w:val="000000" w:themeColor="text1"/>
        </w:rPr>
      </w:pPr>
      <w:r w:rsidRPr="0056598F">
        <w:rPr>
          <w:color w:val="000000" w:themeColor="text1"/>
        </w:rPr>
        <w:t>6</w:t>
      </w:r>
      <w:r w:rsidR="00D23B8F" w:rsidRPr="0056598F">
        <w:rPr>
          <w:color w:val="000000" w:themeColor="text1"/>
        </w:rPr>
        <w:t>.2.</w:t>
      </w:r>
      <w:r w:rsidRPr="0056598F">
        <w:rPr>
          <w:color w:val="000000" w:themeColor="text1"/>
        </w:rPr>
        <w:t>13</w:t>
      </w:r>
      <w:r w:rsidR="00D23B8F" w:rsidRPr="0056598F">
        <w:rPr>
          <w:bCs/>
          <w:color w:val="000000" w:themeColor="text1"/>
        </w:rPr>
        <w:t xml:space="preserve">. Все документы, входящие в состав заявки на </w:t>
      </w:r>
      <w:r w:rsidR="002B0429" w:rsidRPr="0056598F">
        <w:rPr>
          <w:bCs/>
          <w:color w:val="000000" w:themeColor="text1"/>
        </w:rPr>
        <w:t>У</w:t>
      </w:r>
      <w:r w:rsidR="00D23B8F" w:rsidRPr="0056598F">
        <w:rPr>
          <w:bCs/>
          <w:color w:val="000000" w:themeColor="text1"/>
        </w:rPr>
        <w:t xml:space="preserve">частие в аукционе, должны иметь четко читаемый текст. </w:t>
      </w:r>
      <w:r w:rsidR="00D23B8F" w:rsidRPr="0056598F">
        <w:rPr>
          <w:color w:val="000000" w:themeColor="text1"/>
        </w:rPr>
        <w:t xml:space="preserve">Сведения, которые содержатся в заявках </w:t>
      </w:r>
      <w:r w:rsidR="00627454" w:rsidRPr="0056598F">
        <w:rPr>
          <w:color w:val="000000" w:themeColor="text1"/>
        </w:rPr>
        <w:t>У</w:t>
      </w:r>
      <w:r w:rsidR="00D23B8F" w:rsidRPr="0056598F">
        <w:rPr>
          <w:color w:val="000000" w:themeColor="text1"/>
        </w:rPr>
        <w:t>частников, не должны допускать двусмысленных толкований.</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00D23B8F" w:rsidRPr="0056598F">
        <w:rPr>
          <w:bCs/>
          <w:color w:val="000000" w:themeColor="text1"/>
        </w:rPr>
        <w:t>1</w:t>
      </w:r>
      <w:r w:rsidRPr="0056598F">
        <w:rPr>
          <w:bCs/>
          <w:color w:val="000000" w:themeColor="text1"/>
        </w:rPr>
        <w:t>4</w:t>
      </w:r>
      <w:r w:rsidR="00D23B8F" w:rsidRPr="0056598F">
        <w:rPr>
          <w:bCs/>
          <w:color w:val="000000" w:themeColor="text1"/>
        </w:rPr>
        <w:t xml:space="preserve">. </w:t>
      </w:r>
      <w:r w:rsidR="00D23B8F" w:rsidRPr="0056598F">
        <w:rPr>
          <w:color w:val="000000" w:themeColor="text1"/>
        </w:rPr>
        <w:t xml:space="preserve">В случае установления недостоверности информации, содержащейся в документах, представленных </w:t>
      </w:r>
      <w:r w:rsidR="002B0429" w:rsidRPr="0056598F">
        <w:rPr>
          <w:color w:val="000000" w:themeColor="text1"/>
        </w:rPr>
        <w:t>У</w:t>
      </w:r>
      <w:r w:rsidR="00D23B8F" w:rsidRPr="0056598F">
        <w:rPr>
          <w:color w:val="000000" w:themeColor="text1"/>
        </w:rPr>
        <w:t xml:space="preserve">частником аукциона, комиссия по закупкам обязана отстранить такого </w:t>
      </w:r>
      <w:r w:rsidR="002B0429" w:rsidRPr="0056598F">
        <w:rPr>
          <w:color w:val="000000" w:themeColor="text1"/>
        </w:rPr>
        <w:t>У</w:t>
      </w:r>
      <w:r w:rsidR="00D23B8F" w:rsidRPr="0056598F">
        <w:rPr>
          <w:color w:val="000000" w:themeColor="text1"/>
        </w:rPr>
        <w:t>частника от участия в аукционе на любом этапе его проведения.</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bCs/>
          <w:color w:val="000000" w:themeColor="text1"/>
        </w:rPr>
        <w:t>15</w:t>
      </w:r>
      <w:r w:rsidR="00D23B8F" w:rsidRPr="0056598F">
        <w:rPr>
          <w:bCs/>
          <w:color w:val="000000" w:themeColor="text1"/>
        </w:rPr>
        <w:t xml:space="preserve">. </w:t>
      </w:r>
      <w:r w:rsidR="00D23B8F" w:rsidRPr="0056598F">
        <w:rPr>
          <w:color w:val="000000" w:themeColor="text1"/>
        </w:rPr>
        <w:t xml:space="preserve">Участник аукциона вправе изменить или отозвать свою заявку до истечения срока подачи заявок с учетом требований </w:t>
      </w:r>
      <w:r w:rsidR="00D23B8F" w:rsidRPr="0056598F">
        <w:rPr>
          <w:bCs/>
          <w:color w:val="000000" w:themeColor="text1"/>
        </w:rPr>
        <w:t>Закона №223-ФЗ</w:t>
      </w:r>
      <w:r w:rsidR="00D23B8F" w:rsidRPr="0056598F">
        <w:rPr>
          <w:color w:val="000000" w:themeColor="text1"/>
        </w:rPr>
        <w:t xml:space="preserve"> и Положения о закупках. В этом случае </w:t>
      </w:r>
      <w:r w:rsidR="002B0429" w:rsidRPr="0056598F">
        <w:rPr>
          <w:color w:val="000000" w:themeColor="text1"/>
        </w:rPr>
        <w:t>У</w:t>
      </w:r>
      <w:r w:rsidR="00D23B8F" w:rsidRPr="0056598F">
        <w:rPr>
          <w:color w:val="000000" w:themeColor="text1"/>
        </w:rPr>
        <w:t xml:space="preserve">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w:t>
      </w:r>
      <w:r w:rsidR="00627454" w:rsidRPr="0056598F">
        <w:rPr>
          <w:color w:val="000000" w:themeColor="text1"/>
        </w:rPr>
        <w:t>З</w:t>
      </w:r>
      <w:r w:rsidR="00D23B8F" w:rsidRPr="0056598F">
        <w:rPr>
          <w:color w:val="000000" w:themeColor="text1"/>
        </w:rPr>
        <w:t>аказчиком до истечения срока подачи заявок.</w:t>
      </w:r>
    </w:p>
    <w:p w:rsidR="007558D1" w:rsidRPr="0056598F" w:rsidRDefault="007558D1" w:rsidP="0016220D">
      <w:pPr>
        <w:pStyle w:val="affffc"/>
        <w:suppressAutoHyphens/>
        <w:ind w:firstLine="709"/>
        <w:jc w:val="both"/>
        <w:rPr>
          <w:rStyle w:val="FontStyle66"/>
          <w:color w:val="000000" w:themeColor="text1"/>
        </w:rPr>
      </w:pPr>
    </w:p>
    <w:p w:rsidR="007558D1" w:rsidRPr="0056598F" w:rsidRDefault="007558D1" w:rsidP="0016220D">
      <w:pPr>
        <w:suppressAutoHyphens/>
        <w:spacing w:after="0"/>
        <w:ind w:firstLine="709"/>
        <w:contextualSpacing/>
        <w:rPr>
          <w:color w:val="000000" w:themeColor="text1"/>
        </w:rPr>
      </w:pPr>
      <w:r w:rsidRPr="0056598F">
        <w:rPr>
          <w:b/>
          <w:color w:val="000000" w:themeColor="text1"/>
        </w:rPr>
        <w:t>6.3. Формы, порядок, дата начала и дата окончания срока предоставления Участникам разъяснений положений документации о закупке</w:t>
      </w:r>
      <w:r w:rsidRPr="0056598F">
        <w:rPr>
          <w:color w:val="000000" w:themeColor="text1"/>
        </w:rPr>
        <w:t xml:space="preserve"> </w:t>
      </w:r>
    </w:p>
    <w:p w:rsidR="001D04EE" w:rsidRPr="0056598F" w:rsidRDefault="00DF3508" w:rsidP="0016220D">
      <w:pPr>
        <w:pStyle w:val="affffc"/>
        <w:suppressAutoHyphens/>
        <w:ind w:firstLine="709"/>
        <w:jc w:val="both"/>
        <w:rPr>
          <w:color w:val="000000" w:themeColor="text1"/>
        </w:rPr>
      </w:pPr>
      <w:r w:rsidRPr="0056598F">
        <w:rPr>
          <w:color w:val="000000" w:themeColor="text1"/>
        </w:rPr>
        <w:t>6</w:t>
      </w:r>
      <w:r w:rsidR="001D04EE" w:rsidRPr="0056598F">
        <w:rPr>
          <w:color w:val="000000" w:themeColor="text1"/>
        </w:rPr>
        <w:t>.</w:t>
      </w:r>
      <w:r w:rsidRPr="0056598F">
        <w:rPr>
          <w:color w:val="000000" w:themeColor="text1"/>
        </w:rPr>
        <w:t>3</w:t>
      </w:r>
      <w:r w:rsidR="001D04EE" w:rsidRPr="0056598F">
        <w:rPr>
          <w:color w:val="000000" w:themeColor="text1"/>
        </w:rPr>
        <w:t xml:space="preserve">.1. Любой </w:t>
      </w:r>
      <w:r w:rsidR="002B0429" w:rsidRPr="0056598F">
        <w:rPr>
          <w:color w:val="000000" w:themeColor="text1"/>
        </w:rPr>
        <w:t>У</w:t>
      </w:r>
      <w:r w:rsidR="001D04EE" w:rsidRPr="0056598F">
        <w:rPr>
          <w:color w:val="000000" w:themeColor="text1"/>
        </w:rPr>
        <w:t xml:space="preserve">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w:t>
      </w:r>
      <w:r w:rsidRPr="0056598F">
        <w:rPr>
          <w:color w:val="000000" w:themeColor="text1"/>
        </w:rPr>
        <w:t>У</w:t>
      </w:r>
      <w:r w:rsidR="001D04EE" w:rsidRPr="0056598F">
        <w:rPr>
          <w:color w:val="000000" w:themeColor="text1"/>
        </w:rPr>
        <w:t>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w:t>
      </w:r>
      <w:r w:rsidR="00627454" w:rsidRPr="0056598F">
        <w:rPr>
          <w:color w:val="000000" w:themeColor="text1"/>
        </w:rPr>
        <w:t>онной площадки З</w:t>
      </w:r>
      <w:r w:rsidR="001D04EE" w:rsidRPr="0056598F">
        <w:rPr>
          <w:color w:val="000000" w:themeColor="text1"/>
        </w:rPr>
        <w:t>аказчику.</w:t>
      </w:r>
    </w:p>
    <w:p w:rsidR="001D04EE" w:rsidRPr="0056598F" w:rsidRDefault="00DF3508" w:rsidP="0016220D">
      <w:pPr>
        <w:pStyle w:val="affffc"/>
        <w:suppressAutoHyphens/>
        <w:ind w:firstLine="709"/>
        <w:jc w:val="both"/>
        <w:rPr>
          <w:color w:val="000000" w:themeColor="text1"/>
        </w:rPr>
      </w:pPr>
      <w:r w:rsidRPr="0056598F">
        <w:rPr>
          <w:color w:val="000000" w:themeColor="text1"/>
        </w:rPr>
        <w:t>6.</w:t>
      </w:r>
      <w:r w:rsidR="001D04EE" w:rsidRPr="0056598F">
        <w:rPr>
          <w:color w:val="000000" w:themeColor="text1"/>
        </w:rPr>
        <w:t xml:space="preserve">3.2. В течение двух дней с даты поступления от оператора электронной площадки указанного запроса </w:t>
      </w:r>
      <w:r w:rsidRPr="0056598F">
        <w:rPr>
          <w:color w:val="000000" w:themeColor="text1"/>
        </w:rPr>
        <w:t>З</w:t>
      </w:r>
      <w:r w:rsidR="001D04EE" w:rsidRPr="0056598F">
        <w:rPr>
          <w:color w:val="000000" w:themeColor="text1"/>
        </w:rPr>
        <w:t xml:space="preserve">аказчик размещает на официальном сайте, ЭТП и сайте </w:t>
      </w:r>
      <w:r w:rsidRPr="0056598F">
        <w:rPr>
          <w:color w:val="000000" w:themeColor="text1"/>
        </w:rPr>
        <w:t>З</w:t>
      </w:r>
      <w:r w:rsidR="001D04EE" w:rsidRPr="0056598F">
        <w:rPr>
          <w:color w:val="000000" w:themeColor="text1"/>
        </w:rPr>
        <w:t xml:space="preserve">аказчика разъяснения положений документации об аукционе с указанием предмета запроса, но без указания </w:t>
      </w:r>
      <w:r w:rsidRPr="0056598F">
        <w:rPr>
          <w:color w:val="000000" w:themeColor="text1"/>
        </w:rPr>
        <w:t>У</w:t>
      </w:r>
      <w:r w:rsidR="001D04EE" w:rsidRPr="0056598F">
        <w:rPr>
          <w:color w:val="000000" w:themeColor="text1"/>
        </w:rPr>
        <w:t xml:space="preserve">частника аукциона, от которого поступил указанный запрос, при условии, что указанный запрос поступил </w:t>
      </w:r>
      <w:r w:rsidRPr="0056598F">
        <w:rPr>
          <w:color w:val="000000" w:themeColor="text1"/>
        </w:rPr>
        <w:t>З</w:t>
      </w:r>
      <w:r w:rsidR="001D04EE" w:rsidRPr="0056598F">
        <w:rPr>
          <w:color w:val="000000" w:themeColor="text1"/>
        </w:rPr>
        <w:t>аказчику не позднее чем за три дня до даты окончания срока подачи заявок на участие в таком аукционе.</w:t>
      </w:r>
    </w:p>
    <w:p w:rsidR="001D04EE" w:rsidRPr="0056598F" w:rsidRDefault="00DF3508" w:rsidP="0016220D">
      <w:pPr>
        <w:pStyle w:val="affffc"/>
        <w:suppressAutoHyphens/>
        <w:ind w:firstLine="709"/>
        <w:jc w:val="both"/>
        <w:rPr>
          <w:color w:val="000000" w:themeColor="text1"/>
        </w:rPr>
      </w:pPr>
      <w:r w:rsidRPr="0056598F">
        <w:rPr>
          <w:color w:val="000000" w:themeColor="text1"/>
        </w:rPr>
        <w:t>6.</w:t>
      </w:r>
      <w:r w:rsidR="001D04EE" w:rsidRPr="0056598F">
        <w:rPr>
          <w:color w:val="000000" w:themeColor="text1"/>
        </w:rPr>
        <w:t>3.3. Разъяснения положений документации об аукционе не должны изменять ее суть.</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b/>
          <w:color w:val="000000" w:themeColor="text1"/>
        </w:rPr>
      </w:pPr>
      <w:r w:rsidRPr="0056598F">
        <w:rPr>
          <w:b/>
          <w:color w:val="000000" w:themeColor="text1"/>
        </w:rPr>
        <w:t>6.4. Внесение изменений в извещение о проведении закупки</w:t>
      </w:r>
    </w:p>
    <w:p w:rsidR="00B50418" w:rsidRPr="0056598F" w:rsidRDefault="00B50418" w:rsidP="0016220D">
      <w:pPr>
        <w:pStyle w:val="affffc"/>
        <w:suppressAutoHyphens/>
        <w:ind w:firstLine="709"/>
        <w:jc w:val="both"/>
        <w:rPr>
          <w:b/>
          <w:color w:val="000000" w:themeColor="text1"/>
        </w:rPr>
      </w:pPr>
      <w:r w:rsidRPr="0056598F">
        <w:rPr>
          <w:color w:val="000000" w:themeColor="text1"/>
        </w:rPr>
        <w:t>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аукционе. Изменение объекта закупки при проведении аукциона не допускается. В течение одного дня с даты принятия данного решения Заказчик размещает на официальном сайте</w:t>
      </w:r>
      <w:r w:rsidR="00AE5F83" w:rsidRPr="0056598F">
        <w:rPr>
          <w:color w:val="000000" w:themeColor="text1"/>
        </w:rPr>
        <w:t>, ЭТП</w:t>
      </w:r>
      <w:r w:rsidRPr="0056598F">
        <w:rPr>
          <w:color w:val="000000" w:themeColor="text1"/>
        </w:rPr>
        <w:t xml:space="preserve"> и сайте Заказчика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w:t>
      </w:r>
    </w:p>
    <w:p w:rsidR="00B50418" w:rsidRPr="0056598F" w:rsidRDefault="00B50418" w:rsidP="0016220D">
      <w:pPr>
        <w:pStyle w:val="affffc"/>
        <w:suppressAutoHyphens/>
        <w:ind w:firstLine="709"/>
        <w:jc w:val="both"/>
        <w:rPr>
          <w:b/>
          <w:color w:val="000000" w:themeColor="text1"/>
        </w:rPr>
      </w:pPr>
    </w:p>
    <w:p w:rsidR="001A433A" w:rsidRPr="0056598F" w:rsidRDefault="007558D1" w:rsidP="0016220D">
      <w:pPr>
        <w:shd w:val="clear" w:color="auto" w:fill="FFFFFF"/>
        <w:suppressAutoHyphens/>
        <w:autoSpaceDE w:val="0"/>
        <w:autoSpaceDN w:val="0"/>
        <w:adjustRightInd w:val="0"/>
        <w:spacing w:after="0"/>
        <w:ind w:right="23" w:firstLine="709"/>
        <w:rPr>
          <w:b/>
          <w:color w:val="000000" w:themeColor="text1"/>
        </w:rPr>
      </w:pPr>
      <w:r w:rsidRPr="0056598F">
        <w:rPr>
          <w:b/>
          <w:color w:val="000000" w:themeColor="text1"/>
        </w:rPr>
        <w:t>6.5</w:t>
      </w:r>
      <w:r w:rsidRPr="0056598F">
        <w:rPr>
          <w:color w:val="000000" w:themeColor="text1"/>
        </w:rPr>
        <w:t xml:space="preserve">. </w:t>
      </w:r>
      <w:r w:rsidR="001A433A" w:rsidRPr="0056598F">
        <w:rPr>
          <w:b/>
          <w:color w:val="000000" w:themeColor="text1"/>
        </w:rPr>
        <w:t>Порядок рассмотрения первых частей заявок на участие в аукционе</w:t>
      </w:r>
    </w:p>
    <w:p w:rsidR="001A433A" w:rsidRPr="0056598F" w:rsidRDefault="00475F96" w:rsidP="0016220D">
      <w:pPr>
        <w:pStyle w:val="affffc"/>
        <w:suppressAutoHyphens/>
        <w:ind w:firstLine="709"/>
        <w:jc w:val="both"/>
        <w:rPr>
          <w:color w:val="000000" w:themeColor="text1"/>
        </w:rPr>
      </w:pPr>
      <w:r w:rsidRPr="0056598F">
        <w:rPr>
          <w:color w:val="000000" w:themeColor="text1"/>
        </w:rPr>
        <w:t xml:space="preserve">6.5.1. </w:t>
      </w:r>
      <w:r w:rsidR="001A433A" w:rsidRPr="0056598F">
        <w:rPr>
          <w:color w:val="000000" w:themeColor="text1"/>
        </w:rPr>
        <w:t xml:space="preserve">Комиссия проверяет первые части заявок на участие в аукционе, содержащие информацию, предусмотренную </w:t>
      </w:r>
      <w:proofErr w:type="spellStart"/>
      <w:r w:rsidR="001A433A" w:rsidRPr="0056598F">
        <w:rPr>
          <w:color w:val="000000" w:themeColor="text1"/>
        </w:rPr>
        <w:t>п</w:t>
      </w:r>
      <w:hyperlink w:anchor="P1317" w:history="1">
        <w:r w:rsidR="001A433A" w:rsidRPr="0056598F">
          <w:rPr>
            <w:color w:val="000000" w:themeColor="text1"/>
          </w:rPr>
          <w:t>п</w:t>
        </w:r>
        <w:proofErr w:type="spellEnd"/>
        <w:r w:rsidR="001A433A" w:rsidRPr="0056598F">
          <w:rPr>
            <w:color w:val="000000" w:themeColor="text1"/>
          </w:rPr>
          <w:t>. 6.</w:t>
        </w:r>
        <w:r w:rsidR="00402CF0" w:rsidRPr="0056598F">
          <w:rPr>
            <w:color w:val="000000" w:themeColor="text1"/>
          </w:rPr>
          <w:t>2</w:t>
        </w:r>
        <w:r w:rsidR="001A433A" w:rsidRPr="0056598F">
          <w:rPr>
            <w:color w:val="000000" w:themeColor="text1"/>
          </w:rPr>
          <w:t>.</w:t>
        </w:r>
        <w:r w:rsidR="00402CF0" w:rsidRPr="0056598F">
          <w:rPr>
            <w:color w:val="000000" w:themeColor="text1"/>
          </w:rPr>
          <w:t>7.</w:t>
        </w:r>
        <w:r w:rsidR="001A433A" w:rsidRPr="0056598F">
          <w:rPr>
            <w:color w:val="000000" w:themeColor="text1"/>
          </w:rPr>
          <w:t xml:space="preserve"> </w:t>
        </w:r>
      </w:hyperlink>
      <w:r w:rsidR="001A433A" w:rsidRPr="0056598F">
        <w:rPr>
          <w:color w:val="000000" w:themeColor="text1"/>
        </w:rPr>
        <w:t>настояще</w:t>
      </w:r>
      <w:r w:rsidR="00402CF0" w:rsidRPr="0056598F">
        <w:rPr>
          <w:color w:val="000000" w:themeColor="text1"/>
        </w:rPr>
        <w:t>й</w:t>
      </w:r>
      <w:r w:rsidR="001A433A" w:rsidRPr="0056598F">
        <w:rPr>
          <w:color w:val="000000" w:themeColor="text1"/>
        </w:rPr>
        <w:t xml:space="preserve"> </w:t>
      </w:r>
      <w:r w:rsidR="00402CF0" w:rsidRPr="0056598F">
        <w:rPr>
          <w:color w:val="000000" w:themeColor="text1"/>
        </w:rPr>
        <w:t>Инструкции</w:t>
      </w:r>
      <w:r w:rsidR="001A433A" w:rsidRPr="0056598F">
        <w:rPr>
          <w:color w:val="000000" w:themeColor="text1"/>
        </w:rPr>
        <w:t>, на соответствие требованиям, установленным документацией об аукционе в отношении закупаемых товаров, работ, услуг.</w:t>
      </w:r>
    </w:p>
    <w:p w:rsidR="007558D1" w:rsidRPr="0056598F" w:rsidRDefault="00475F96" w:rsidP="0016220D">
      <w:pPr>
        <w:tabs>
          <w:tab w:val="left" w:pos="1080"/>
        </w:tabs>
        <w:suppressAutoHyphens/>
        <w:spacing w:after="0"/>
        <w:ind w:firstLine="709"/>
        <w:contextualSpacing/>
        <w:rPr>
          <w:b/>
          <w:color w:val="000000" w:themeColor="text1"/>
        </w:rPr>
      </w:pPr>
      <w:r w:rsidRPr="0056598F">
        <w:rPr>
          <w:b/>
          <w:color w:val="000000" w:themeColor="text1"/>
        </w:rPr>
        <w:lastRenderedPageBreak/>
        <w:t xml:space="preserve">6.5.2. </w:t>
      </w:r>
      <w:r w:rsidR="007558D1" w:rsidRPr="0056598F">
        <w:rPr>
          <w:b/>
          <w:color w:val="000000" w:themeColor="text1"/>
        </w:rPr>
        <w:t>Участнику закупки должно быть отказано в допуске к участию в закупке в случаях:</w:t>
      </w:r>
    </w:p>
    <w:p w:rsidR="00146E71" w:rsidRPr="0056598F" w:rsidRDefault="00AE5F83" w:rsidP="0016220D">
      <w:pPr>
        <w:pStyle w:val="affffc"/>
        <w:suppressAutoHyphens/>
        <w:ind w:firstLine="709"/>
        <w:jc w:val="both"/>
        <w:rPr>
          <w:color w:val="000000" w:themeColor="text1"/>
        </w:rPr>
      </w:pPr>
      <w:r w:rsidRPr="0056598F">
        <w:rPr>
          <w:color w:val="000000" w:themeColor="text1"/>
        </w:rPr>
        <w:t>6.5.2.1</w:t>
      </w:r>
      <w:r w:rsidR="00146E71" w:rsidRPr="0056598F">
        <w:rPr>
          <w:color w:val="000000" w:themeColor="text1"/>
        </w:rPr>
        <w:t>. Участник аукциона не допускается к участию в нем в случае:</w:t>
      </w:r>
    </w:p>
    <w:p w:rsidR="00146E71" w:rsidRPr="0056598F" w:rsidRDefault="00146E71" w:rsidP="0016220D">
      <w:pPr>
        <w:pStyle w:val="affffc"/>
        <w:suppressAutoHyphens/>
        <w:ind w:firstLine="709"/>
        <w:jc w:val="both"/>
        <w:rPr>
          <w:color w:val="000000" w:themeColor="text1"/>
        </w:rPr>
      </w:pPr>
      <w:r w:rsidRPr="0056598F">
        <w:rPr>
          <w:color w:val="000000" w:themeColor="text1"/>
        </w:rPr>
        <w:t xml:space="preserve">1) не предоставления информации, предусмотренной </w:t>
      </w:r>
      <w:proofErr w:type="spellStart"/>
      <w:r w:rsidRPr="0056598F">
        <w:rPr>
          <w:color w:val="000000" w:themeColor="text1"/>
        </w:rPr>
        <w:t>п</w:t>
      </w:r>
      <w:hyperlink w:anchor="P1317" w:history="1">
        <w:r w:rsidRPr="0056598F">
          <w:rPr>
            <w:color w:val="000000" w:themeColor="text1"/>
          </w:rPr>
          <w:t>п</w:t>
        </w:r>
        <w:proofErr w:type="spellEnd"/>
        <w:r w:rsidRPr="0056598F">
          <w:rPr>
            <w:color w:val="000000" w:themeColor="text1"/>
          </w:rPr>
          <w:t>. 6.</w:t>
        </w:r>
        <w:r w:rsidR="00402CF0" w:rsidRPr="0056598F">
          <w:rPr>
            <w:color w:val="000000" w:themeColor="text1"/>
          </w:rPr>
          <w:t>2</w:t>
        </w:r>
        <w:r w:rsidRPr="0056598F">
          <w:rPr>
            <w:color w:val="000000" w:themeColor="text1"/>
          </w:rPr>
          <w:t>.</w:t>
        </w:r>
        <w:r w:rsidR="00402CF0" w:rsidRPr="0056598F">
          <w:rPr>
            <w:color w:val="000000" w:themeColor="text1"/>
          </w:rPr>
          <w:t>7.</w:t>
        </w:r>
        <w:r w:rsidRPr="0056598F">
          <w:rPr>
            <w:color w:val="000000" w:themeColor="text1"/>
          </w:rPr>
          <w:t xml:space="preserve"> </w:t>
        </w:r>
      </w:hyperlink>
      <w:r w:rsidRPr="0056598F">
        <w:rPr>
          <w:color w:val="000000" w:themeColor="text1"/>
        </w:rPr>
        <w:t>настояще</w:t>
      </w:r>
      <w:r w:rsidR="00402CF0" w:rsidRPr="0056598F">
        <w:rPr>
          <w:color w:val="000000" w:themeColor="text1"/>
        </w:rPr>
        <w:t>й</w:t>
      </w:r>
      <w:r w:rsidRPr="0056598F">
        <w:rPr>
          <w:color w:val="000000" w:themeColor="text1"/>
        </w:rPr>
        <w:t xml:space="preserve"> </w:t>
      </w:r>
      <w:r w:rsidR="00402CF0" w:rsidRPr="0056598F">
        <w:rPr>
          <w:color w:val="000000" w:themeColor="text1"/>
        </w:rPr>
        <w:t>Инструкции</w:t>
      </w:r>
      <w:r w:rsidRPr="0056598F">
        <w:rPr>
          <w:color w:val="000000" w:themeColor="text1"/>
        </w:rPr>
        <w:t>, или предоставления недостоверной информации;</w:t>
      </w:r>
    </w:p>
    <w:p w:rsidR="00146E71" w:rsidRPr="0056598F" w:rsidRDefault="00146E71" w:rsidP="0016220D">
      <w:pPr>
        <w:pStyle w:val="affffc"/>
        <w:suppressAutoHyphens/>
        <w:ind w:firstLine="709"/>
        <w:jc w:val="both"/>
        <w:rPr>
          <w:color w:val="000000" w:themeColor="text1"/>
        </w:rPr>
      </w:pPr>
      <w:r w:rsidRPr="0056598F">
        <w:rPr>
          <w:color w:val="000000" w:themeColor="text1"/>
        </w:rPr>
        <w:t xml:space="preserve">2) несоответствия информации, предусмотренной </w:t>
      </w:r>
      <w:proofErr w:type="spellStart"/>
      <w:r w:rsidR="00402CF0" w:rsidRPr="0056598F">
        <w:rPr>
          <w:color w:val="000000" w:themeColor="text1"/>
        </w:rPr>
        <w:t>п</w:t>
      </w:r>
      <w:hyperlink w:anchor="P1317" w:history="1">
        <w:r w:rsidR="00402CF0" w:rsidRPr="0056598F">
          <w:rPr>
            <w:color w:val="000000" w:themeColor="text1"/>
          </w:rPr>
          <w:t>п</w:t>
        </w:r>
        <w:proofErr w:type="spellEnd"/>
        <w:r w:rsidR="00402CF0" w:rsidRPr="0056598F">
          <w:rPr>
            <w:color w:val="000000" w:themeColor="text1"/>
          </w:rPr>
          <w:t xml:space="preserve">. 6.2.7. </w:t>
        </w:r>
      </w:hyperlink>
      <w:r w:rsidR="00402CF0" w:rsidRPr="0056598F">
        <w:rPr>
          <w:color w:val="000000" w:themeColor="text1"/>
        </w:rPr>
        <w:t>настоящей Инструкции</w:t>
      </w:r>
      <w:r w:rsidRPr="0056598F">
        <w:rPr>
          <w:color w:val="000000" w:themeColor="text1"/>
        </w:rPr>
        <w:t>, требованиям документации о таком аукционе.</w:t>
      </w:r>
    </w:p>
    <w:p w:rsidR="00146E71" w:rsidRPr="0056598F" w:rsidRDefault="00AE5F83" w:rsidP="0016220D">
      <w:pPr>
        <w:pStyle w:val="affffc"/>
        <w:suppressAutoHyphens/>
        <w:ind w:firstLine="709"/>
        <w:jc w:val="both"/>
        <w:rPr>
          <w:color w:val="000000" w:themeColor="text1"/>
        </w:rPr>
      </w:pPr>
      <w:r w:rsidRPr="0056598F">
        <w:rPr>
          <w:color w:val="000000" w:themeColor="text1"/>
        </w:rPr>
        <w:t>6.5.2.2</w:t>
      </w:r>
      <w:r w:rsidR="00146E71" w:rsidRPr="0056598F">
        <w:rPr>
          <w:color w:val="000000" w:themeColor="text1"/>
        </w:rPr>
        <w:t xml:space="preserve">. Отказ в допуске к участию в аукционе по основаниям, не предусмотренным </w:t>
      </w:r>
      <w:hyperlink w:anchor="P1317" w:history="1">
        <w:proofErr w:type="spellStart"/>
        <w:r w:rsidR="00146E71" w:rsidRPr="0056598F">
          <w:rPr>
            <w:color w:val="000000" w:themeColor="text1"/>
          </w:rPr>
          <w:t>пп</w:t>
        </w:r>
        <w:proofErr w:type="spellEnd"/>
        <w:r w:rsidR="00146E71" w:rsidRPr="0056598F">
          <w:rPr>
            <w:color w:val="000000" w:themeColor="text1"/>
          </w:rPr>
          <w:t>. 6.</w:t>
        </w:r>
        <w:r w:rsidR="00402CF0" w:rsidRPr="0056598F">
          <w:rPr>
            <w:color w:val="000000" w:themeColor="text1"/>
          </w:rPr>
          <w:t>5</w:t>
        </w:r>
        <w:r w:rsidR="00146E71" w:rsidRPr="0056598F">
          <w:rPr>
            <w:color w:val="000000" w:themeColor="text1"/>
          </w:rPr>
          <w:t>.</w:t>
        </w:r>
        <w:r w:rsidR="00402CF0" w:rsidRPr="0056598F">
          <w:rPr>
            <w:color w:val="000000" w:themeColor="text1"/>
          </w:rPr>
          <w:t>2.1</w:t>
        </w:r>
        <w:r w:rsidR="00146E71" w:rsidRPr="0056598F">
          <w:rPr>
            <w:color w:val="000000" w:themeColor="text1"/>
          </w:rPr>
          <w:t>. п. 6.</w:t>
        </w:r>
        <w:r w:rsidR="00402CF0" w:rsidRPr="0056598F">
          <w:rPr>
            <w:color w:val="000000" w:themeColor="text1"/>
          </w:rPr>
          <w:t>5</w:t>
        </w:r>
        <w:r w:rsidR="00146E71" w:rsidRPr="0056598F">
          <w:rPr>
            <w:color w:val="000000" w:themeColor="text1"/>
          </w:rPr>
          <w:t>.</w:t>
        </w:r>
        <w:r w:rsidR="00402CF0" w:rsidRPr="0056598F">
          <w:rPr>
            <w:color w:val="000000" w:themeColor="text1"/>
          </w:rPr>
          <w:t>2.</w:t>
        </w:r>
        <w:r w:rsidR="00146E71" w:rsidRPr="0056598F">
          <w:rPr>
            <w:color w:val="000000" w:themeColor="text1"/>
          </w:rPr>
          <w:t xml:space="preserve"> </w:t>
        </w:r>
      </w:hyperlink>
      <w:r w:rsidR="00146E71" w:rsidRPr="0056598F">
        <w:rPr>
          <w:color w:val="000000" w:themeColor="text1"/>
        </w:rPr>
        <w:t>настояще</w:t>
      </w:r>
      <w:r w:rsidR="00402CF0" w:rsidRPr="0056598F">
        <w:rPr>
          <w:color w:val="000000" w:themeColor="text1"/>
        </w:rPr>
        <w:t>й</w:t>
      </w:r>
      <w:r w:rsidR="00146E71" w:rsidRPr="0056598F">
        <w:rPr>
          <w:color w:val="000000" w:themeColor="text1"/>
        </w:rPr>
        <w:t xml:space="preserve"> </w:t>
      </w:r>
      <w:r w:rsidR="00402CF0" w:rsidRPr="0056598F">
        <w:rPr>
          <w:color w:val="000000" w:themeColor="text1"/>
        </w:rPr>
        <w:t>Инструкции</w:t>
      </w:r>
      <w:r w:rsidR="00146E71" w:rsidRPr="0056598F">
        <w:rPr>
          <w:color w:val="000000" w:themeColor="text1"/>
        </w:rPr>
        <w:t>, не допускается.</w:t>
      </w:r>
    </w:p>
    <w:p w:rsidR="009F6A7C" w:rsidRPr="0056598F" w:rsidRDefault="009F6A7C" w:rsidP="0016220D">
      <w:pPr>
        <w:pStyle w:val="Standard"/>
        <w:autoSpaceDE w:val="0"/>
        <w:jc w:val="both"/>
        <w:rPr>
          <w:b/>
          <w:color w:val="000000" w:themeColor="text1"/>
          <w:sz w:val="20"/>
          <w:szCs w:val="20"/>
        </w:rPr>
      </w:pPr>
    </w:p>
    <w:p w:rsidR="00B43E0C" w:rsidRPr="0056598F" w:rsidRDefault="009F6A7C" w:rsidP="0016220D">
      <w:pPr>
        <w:pStyle w:val="Standard"/>
        <w:autoSpaceDE w:val="0"/>
        <w:ind w:firstLine="720"/>
        <w:jc w:val="both"/>
        <w:rPr>
          <w:b/>
          <w:color w:val="000000" w:themeColor="text1"/>
        </w:rPr>
      </w:pPr>
      <w:r w:rsidRPr="0056598F">
        <w:rPr>
          <w:b/>
          <w:color w:val="000000" w:themeColor="text1"/>
          <w:lang w:val="ru-RU"/>
        </w:rPr>
        <w:t>6.</w:t>
      </w:r>
      <w:r w:rsidR="00475F96" w:rsidRPr="0056598F">
        <w:rPr>
          <w:b/>
          <w:color w:val="000000" w:themeColor="text1"/>
          <w:lang w:val="ru-RU"/>
        </w:rPr>
        <w:t>6</w:t>
      </w:r>
      <w:r w:rsidRPr="0056598F">
        <w:rPr>
          <w:b/>
          <w:color w:val="000000" w:themeColor="text1"/>
          <w:lang w:val="ru-RU"/>
        </w:rPr>
        <w:t xml:space="preserve">. </w:t>
      </w:r>
      <w:proofErr w:type="spellStart"/>
      <w:r w:rsidR="0077009A" w:rsidRPr="0056598F">
        <w:rPr>
          <w:b/>
          <w:color w:val="000000" w:themeColor="text1"/>
        </w:rPr>
        <w:t>Порядок</w:t>
      </w:r>
      <w:proofErr w:type="spellEnd"/>
      <w:r w:rsidR="0077009A" w:rsidRPr="0056598F">
        <w:rPr>
          <w:b/>
          <w:color w:val="000000" w:themeColor="text1"/>
        </w:rPr>
        <w:t xml:space="preserve"> </w:t>
      </w:r>
      <w:proofErr w:type="spellStart"/>
      <w:r w:rsidR="0077009A" w:rsidRPr="0056598F">
        <w:rPr>
          <w:b/>
          <w:color w:val="000000" w:themeColor="text1"/>
        </w:rPr>
        <w:t>проведения</w:t>
      </w:r>
      <w:proofErr w:type="spellEnd"/>
      <w:r w:rsidR="0077009A" w:rsidRPr="0056598F">
        <w:rPr>
          <w:b/>
          <w:color w:val="000000" w:themeColor="text1"/>
        </w:rPr>
        <w:t xml:space="preserve"> </w:t>
      </w:r>
      <w:proofErr w:type="spellStart"/>
      <w:r w:rsidR="0077009A" w:rsidRPr="0056598F">
        <w:rPr>
          <w:b/>
          <w:color w:val="000000" w:themeColor="text1"/>
        </w:rPr>
        <w:t>аукциона</w:t>
      </w:r>
      <w:proofErr w:type="spellEnd"/>
    </w:p>
    <w:p w:rsidR="00B43E0C" w:rsidRPr="0056598F" w:rsidRDefault="0077009A" w:rsidP="0016220D">
      <w:pPr>
        <w:pStyle w:val="affffc"/>
        <w:suppressAutoHyphens/>
        <w:ind w:firstLine="709"/>
        <w:jc w:val="both"/>
        <w:rPr>
          <w:color w:val="000000" w:themeColor="text1"/>
        </w:rPr>
      </w:pPr>
      <w:r w:rsidRPr="0056598F">
        <w:rPr>
          <w:color w:val="000000" w:themeColor="text1"/>
        </w:rPr>
        <w:t>6</w:t>
      </w:r>
      <w:r w:rsidR="00B43E0C" w:rsidRPr="0056598F">
        <w:rPr>
          <w:color w:val="000000" w:themeColor="text1"/>
        </w:rPr>
        <w:t>.</w:t>
      </w:r>
      <w:r w:rsidRPr="0056598F">
        <w:rPr>
          <w:color w:val="000000" w:themeColor="text1"/>
        </w:rPr>
        <w:t>6.</w:t>
      </w:r>
      <w:r w:rsidR="00B43E0C" w:rsidRPr="0056598F">
        <w:rPr>
          <w:color w:val="000000" w:themeColor="text1"/>
        </w:rPr>
        <w:t xml:space="preserve">1. В аукционе могут участвовать только аккредитованные и допущенные к участию в аукционе его </w:t>
      </w:r>
      <w:r w:rsidRPr="0056598F">
        <w:rPr>
          <w:color w:val="000000" w:themeColor="text1"/>
        </w:rPr>
        <w:t>У</w:t>
      </w:r>
      <w:r w:rsidR="00B43E0C" w:rsidRPr="0056598F">
        <w:rPr>
          <w:color w:val="000000" w:themeColor="text1"/>
        </w:rPr>
        <w:t>частники.</w:t>
      </w:r>
    </w:p>
    <w:p w:rsidR="00B43E0C" w:rsidRPr="0056598F" w:rsidRDefault="0077009A"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6.6</w:t>
      </w:r>
      <w:r w:rsidR="00B43E0C" w:rsidRPr="0056598F">
        <w:rPr>
          <w:color w:val="000000" w:themeColor="text1"/>
        </w:rPr>
        <w:t xml:space="preserve">.2. Аукцион проводится на электронной площадке в день, указанный в извещении и </w:t>
      </w:r>
      <w:r w:rsidR="004A00E9" w:rsidRPr="0056598F">
        <w:rPr>
          <w:rStyle w:val="aff3"/>
          <w:color w:val="000000" w:themeColor="text1"/>
          <w:u w:val="none"/>
        </w:rPr>
        <w:t>части</w:t>
      </w:r>
      <w:r w:rsidR="004A00E9" w:rsidRPr="0056598F">
        <w:rPr>
          <w:color w:val="000000" w:themeColor="text1"/>
        </w:rPr>
        <w:t xml:space="preserve"> </w:t>
      </w:r>
      <w:r w:rsidR="004A00E9" w:rsidRPr="0056598F">
        <w:rPr>
          <w:rFonts w:eastAsia="Calibri"/>
          <w:color w:val="000000" w:themeColor="text1"/>
          <w:lang w:val="en-US"/>
        </w:rPr>
        <w:t>II</w:t>
      </w:r>
      <w:r w:rsidR="004A00E9" w:rsidRPr="0056598F">
        <w:rPr>
          <w:color w:val="000000" w:themeColor="text1"/>
        </w:rPr>
        <w:t xml:space="preserve"> "Информационная карта" документации об аукционе</w:t>
      </w:r>
      <w:r w:rsidR="00B43E0C" w:rsidRPr="0056598F">
        <w:rPr>
          <w:color w:val="000000" w:themeColor="text1"/>
        </w:rPr>
        <w:t xml:space="preserve">. Время начала проведения аукциона устанавливается оператором электронной площадки в соответствии со временем часовой зоны, в которой расположен </w:t>
      </w:r>
      <w:r w:rsidRPr="0056598F">
        <w:rPr>
          <w:color w:val="000000" w:themeColor="text1"/>
        </w:rPr>
        <w:t>З</w:t>
      </w:r>
      <w:r w:rsidR="00B43E0C" w:rsidRPr="0056598F">
        <w:rPr>
          <w:color w:val="000000" w:themeColor="text1"/>
        </w:rPr>
        <w:t>аказчик.</w:t>
      </w:r>
    </w:p>
    <w:p w:rsidR="00B43E0C" w:rsidRPr="0056598F" w:rsidRDefault="0077009A"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6.6</w:t>
      </w:r>
      <w:r w:rsidR="00B43E0C" w:rsidRPr="0056598F">
        <w:rPr>
          <w:color w:val="000000" w:themeColor="text1"/>
        </w:rPr>
        <w:t xml:space="preserve">.3. Аукцион проводится путем снижения начальной (максимальной) цены </w:t>
      </w:r>
      <w:r w:rsidRPr="0056598F">
        <w:rPr>
          <w:color w:val="000000" w:themeColor="text1"/>
        </w:rPr>
        <w:t>Д</w:t>
      </w:r>
      <w:r w:rsidR="00B43E0C" w:rsidRPr="0056598F">
        <w:rPr>
          <w:color w:val="000000" w:themeColor="text1"/>
        </w:rPr>
        <w:t xml:space="preserve">оговора, указанной в извещении и </w:t>
      </w:r>
      <w:r w:rsidR="004A00E9" w:rsidRPr="0056598F">
        <w:rPr>
          <w:rStyle w:val="aff3"/>
          <w:color w:val="000000" w:themeColor="text1"/>
          <w:u w:val="none"/>
        </w:rPr>
        <w:t>частью</w:t>
      </w:r>
      <w:r w:rsidR="004A00E9" w:rsidRPr="0056598F">
        <w:rPr>
          <w:color w:val="000000" w:themeColor="text1"/>
        </w:rPr>
        <w:t xml:space="preserve"> </w:t>
      </w:r>
      <w:r w:rsidR="004A00E9" w:rsidRPr="0056598F">
        <w:rPr>
          <w:rFonts w:eastAsia="Calibri"/>
          <w:color w:val="000000" w:themeColor="text1"/>
          <w:lang w:val="en-US"/>
        </w:rPr>
        <w:t>II</w:t>
      </w:r>
      <w:r w:rsidR="004A00E9" w:rsidRPr="0056598F">
        <w:rPr>
          <w:color w:val="000000" w:themeColor="text1"/>
        </w:rPr>
        <w:t xml:space="preserve"> "Информационная карта" документации об аукционе</w:t>
      </w:r>
      <w:r w:rsidR="00B43E0C" w:rsidRPr="0056598F">
        <w:rPr>
          <w:color w:val="000000" w:themeColor="text1"/>
        </w:rPr>
        <w:t>, в порядке, установленном Положением о закупках.</w:t>
      </w:r>
    </w:p>
    <w:p w:rsidR="00B43E0C" w:rsidRPr="0056598F" w:rsidRDefault="0077009A" w:rsidP="0016220D">
      <w:pPr>
        <w:pStyle w:val="affffc"/>
        <w:suppressAutoHyphens/>
        <w:ind w:firstLine="709"/>
        <w:jc w:val="both"/>
        <w:rPr>
          <w:color w:val="000000" w:themeColor="text1"/>
        </w:rPr>
      </w:pPr>
      <w:r w:rsidRPr="0056598F">
        <w:rPr>
          <w:color w:val="000000" w:themeColor="text1"/>
        </w:rPr>
        <w:t>6.6</w:t>
      </w:r>
      <w:r w:rsidR="00B43E0C" w:rsidRPr="0056598F">
        <w:rPr>
          <w:color w:val="000000" w:themeColor="text1"/>
        </w:rPr>
        <w:t xml:space="preserve">.4. В случае, если при проведении аукциона цена </w:t>
      </w:r>
      <w:r w:rsidRPr="0056598F">
        <w:rPr>
          <w:color w:val="000000" w:themeColor="text1"/>
        </w:rPr>
        <w:t>Д</w:t>
      </w:r>
      <w:r w:rsidR="00B43E0C" w:rsidRPr="0056598F">
        <w:rPr>
          <w:color w:val="000000" w:themeColor="text1"/>
        </w:rPr>
        <w:t xml:space="preserve">оговора снижена до половины процента начальной (максимальной) цены </w:t>
      </w:r>
      <w:r w:rsidRPr="0056598F">
        <w:rPr>
          <w:color w:val="000000" w:themeColor="text1"/>
        </w:rPr>
        <w:t>Д</w:t>
      </w:r>
      <w:r w:rsidR="00B43E0C" w:rsidRPr="0056598F">
        <w:rPr>
          <w:color w:val="000000" w:themeColor="text1"/>
        </w:rPr>
        <w:t xml:space="preserve">оговора или ниже, аукцион проводится на право заключить </w:t>
      </w:r>
      <w:r w:rsidRPr="0056598F">
        <w:rPr>
          <w:color w:val="000000" w:themeColor="text1"/>
        </w:rPr>
        <w:t>Д</w:t>
      </w:r>
      <w:r w:rsidR="00B43E0C" w:rsidRPr="0056598F">
        <w:rPr>
          <w:color w:val="000000" w:themeColor="text1"/>
        </w:rPr>
        <w:t xml:space="preserve">оговор. При этом аукцион проводится путем повышения цены </w:t>
      </w:r>
      <w:r w:rsidRPr="0056598F">
        <w:rPr>
          <w:color w:val="000000" w:themeColor="text1"/>
        </w:rPr>
        <w:t>Д</w:t>
      </w:r>
      <w:r w:rsidR="00B43E0C" w:rsidRPr="0056598F">
        <w:rPr>
          <w:color w:val="000000" w:themeColor="text1"/>
        </w:rPr>
        <w:t>оговора исходя из положений законодательства о порядке проведения аукциона с учетом следующих особенностей:</w:t>
      </w:r>
    </w:p>
    <w:p w:rsidR="00B43E0C" w:rsidRPr="0056598F" w:rsidRDefault="00B43E0C" w:rsidP="0016220D">
      <w:pPr>
        <w:pStyle w:val="affffc"/>
        <w:suppressAutoHyphens/>
        <w:ind w:firstLine="709"/>
        <w:jc w:val="both"/>
        <w:rPr>
          <w:color w:val="000000" w:themeColor="text1"/>
        </w:rPr>
      </w:pPr>
      <w:r w:rsidRPr="0056598F">
        <w:rPr>
          <w:color w:val="000000" w:themeColor="text1"/>
        </w:rPr>
        <w:t>1) такой аукцион в соответствии с настоящей частью проводится до достижения цены договора не более чем сто миллионов рублей;</w:t>
      </w:r>
    </w:p>
    <w:p w:rsidR="00B43E0C" w:rsidRPr="0056598F" w:rsidRDefault="00B43E0C" w:rsidP="0016220D">
      <w:pPr>
        <w:pStyle w:val="affffc"/>
        <w:suppressAutoHyphens/>
        <w:ind w:firstLine="709"/>
        <w:jc w:val="both"/>
        <w:rPr>
          <w:color w:val="000000" w:themeColor="text1"/>
        </w:rPr>
      </w:pPr>
      <w:r w:rsidRPr="0056598F">
        <w:rPr>
          <w:color w:val="000000" w:themeColor="text1"/>
        </w:rPr>
        <w:t xml:space="preserve">2) </w:t>
      </w:r>
      <w:r w:rsidR="004D77CE" w:rsidRPr="0056598F">
        <w:rPr>
          <w:color w:val="000000" w:themeColor="text1"/>
        </w:rPr>
        <w:t>У</w:t>
      </w:r>
      <w:r w:rsidRPr="0056598F">
        <w:rPr>
          <w:color w:val="000000" w:themeColor="text1"/>
        </w:rPr>
        <w:t xml:space="preserve">частник аукциона не вправе подавать предложения о цене </w:t>
      </w:r>
      <w:r w:rsidR="004D77CE" w:rsidRPr="0056598F">
        <w:rPr>
          <w:color w:val="000000" w:themeColor="text1"/>
        </w:rPr>
        <w:t>Д</w:t>
      </w:r>
      <w:r w:rsidRPr="0056598F">
        <w:rPr>
          <w:color w:val="000000" w:themeColor="text1"/>
        </w:rPr>
        <w:t xml:space="preserve">оговора выше максимальной суммы сделки для этого </w:t>
      </w:r>
      <w:r w:rsidR="004D77CE" w:rsidRPr="0056598F">
        <w:rPr>
          <w:color w:val="000000" w:themeColor="text1"/>
        </w:rPr>
        <w:t>У</w:t>
      </w:r>
      <w:r w:rsidRPr="0056598F">
        <w:rPr>
          <w:color w:val="000000" w:themeColor="text1"/>
        </w:rPr>
        <w:t xml:space="preserve">частника, указанной в решении об одобрении или о совершении по результатам аукциона сделок от имени </w:t>
      </w:r>
      <w:r w:rsidR="004D77CE" w:rsidRPr="0056598F">
        <w:rPr>
          <w:color w:val="000000" w:themeColor="text1"/>
        </w:rPr>
        <w:t>У</w:t>
      </w:r>
      <w:r w:rsidRPr="0056598F">
        <w:rPr>
          <w:color w:val="000000" w:themeColor="text1"/>
        </w:rPr>
        <w:t xml:space="preserve">частника закупки, которое содержится в реестре </w:t>
      </w:r>
      <w:r w:rsidR="004D77CE" w:rsidRPr="0056598F">
        <w:rPr>
          <w:color w:val="000000" w:themeColor="text1"/>
        </w:rPr>
        <w:t>У</w:t>
      </w:r>
      <w:r w:rsidRPr="0056598F">
        <w:rPr>
          <w:color w:val="000000" w:themeColor="text1"/>
        </w:rPr>
        <w:t>частников аукциона, получивших аккредитацию на электронной площадке;</w:t>
      </w:r>
    </w:p>
    <w:p w:rsidR="00B43E0C" w:rsidRPr="0056598F" w:rsidRDefault="00B43E0C" w:rsidP="0016220D">
      <w:pPr>
        <w:pStyle w:val="affffc"/>
        <w:suppressAutoHyphens/>
        <w:ind w:firstLine="709"/>
        <w:jc w:val="both"/>
        <w:rPr>
          <w:color w:val="000000" w:themeColor="text1"/>
        </w:rPr>
      </w:pPr>
      <w:r w:rsidRPr="0056598F">
        <w:rPr>
          <w:color w:val="000000" w:themeColor="text1"/>
        </w:rPr>
        <w:t xml:space="preserve">3) размер обеспечения исполнения </w:t>
      </w:r>
      <w:r w:rsidR="004D77CE" w:rsidRPr="0056598F">
        <w:rPr>
          <w:color w:val="000000" w:themeColor="text1"/>
        </w:rPr>
        <w:t>Д</w:t>
      </w:r>
      <w:r w:rsidRPr="0056598F">
        <w:rPr>
          <w:color w:val="000000" w:themeColor="text1"/>
        </w:rPr>
        <w:t>оговора рассчитывается исходя из начальной (максимальной) цены договора, указанной в извещении о проведении аукциона.</w:t>
      </w:r>
    </w:p>
    <w:p w:rsidR="00B43E0C" w:rsidRPr="0056598F" w:rsidRDefault="0077009A" w:rsidP="0016220D">
      <w:pPr>
        <w:pStyle w:val="affffc"/>
        <w:suppressAutoHyphens/>
        <w:ind w:firstLine="709"/>
        <w:jc w:val="both"/>
        <w:rPr>
          <w:color w:val="000000" w:themeColor="text1"/>
        </w:rPr>
      </w:pPr>
      <w:r w:rsidRPr="0056598F">
        <w:rPr>
          <w:color w:val="000000" w:themeColor="text1"/>
        </w:rPr>
        <w:t>6.6</w:t>
      </w:r>
      <w:r w:rsidR="00B43E0C" w:rsidRPr="0056598F">
        <w:rPr>
          <w:color w:val="000000" w:themeColor="text1"/>
        </w:rPr>
        <w:t>.5. Договор по результатам аукциона заключается в порядке, определенном Положения о закупках.</w:t>
      </w:r>
    </w:p>
    <w:p w:rsidR="00B43E0C" w:rsidRPr="0056598F" w:rsidRDefault="0077009A" w:rsidP="0016220D">
      <w:pPr>
        <w:pStyle w:val="affffc"/>
        <w:suppressAutoHyphens/>
        <w:ind w:firstLine="709"/>
        <w:jc w:val="both"/>
        <w:rPr>
          <w:color w:val="000000" w:themeColor="text1"/>
        </w:rPr>
      </w:pPr>
      <w:r w:rsidRPr="0056598F">
        <w:rPr>
          <w:color w:val="000000" w:themeColor="text1"/>
        </w:rPr>
        <w:t>6.6</w:t>
      </w:r>
      <w:r w:rsidR="00B43E0C" w:rsidRPr="0056598F">
        <w:rPr>
          <w:color w:val="000000" w:themeColor="text1"/>
        </w:rPr>
        <w:t>.6. Договор может быть заключен не ранее чем через десять дней и не позднее двадцати дней со дня размещения на официальном сайте</w:t>
      </w:r>
      <w:r w:rsidR="004D77CE" w:rsidRPr="0056598F">
        <w:rPr>
          <w:color w:val="000000" w:themeColor="text1"/>
        </w:rPr>
        <w:t>, ЭТП</w:t>
      </w:r>
      <w:r w:rsidR="00B43E0C" w:rsidRPr="0056598F">
        <w:rPr>
          <w:color w:val="000000" w:themeColor="text1"/>
        </w:rPr>
        <w:t xml:space="preserve"> и сайте </w:t>
      </w:r>
      <w:r w:rsidR="004D77CE" w:rsidRPr="0056598F">
        <w:rPr>
          <w:color w:val="000000" w:themeColor="text1"/>
        </w:rPr>
        <w:t>З</w:t>
      </w:r>
      <w:r w:rsidR="00B43E0C" w:rsidRPr="0056598F">
        <w:rPr>
          <w:color w:val="000000" w:themeColor="text1"/>
        </w:rPr>
        <w:t xml:space="preserve">аказчика протокола, составленного по результатам закупки и определяющего </w:t>
      </w:r>
      <w:r w:rsidR="004D77CE" w:rsidRPr="0056598F">
        <w:rPr>
          <w:color w:val="000000" w:themeColor="text1"/>
        </w:rPr>
        <w:t>У</w:t>
      </w:r>
      <w:r w:rsidR="00B43E0C" w:rsidRPr="0056598F">
        <w:rPr>
          <w:color w:val="000000" w:themeColor="text1"/>
        </w:rPr>
        <w:t xml:space="preserve">частника закупки, с которым заключается </w:t>
      </w:r>
      <w:r w:rsidR="004D77CE" w:rsidRPr="0056598F">
        <w:rPr>
          <w:color w:val="000000" w:themeColor="text1"/>
        </w:rPr>
        <w:t>Д</w:t>
      </w:r>
      <w:r w:rsidR="00B43E0C" w:rsidRPr="0056598F">
        <w:rPr>
          <w:color w:val="000000" w:themeColor="text1"/>
        </w:rPr>
        <w:t xml:space="preserve">оговор. </w:t>
      </w:r>
    </w:p>
    <w:p w:rsidR="00B43E0C" w:rsidRPr="0056598F" w:rsidRDefault="0077009A" w:rsidP="0016220D">
      <w:pPr>
        <w:widowControl w:val="0"/>
        <w:suppressAutoHyphens/>
        <w:autoSpaceDE w:val="0"/>
        <w:autoSpaceDN w:val="0"/>
        <w:adjustRightInd w:val="0"/>
        <w:spacing w:after="0"/>
        <w:ind w:firstLine="709"/>
        <w:rPr>
          <w:color w:val="000000" w:themeColor="text1"/>
        </w:rPr>
      </w:pPr>
      <w:r w:rsidRPr="0056598F">
        <w:rPr>
          <w:color w:val="000000" w:themeColor="text1"/>
        </w:rPr>
        <w:t>6.6</w:t>
      </w:r>
      <w:r w:rsidR="00B43E0C" w:rsidRPr="0056598F">
        <w:rPr>
          <w:color w:val="000000" w:themeColor="text1"/>
        </w:rPr>
        <w:t>.7. Договор заключается на условиях, указанных в извещении и документации об аукционе, по цене, предложенной его победителем.</w:t>
      </w:r>
    </w:p>
    <w:p w:rsidR="004A00E9" w:rsidRPr="0056598F" w:rsidRDefault="004A00E9" w:rsidP="0016220D">
      <w:pPr>
        <w:pStyle w:val="affffc"/>
        <w:suppressAutoHyphens/>
        <w:ind w:firstLine="709"/>
        <w:jc w:val="both"/>
        <w:rPr>
          <w:b/>
          <w:color w:val="000000" w:themeColor="text1"/>
        </w:rPr>
      </w:pPr>
      <w:bookmarkStart w:id="7" w:name="_Ref335216128"/>
    </w:p>
    <w:p w:rsidR="001A433A" w:rsidRPr="0056598F" w:rsidRDefault="009F6A7C" w:rsidP="0016220D">
      <w:pPr>
        <w:pStyle w:val="affffc"/>
        <w:suppressAutoHyphens/>
        <w:ind w:firstLine="709"/>
        <w:jc w:val="both"/>
        <w:rPr>
          <w:b/>
          <w:color w:val="000000" w:themeColor="text1"/>
        </w:rPr>
      </w:pPr>
      <w:r w:rsidRPr="0056598F">
        <w:rPr>
          <w:b/>
          <w:color w:val="000000" w:themeColor="text1"/>
        </w:rPr>
        <w:t>6.</w:t>
      </w:r>
      <w:r w:rsidR="00CF391D" w:rsidRPr="0056598F">
        <w:rPr>
          <w:b/>
          <w:color w:val="000000" w:themeColor="text1"/>
        </w:rPr>
        <w:t>7</w:t>
      </w:r>
      <w:r w:rsidRPr="0056598F">
        <w:rPr>
          <w:b/>
          <w:color w:val="000000" w:themeColor="text1"/>
        </w:rPr>
        <w:t xml:space="preserve">. </w:t>
      </w:r>
      <w:r w:rsidR="001A433A" w:rsidRPr="0056598F">
        <w:rPr>
          <w:b/>
          <w:color w:val="000000" w:themeColor="text1"/>
        </w:rPr>
        <w:t>Порядок рассмотрения вторых частей заявок на участие в аукционе</w:t>
      </w:r>
    </w:p>
    <w:p w:rsidR="001A433A" w:rsidRPr="0056598F" w:rsidRDefault="004D77CE" w:rsidP="0016220D">
      <w:pPr>
        <w:pStyle w:val="affffc"/>
        <w:suppressAutoHyphens/>
        <w:ind w:firstLine="709"/>
        <w:jc w:val="both"/>
        <w:rPr>
          <w:color w:val="000000" w:themeColor="text1"/>
        </w:rPr>
      </w:pPr>
      <w:r w:rsidRPr="0056598F">
        <w:rPr>
          <w:color w:val="000000" w:themeColor="text1"/>
        </w:rPr>
        <w:t>6.7</w:t>
      </w:r>
      <w:r w:rsidR="001A433A" w:rsidRPr="0056598F">
        <w:rPr>
          <w:color w:val="000000" w:themeColor="text1"/>
        </w:rPr>
        <w:t>.1. Комиссия по закупкам рассматривает вторые части заявок на участие в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AE5F83" w:rsidRPr="0056598F" w:rsidRDefault="00AE5F83"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7.2.</w:t>
      </w:r>
      <w:r w:rsidRPr="0056598F">
        <w:rPr>
          <w:color w:val="000000" w:themeColor="text1"/>
        </w:rPr>
        <w:t xml:space="preserve"> Заявка на участие в аукционе признается не соответствующей требованиям, установленным документацией об аукционе, в случае:</w:t>
      </w:r>
    </w:p>
    <w:p w:rsidR="00AE5F83" w:rsidRPr="0056598F" w:rsidRDefault="00AE5F83" w:rsidP="0016220D">
      <w:pPr>
        <w:pStyle w:val="affffc"/>
        <w:suppressAutoHyphens/>
        <w:ind w:firstLine="709"/>
        <w:jc w:val="both"/>
        <w:rPr>
          <w:color w:val="000000" w:themeColor="text1"/>
        </w:rPr>
      </w:pPr>
      <w:bookmarkStart w:id="8" w:name="P1423"/>
      <w:bookmarkEnd w:id="8"/>
      <w:r w:rsidRPr="0056598F">
        <w:rPr>
          <w:color w:val="000000" w:themeColor="text1"/>
        </w:rPr>
        <w:t xml:space="preserve">1) непредставления документов и информации, содержащихся на дату и время окончания срока подачи заявок на участие в аукционе в реестре его </w:t>
      </w:r>
      <w:r w:rsidR="004D77CE" w:rsidRPr="0056598F">
        <w:rPr>
          <w:color w:val="000000" w:themeColor="text1"/>
        </w:rPr>
        <w:t>У</w:t>
      </w:r>
      <w:r w:rsidRPr="0056598F">
        <w:rPr>
          <w:color w:val="000000" w:themeColor="text1"/>
        </w:rPr>
        <w:t xml:space="preserve">частников, получивших аккредитацию на электронной площадке, а также предусмотренных </w:t>
      </w:r>
      <w:r w:rsidR="00627454" w:rsidRPr="0056598F">
        <w:rPr>
          <w:color w:val="000000" w:themeColor="text1"/>
        </w:rPr>
        <w:t>подпунктами</w:t>
      </w:r>
      <w:r w:rsidR="007D3435" w:rsidRPr="0056598F">
        <w:rPr>
          <w:color w:val="000000" w:themeColor="text1"/>
        </w:rPr>
        <w:t xml:space="preserve"> </w:t>
      </w:r>
      <w:r w:rsidRPr="0056598F">
        <w:rPr>
          <w:color w:val="000000" w:themeColor="text1"/>
        </w:rPr>
        <w:t>6.</w:t>
      </w:r>
      <w:r w:rsidR="007D3435" w:rsidRPr="0056598F">
        <w:rPr>
          <w:color w:val="000000" w:themeColor="text1"/>
        </w:rPr>
        <w:t>2</w:t>
      </w:r>
      <w:r w:rsidRPr="0056598F">
        <w:rPr>
          <w:color w:val="000000" w:themeColor="text1"/>
        </w:rPr>
        <w:t>.</w:t>
      </w:r>
      <w:r w:rsidR="007D3435" w:rsidRPr="0056598F">
        <w:rPr>
          <w:color w:val="000000" w:themeColor="text1"/>
        </w:rPr>
        <w:t>7</w:t>
      </w:r>
      <w:r w:rsidRPr="0056598F">
        <w:rPr>
          <w:color w:val="000000" w:themeColor="text1"/>
        </w:rPr>
        <w:t xml:space="preserve">., </w:t>
      </w:r>
      <w:r w:rsidR="007D3435" w:rsidRPr="0056598F">
        <w:rPr>
          <w:color w:val="000000" w:themeColor="text1"/>
        </w:rPr>
        <w:t xml:space="preserve">6.6.9. </w:t>
      </w:r>
      <w:r w:rsidR="00627454" w:rsidRPr="0056598F">
        <w:rPr>
          <w:color w:val="000000" w:themeColor="text1"/>
        </w:rPr>
        <w:t>пункта</w:t>
      </w:r>
      <w:r w:rsidR="007D3435" w:rsidRPr="0056598F">
        <w:rPr>
          <w:color w:val="000000" w:themeColor="text1"/>
        </w:rPr>
        <w:t xml:space="preserve"> </w:t>
      </w:r>
      <w:r w:rsidRPr="0056598F">
        <w:rPr>
          <w:color w:val="000000" w:themeColor="text1"/>
        </w:rPr>
        <w:t>6.</w:t>
      </w:r>
      <w:r w:rsidR="007D3435" w:rsidRPr="0056598F">
        <w:rPr>
          <w:color w:val="000000" w:themeColor="text1"/>
        </w:rPr>
        <w:t>2</w:t>
      </w:r>
      <w:r w:rsidRPr="0056598F">
        <w:rPr>
          <w:color w:val="000000" w:themeColor="text1"/>
        </w:rPr>
        <w:t>. настояще</w:t>
      </w:r>
      <w:r w:rsidR="007D3435" w:rsidRPr="0056598F">
        <w:rPr>
          <w:color w:val="000000" w:themeColor="text1"/>
        </w:rPr>
        <w:t>й</w:t>
      </w:r>
      <w:r w:rsidRPr="0056598F">
        <w:rPr>
          <w:color w:val="000000" w:themeColor="text1"/>
        </w:rPr>
        <w:t xml:space="preserve"> </w:t>
      </w:r>
      <w:r w:rsidR="007D3435" w:rsidRPr="0056598F">
        <w:rPr>
          <w:color w:val="000000" w:themeColor="text1"/>
        </w:rPr>
        <w:t>Инструкции</w:t>
      </w:r>
      <w:r w:rsidRPr="0056598F">
        <w:rPr>
          <w:color w:val="000000" w:themeColor="text1"/>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w:t>
      </w:r>
      <w:r w:rsidRPr="0056598F">
        <w:rPr>
          <w:color w:val="000000" w:themeColor="text1"/>
        </w:rPr>
        <w:lastRenderedPageBreak/>
        <w:t xml:space="preserve">информации об </w:t>
      </w:r>
      <w:r w:rsidR="004D77CE" w:rsidRPr="0056598F">
        <w:rPr>
          <w:color w:val="000000" w:themeColor="text1"/>
        </w:rPr>
        <w:t>У</w:t>
      </w:r>
      <w:r w:rsidRPr="0056598F">
        <w:rPr>
          <w:color w:val="000000" w:themeColor="text1"/>
        </w:rPr>
        <w:t>частнике аукциона на дату и время окончания срока подачи заявок на участие в аукционе;</w:t>
      </w:r>
    </w:p>
    <w:p w:rsidR="00AE5F83" w:rsidRPr="0056598F" w:rsidRDefault="00AE5F83" w:rsidP="0016220D">
      <w:pPr>
        <w:pStyle w:val="affffc"/>
        <w:suppressAutoHyphens/>
        <w:ind w:firstLine="709"/>
        <w:jc w:val="both"/>
        <w:rPr>
          <w:color w:val="000000" w:themeColor="text1"/>
        </w:rPr>
      </w:pPr>
      <w:r w:rsidRPr="0056598F">
        <w:rPr>
          <w:color w:val="000000" w:themeColor="text1"/>
        </w:rPr>
        <w:t>2) несоответствия участника аукциона требованиям, установленным в соответствии с п. 5 настояще</w:t>
      </w:r>
      <w:r w:rsidR="007D3435" w:rsidRPr="0056598F">
        <w:rPr>
          <w:color w:val="000000" w:themeColor="text1"/>
        </w:rPr>
        <w:t>й</w:t>
      </w:r>
      <w:r w:rsidRPr="0056598F">
        <w:rPr>
          <w:color w:val="000000" w:themeColor="text1"/>
        </w:rPr>
        <w:t xml:space="preserve"> </w:t>
      </w:r>
      <w:r w:rsidR="007D3435" w:rsidRPr="0056598F">
        <w:rPr>
          <w:color w:val="000000" w:themeColor="text1"/>
        </w:rPr>
        <w:t>Инструкции</w:t>
      </w:r>
      <w:r w:rsidRPr="0056598F">
        <w:rPr>
          <w:color w:val="000000" w:themeColor="text1"/>
        </w:rPr>
        <w:t>.</w:t>
      </w:r>
    </w:p>
    <w:p w:rsidR="009F6A7C" w:rsidRPr="0056598F" w:rsidRDefault="004D77CE" w:rsidP="0016220D">
      <w:pPr>
        <w:pStyle w:val="affffc"/>
        <w:suppressAutoHyphens/>
        <w:ind w:firstLine="709"/>
        <w:jc w:val="both"/>
        <w:rPr>
          <w:color w:val="000000" w:themeColor="text1"/>
        </w:rPr>
      </w:pPr>
      <w:r w:rsidRPr="0056598F">
        <w:rPr>
          <w:color w:val="000000" w:themeColor="text1"/>
        </w:rPr>
        <w:t>6.7.3.</w:t>
      </w:r>
      <w:r w:rsidR="009F6A7C" w:rsidRPr="0056598F">
        <w:rPr>
          <w:color w:val="000000" w:themeColor="text1"/>
        </w:rPr>
        <w:t xml:space="preserve"> Результаты рассмотрения заявок на участие в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официальном сайте</w:t>
      </w:r>
      <w:r w:rsidRPr="0056598F">
        <w:rPr>
          <w:color w:val="000000" w:themeColor="text1"/>
        </w:rPr>
        <w:t>, ЭТП</w:t>
      </w:r>
      <w:r w:rsidR="009F6A7C" w:rsidRPr="0056598F">
        <w:rPr>
          <w:color w:val="000000" w:themeColor="text1"/>
        </w:rPr>
        <w:t xml:space="preserve"> и сайте Заказчика.</w:t>
      </w:r>
    </w:p>
    <w:p w:rsidR="001A433A" w:rsidRPr="0056598F" w:rsidRDefault="004D77CE" w:rsidP="0016220D">
      <w:pPr>
        <w:pStyle w:val="affffc"/>
        <w:suppressAutoHyphens/>
        <w:ind w:firstLine="709"/>
        <w:jc w:val="both"/>
        <w:rPr>
          <w:color w:val="000000" w:themeColor="text1"/>
        </w:rPr>
      </w:pPr>
      <w:r w:rsidRPr="0056598F">
        <w:rPr>
          <w:color w:val="000000" w:themeColor="text1"/>
        </w:rPr>
        <w:t>6.7.4.</w:t>
      </w:r>
      <w:r w:rsidR="001A433A" w:rsidRPr="0056598F">
        <w:rPr>
          <w:color w:val="000000" w:themeColor="text1"/>
        </w:rPr>
        <w:t xml:space="preserve"> Участник аукциона, который предложил наиболее низкую цену </w:t>
      </w:r>
      <w:r w:rsidRPr="0056598F">
        <w:rPr>
          <w:color w:val="000000" w:themeColor="text1"/>
        </w:rPr>
        <w:t>Д</w:t>
      </w:r>
      <w:r w:rsidR="001A433A" w:rsidRPr="0056598F">
        <w:rPr>
          <w:color w:val="000000" w:themeColor="text1"/>
        </w:rPr>
        <w:t>оговора</w:t>
      </w:r>
      <w:r w:rsidRPr="0056598F">
        <w:rPr>
          <w:color w:val="000000" w:themeColor="text1"/>
        </w:rPr>
        <w:t>,</w:t>
      </w:r>
      <w:r w:rsidR="001A433A" w:rsidRPr="0056598F">
        <w:rPr>
          <w:color w:val="000000" w:themeColor="text1"/>
        </w:rPr>
        <w:t xml:space="preserve"> и заявка на участие в аукционе которого соответствует требованиям, установленным документацией о нем, признается победителем аукциона.</w:t>
      </w:r>
    </w:p>
    <w:bookmarkEnd w:id="7"/>
    <w:p w:rsidR="001A433A" w:rsidRPr="0056598F" w:rsidRDefault="004D77CE" w:rsidP="0016220D">
      <w:pPr>
        <w:pStyle w:val="affffc"/>
        <w:suppressAutoHyphens/>
        <w:ind w:firstLine="709"/>
        <w:jc w:val="both"/>
        <w:rPr>
          <w:color w:val="000000" w:themeColor="text1"/>
        </w:rPr>
      </w:pPr>
      <w:r w:rsidRPr="0056598F">
        <w:rPr>
          <w:color w:val="000000" w:themeColor="text1"/>
        </w:rPr>
        <w:t>6.7.5</w:t>
      </w:r>
      <w:r w:rsidR="001A433A" w:rsidRPr="0056598F">
        <w:rPr>
          <w:color w:val="000000" w:themeColor="text1"/>
        </w:rPr>
        <w:t>. Решение о признании аукциона несостоявшимся принимается в случае, если:</w:t>
      </w:r>
    </w:p>
    <w:p w:rsidR="001A433A" w:rsidRPr="0056598F" w:rsidRDefault="001A433A" w:rsidP="0016220D">
      <w:pPr>
        <w:pStyle w:val="affffc"/>
        <w:suppressAutoHyphens/>
        <w:ind w:firstLine="709"/>
        <w:jc w:val="both"/>
        <w:rPr>
          <w:color w:val="000000" w:themeColor="text1"/>
        </w:rPr>
      </w:pPr>
      <w:r w:rsidRPr="0056598F">
        <w:rPr>
          <w:color w:val="000000" w:themeColor="text1"/>
        </w:rPr>
        <w:t>а) по окончании срока подачи заявок на участие в аукционе подана только одна заявка или не подана ни одна заявка;</w:t>
      </w:r>
    </w:p>
    <w:p w:rsidR="001A433A" w:rsidRPr="0056598F" w:rsidRDefault="001A433A" w:rsidP="0016220D">
      <w:pPr>
        <w:pStyle w:val="affffc"/>
        <w:suppressAutoHyphens/>
        <w:ind w:firstLine="709"/>
        <w:jc w:val="both"/>
        <w:rPr>
          <w:color w:val="000000" w:themeColor="text1"/>
        </w:rPr>
      </w:pPr>
      <w:r w:rsidRPr="0056598F">
        <w:rPr>
          <w:color w:val="000000" w:themeColor="text1"/>
        </w:rPr>
        <w:t xml:space="preserve">б) на основании результатов рассмотрения первых частей заявок на участие в аукционе принято решение об отказе в допуске к участию в аукционе всех </w:t>
      </w:r>
      <w:r w:rsidR="004D77CE" w:rsidRPr="0056598F">
        <w:rPr>
          <w:color w:val="000000" w:themeColor="text1"/>
        </w:rPr>
        <w:t>У</w:t>
      </w:r>
      <w:r w:rsidRPr="0056598F">
        <w:rPr>
          <w:color w:val="000000" w:themeColor="text1"/>
        </w:rPr>
        <w:t xml:space="preserve">частников закупки, подавших заявки на участие в аукционе, или о признании только одного </w:t>
      </w:r>
      <w:r w:rsidR="004D77CE" w:rsidRPr="0056598F">
        <w:rPr>
          <w:color w:val="000000" w:themeColor="text1"/>
        </w:rPr>
        <w:t>У</w:t>
      </w:r>
      <w:r w:rsidRPr="0056598F">
        <w:rPr>
          <w:color w:val="000000" w:themeColor="text1"/>
        </w:rPr>
        <w:t>частника закупки, подавшего</w:t>
      </w:r>
      <w:r w:rsidR="00627454" w:rsidRPr="0056598F">
        <w:rPr>
          <w:color w:val="000000" w:themeColor="text1"/>
        </w:rPr>
        <w:t xml:space="preserve"> заявку на участие в аукционе, У</w:t>
      </w:r>
      <w:r w:rsidRPr="0056598F">
        <w:rPr>
          <w:color w:val="000000" w:themeColor="text1"/>
        </w:rPr>
        <w:t>частником аукциона;</w:t>
      </w:r>
    </w:p>
    <w:p w:rsidR="001A433A" w:rsidRPr="0056598F" w:rsidRDefault="001A433A" w:rsidP="0016220D">
      <w:pPr>
        <w:pStyle w:val="affffc"/>
        <w:suppressAutoHyphens/>
        <w:ind w:firstLine="709"/>
        <w:jc w:val="both"/>
        <w:rPr>
          <w:color w:val="000000" w:themeColor="text1"/>
        </w:rPr>
      </w:pPr>
      <w:r w:rsidRPr="0056598F">
        <w:rPr>
          <w:color w:val="000000" w:themeColor="text1"/>
        </w:rPr>
        <w:t xml:space="preserve">в) ни один из </w:t>
      </w:r>
      <w:r w:rsidR="004D77CE" w:rsidRPr="0056598F">
        <w:rPr>
          <w:color w:val="000000" w:themeColor="text1"/>
        </w:rPr>
        <w:t>У</w:t>
      </w:r>
      <w:r w:rsidRPr="0056598F">
        <w:rPr>
          <w:color w:val="000000" w:themeColor="text1"/>
        </w:rPr>
        <w:t xml:space="preserve">частников аукциона не подал предложение о цене </w:t>
      </w:r>
      <w:r w:rsidR="004D77CE" w:rsidRPr="0056598F">
        <w:rPr>
          <w:color w:val="000000" w:themeColor="text1"/>
        </w:rPr>
        <w:t>Д</w:t>
      </w:r>
      <w:r w:rsidRPr="0056598F">
        <w:rPr>
          <w:color w:val="000000" w:themeColor="text1"/>
        </w:rPr>
        <w:t>оговора;</w:t>
      </w:r>
    </w:p>
    <w:p w:rsidR="001A433A" w:rsidRPr="0056598F" w:rsidRDefault="001A433A" w:rsidP="0016220D">
      <w:pPr>
        <w:pStyle w:val="affffc"/>
        <w:suppressAutoHyphens/>
        <w:ind w:firstLine="709"/>
        <w:jc w:val="both"/>
        <w:rPr>
          <w:color w:val="000000" w:themeColor="text1"/>
        </w:rPr>
      </w:pPr>
      <w:r w:rsidRPr="0056598F">
        <w:rPr>
          <w:color w:val="000000" w:themeColor="text1"/>
        </w:rPr>
        <w:t>г) на основании результатов рассмотрения вторых частей заявок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w:t>
      </w:r>
    </w:p>
    <w:p w:rsidR="001A433A" w:rsidRPr="0056598F" w:rsidRDefault="001A433A" w:rsidP="0016220D">
      <w:pPr>
        <w:pStyle w:val="affffc"/>
        <w:suppressAutoHyphens/>
        <w:ind w:firstLine="709"/>
        <w:jc w:val="both"/>
        <w:rPr>
          <w:color w:val="000000" w:themeColor="text1"/>
        </w:rPr>
      </w:pPr>
      <w:r w:rsidRPr="0056598F">
        <w:rPr>
          <w:color w:val="000000" w:themeColor="text1"/>
        </w:rPr>
        <w:t xml:space="preserve">д) если все </w:t>
      </w:r>
      <w:r w:rsidR="004D77CE" w:rsidRPr="0056598F">
        <w:rPr>
          <w:color w:val="000000" w:themeColor="text1"/>
        </w:rPr>
        <w:t>У</w:t>
      </w:r>
      <w:r w:rsidRPr="0056598F">
        <w:rPr>
          <w:color w:val="000000" w:themeColor="text1"/>
        </w:rPr>
        <w:t xml:space="preserve">частники аукциона, которые обязаны заключить </w:t>
      </w:r>
      <w:r w:rsidR="004D77CE" w:rsidRPr="0056598F">
        <w:rPr>
          <w:color w:val="000000" w:themeColor="text1"/>
        </w:rPr>
        <w:t>Д</w:t>
      </w:r>
      <w:r w:rsidRPr="0056598F">
        <w:rPr>
          <w:color w:val="000000" w:themeColor="text1"/>
        </w:rPr>
        <w:t xml:space="preserve">оговор при уклонении победителя аукциона или иного </w:t>
      </w:r>
      <w:r w:rsidR="004D77CE" w:rsidRPr="0056598F">
        <w:rPr>
          <w:color w:val="000000" w:themeColor="text1"/>
        </w:rPr>
        <w:t>У</w:t>
      </w:r>
      <w:r w:rsidRPr="0056598F">
        <w:rPr>
          <w:color w:val="000000" w:themeColor="text1"/>
        </w:rPr>
        <w:t xml:space="preserve">частника аукциона, с которым заключается </w:t>
      </w:r>
      <w:r w:rsidR="004D77CE" w:rsidRPr="0056598F">
        <w:rPr>
          <w:color w:val="000000" w:themeColor="text1"/>
        </w:rPr>
        <w:t>Д</w:t>
      </w:r>
      <w:r w:rsidRPr="0056598F">
        <w:rPr>
          <w:color w:val="000000" w:themeColor="text1"/>
        </w:rPr>
        <w:t xml:space="preserve">оговор, признаны уклонившимися от заключения </w:t>
      </w:r>
      <w:r w:rsidR="004D77CE" w:rsidRPr="0056598F">
        <w:rPr>
          <w:color w:val="000000" w:themeColor="text1"/>
        </w:rPr>
        <w:t>Д</w:t>
      </w:r>
      <w:r w:rsidRPr="0056598F">
        <w:rPr>
          <w:color w:val="000000" w:themeColor="text1"/>
        </w:rPr>
        <w:t>оговора.</w:t>
      </w:r>
    </w:p>
    <w:p w:rsidR="007558D1" w:rsidRPr="0056598F" w:rsidRDefault="007558D1" w:rsidP="0016220D">
      <w:pPr>
        <w:suppressAutoHyphens/>
        <w:spacing w:after="0"/>
        <w:ind w:firstLine="709"/>
        <w:rPr>
          <w:color w:val="000000" w:themeColor="text1"/>
        </w:rPr>
      </w:pPr>
    </w:p>
    <w:p w:rsidR="006102D6" w:rsidRPr="0056598F" w:rsidRDefault="009F6A7C" w:rsidP="0016220D">
      <w:pPr>
        <w:pStyle w:val="Standard"/>
        <w:autoSpaceDE w:val="0"/>
        <w:ind w:firstLine="720"/>
        <w:jc w:val="both"/>
        <w:rPr>
          <w:b/>
          <w:color w:val="000000" w:themeColor="text1"/>
        </w:rPr>
      </w:pPr>
      <w:r w:rsidRPr="0056598F">
        <w:rPr>
          <w:b/>
          <w:color w:val="000000" w:themeColor="text1"/>
          <w:lang w:val="ru-RU"/>
        </w:rPr>
        <w:t>6.</w:t>
      </w:r>
      <w:r w:rsidR="00CF391D" w:rsidRPr="0056598F">
        <w:rPr>
          <w:b/>
          <w:color w:val="000000" w:themeColor="text1"/>
          <w:lang w:val="ru-RU"/>
        </w:rPr>
        <w:t>8</w:t>
      </w:r>
      <w:r w:rsidRPr="0056598F">
        <w:rPr>
          <w:b/>
          <w:color w:val="000000" w:themeColor="text1"/>
          <w:lang w:val="ru-RU"/>
        </w:rPr>
        <w:t>.</w:t>
      </w:r>
      <w:r w:rsidR="006102D6" w:rsidRPr="0056598F">
        <w:rPr>
          <w:b/>
          <w:color w:val="000000" w:themeColor="text1"/>
        </w:rPr>
        <w:t xml:space="preserve"> </w:t>
      </w:r>
      <w:r w:rsidR="004D77CE" w:rsidRPr="0056598F">
        <w:rPr>
          <w:b/>
          <w:color w:val="000000" w:themeColor="text1"/>
          <w:lang w:val="ru-RU"/>
        </w:rPr>
        <w:t>З</w:t>
      </w:r>
      <w:proofErr w:type="spellStart"/>
      <w:r w:rsidR="004D77CE" w:rsidRPr="0056598F">
        <w:rPr>
          <w:b/>
          <w:color w:val="000000" w:themeColor="text1"/>
        </w:rPr>
        <w:t>аключение</w:t>
      </w:r>
      <w:proofErr w:type="spellEnd"/>
      <w:r w:rsidR="004D77CE" w:rsidRPr="0056598F">
        <w:rPr>
          <w:b/>
          <w:color w:val="000000" w:themeColor="text1"/>
        </w:rPr>
        <w:t xml:space="preserve"> </w:t>
      </w:r>
      <w:r w:rsidR="004D77CE" w:rsidRPr="0056598F">
        <w:rPr>
          <w:b/>
          <w:color w:val="000000" w:themeColor="text1"/>
          <w:lang w:val="ru-RU"/>
        </w:rPr>
        <w:t>договора</w:t>
      </w:r>
      <w:r w:rsidR="004D77CE" w:rsidRPr="0056598F">
        <w:rPr>
          <w:b/>
          <w:color w:val="000000" w:themeColor="text1"/>
        </w:rPr>
        <w:t xml:space="preserve"> по </w:t>
      </w:r>
      <w:proofErr w:type="spellStart"/>
      <w:r w:rsidR="004D77CE" w:rsidRPr="0056598F">
        <w:rPr>
          <w:b/>
          <w:color w:val="000000" w:themeColor="text1"/>
        </w:rPr>
        <w:t>результатам</w:t>
      </w:r>
      <w:proofErr w:type="spellEnd"/>
      <w:r w:rsidR="004D77CE" w:rsidRPr="0056598F">
        <w:rPr>
          <w:b/>
          <w:color w:val="000000" w:themeColor="text1"/>
        </w:rPr>
        <w:t xml:space="preserve"> </w:t>
      </w:r>
      <w:proofErr w:type="spellStart"/>
      <w:r w:rsidR="004D77CE" w:rsidRPr="0056598F">
        <w:rPr>
          <w:b/>
          <w:color w:val="000000" w:themeColor="text1"/>
        </w:rPr>
        <w:t>аукциона</w:t>
      </w:r>
      <w:proofErr w:type="spellEnd"/>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.1. Договор по результатам аукциона заключается с победителем такого аукциона, заявка которого на участие в аукционе признана соответствующей требованиям, установленным документацией об аукционе, в порядке, определенном Положением о закупках.</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.2. В течение пяти дней с даты размещения в единой информационной системе протокола </w:t>
      </w:r>
      <w:r w:rsidR="00DF4CC6" w:rsidRPr="0056598F">
        <w:rPr>
          <w:color w:val="000000" w:themeColor="text1"/>
        </w:rPr>
        <w:t>З</w:t>
      </w:r>
      <w:r w:rsidR="006102D6" w:rsidRPr="0056598F">
        <w:rPr>
          <w:color w:val="000000" w:themeColor="text1"/>
        </w:rPr>
        <w:t xml:space="preserve">аказчик размещает в единой информационной системе без своей подписи проект </w:t>
      </w:r>
      <w:r w:rsidR="00DF4CC6" w:rsidRPr="0056598F">
        <w:rPr>
          <w:color w:val="000000" w:themeColor="text1"/>
        </w:rPr>
        <w:t>Д</w:t>
      </w:r>
      <w:r w:rsidR="006102D6" w:rsidRPr="0056598F">
        <w:rPr>
          <w:color w:val="000000" w:themeColor="text1"/>
        </w:rPr>
        <w:t xml:space="preserve">оговора, который составляется путем включения цены </w:t>
      </w:r>
      <w:r w:rsidR="00DF4CC6" w:rsidRPr="0056598F">
        <w:rPr>
          <w:color w:val="000000" w:themeColor="text1"/>
        </w:rPr>
        <w:t>Д</w:t>
      </w:r>
      <w:r w:rsidR="006102D6" w:rsidRPr="0056598F">
        <w:rPr>
          <w:color w:val="000000" w:themeColor="text1"/>
        </w:rPr>
        <w:t xml:space="preserve">оговора, предложенной </w:t>
      </w:r>
      <w:r w:rsidR="00DF4CC6" w:rsidRPr="0056598F">
        <w:rPr>
          <w:color w:val="000000" w:themeColor="text1"/>
        </w:rPr>
        <w:t>У</w:t>
      </w:r>
      <w:r w:rsidR="006102D6" w:rsidRPr="0056598F">
        <w:rPr>
          <w:color w:val="000000" w:themeColor="text1"/>
        </w:rPr>
        <w:t xml:space="preserve">частником аукциона, с которым заключается </w:t>
      </w:r>
      <w:r w:rsidR="00DF4CC6" w:rsidRPr="0056598F">
        <w:rPr>
          <w:color w:val="000000" w:themeColor="text1"/>
        </w:rPr>
        <w:t>Д</w:t>
      </w:r>
      <w:r w:rsidR="006102D6" w:rsidRPr="0056598F">
        <w:rPr>
          <w:color w:val="000000" w:themeColor="text1"/>
        </w:rPr>
        <w:t xml:space="preserve">оговор, информации о товаре (товарном знаке и (или) конкретных показателях товара), указанной в заявке на участие в аукционе его </w:t>
      </w:r>
      <w:r w:rsidR="00DF4CC6" w:rsidRPr="0056598F">
        <w:rPr>
          <w:color w:val="000000" w:themeColor="text1"/>
        </w:rPr>
        <w:t>У</w:t>
      </w:r>
      <w:r w:rsidR="006102D6" w:rsidRPr="0056598F">
        <w:rPr>
          <w:color w:val="000000" w:themeColor="text1"/>
        </w:rPr>
        <w:t xml:space="preserve">частника, в проект </w:t>
      </w:r>
      <w:r w:rsidR="00DF4CC6" w:rsidRPr="0056598F">
        <w:rPr>
          <w:color w:val="000000" w:themeColor="text1"/>
        </w:rPr>
        <w:t>Д</w:t>
      </w:r>
      <w:r w:rsidR="006102D6" w:rsidRPr="0056598F">
        <w:rPr>
          <w:color w:val="000000" w:themeColor="text1"/>
        </w:rPr>
        <w:t>оговора, прилагаемый к документации об аукционе.</w:t>
      </w:r>
    </w:p>
    <w:p w:rsidR="006102D6" w:rsidRPr="0056598F" w:rsidRDefault="00264EED"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.3. В течение пяти дней с даты размещения </w:t>
      </w:r>
      <w:r w:rsidR="00DF4CC6" w:rsidRPr="0056598F">
        <w:rPr>
          <w:color w:val="000000" w:themeColor="text1"/>
        </w:rPr>
        <w:t>З</w:t>
      </w:r>
      <w:r w:rsidR="006102D6" w:rsidRPr="0056598F">
        <w:rPr>
          <w:color w:val="000000" w:themeColor="text1"/>
        </w:rPr>
        <w:t xml:space="preserve">аказчиком в единой информационной системе проекта </w:t>
      </w:r>
      <w:r w:rsidR="00DF4CC6" w:rsidRPr="0056598F">
        <w:rPr>
          <w:color w:val="000000" w:themeColor="text1"/>
        </w:rPr>
        <w:t>Д</w:t>
      </w:r>
      <w:r w:rsidR="006102D6" w:rsidRPr="0056598F">
        <w:rPr>
          <w:color w:val="000000" w:themeColor="text1"/>
        </w:rPr>
        <w:t xml:space="preserve">оговора победитель аукциона размещает в единой информационной системе проект </w:t>
      </w:r>
      <w:r w:rsidR="00DF4CC6" w:rsidRPr="0056598F">
        <w:rPr>
          <w:color w:val="000000" w:themeColor="text1"/>
        </w:rPr>
        <w:t>Д</w:t>
      </w:r>
      <w:r w:rsidR="006102D6" w:rsidRPr="0056598F">
        <w:rPr>
          <w:color w:val="000000" w:themeColor="text1"/>
        </w:rPr>
        <w:t xml:space="preserve">оговора, подписанный лицом, имеющим право действовать от имени победителя аукциона, а также документ, подтверждающий предоставление обеспечения исполнения </w:t>
      </w:r>
      <w:r w:rsidR="00DF4CC6" w:rsidRPr="0056598F">
        <w:rPr>
          <w:color w:val="000000" w:themeColor="text1"/>
        </w:rPr>
        <w:t>Д</w:t>
      </w:r>
      <w:r w:rsidR="006102D6" w:rsidRPr="0056598F">
        <w:rPr>
          <w:color w:val="000000" w:themeColor="text1"/>
        </w:rPr>
        <w:t xml:space="preserve">оговора, в случае, если Заказчиком в </w:t>
      </w:r>
      <w:r w:rsidR="007D3435" w:rsidRPr="0056598F">
        <w:rPr>
          <w:rStyle w:val="aff3"/>
          <w:color w:val="000000" w:themeColor="text1"/>
          <w:u w:val="none"/>
        </w:rPr>
        <w:t>части</w:t>
      </w:r>
      <w:r w:rsidR="007D3435" w:rsidRPr="0056598F">
        <w:rPr>
          <w:color w:val="000000" w:themeColor="text1"/>
        </w:rPr>
        <w:t xml:space="preserve"> </w:t>
      </w:r>
      <w:r w:rsidR="007D3435" w:rsidRPr="0056598F">
        <w:rPr>
          <w:rFonts w:eastAsia="Calibri"/>
          <w:color w:val="000000" w:themeColor="text1"/>
          <w:lang w:val="en-US"/>
        </w:rPr>
        <w:t>II</w:t>
      </w:r>
      <w:r w:rsidR="007D3435" w:rsidRPr="0056598F">
        <w:rPr>
          <w:color w:val="000000" w:themeColor="text1"/>
        </w:rPr>
        <w:t xml:space="preserve"> "Информационная карта" документации об аукционе </w:t>
      </w:r>
      <w:r w:rsidR="006102D6" w:rsidRPr="0056598F">
        <w:rPr>
          <w:color w:val="000000" w:themeColor="text1"/>
        </w:rPr>
        <w:t xml:space="preserve">было установлено требование обеспечения исполнения </w:t>
      </w:r>
      <w:r w:rsidR="00DF4CC6" w:rsidRPr="0056598F">
        <w:rPr>
          <w:color w:val="000000" w:themeColor="text1"/>
        </w:rPr>
        <w:t>Д</w:t>
      </w:r>
      <w:r w:rsidR="006102D6" w:rsidRPr="0056598F">
        <w:rPr>
          <w:color w:val="000000" w:themeColor="text1"/>
        </w:rPr>
        <w:t xml:space="preserve">оговора в соответствии с документацией об аукционе и подписанный усиленной электронной подписью указанного лица. </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.4. Победитель аукциона, с которым заключается </w:t>
      </w:r>
      <w:r w:rsidR="00DF4CC6" w:rsidRPr="0056598F">
        <w:rPr>
          <w:color w:val="000000" w:themeColor="text1"/>
        </w:rPr>
        <w:t>Д</w:t>
      </w:r>
      <w:r w:rsidR="006102D6" w:rsidRPr="0056598F">
        <w:rPr>
          <w:color w:val="000000" w:themeColor="text1"/>
        </w:rPr>
        <w:t xml:space="preserve">оговор, в случае наличия разногласий по проекту </w:t>
      </w:r>
      <w:r w:rsidR="00DF4CC6" w:rsidRPr="0056598F">
        <w:rPr>
          <w:color w:val="000000" w:themeColor="text1"/>
        </w:rPr>
        <w:t>Д</w:t>
      </w:r>
      <w:r w:rsidR="006102D6" w:rsidRPr="0056598F">
        <w:rPr>
          <w:color w:val="000000" w:themeColor="text1"/>
        </w:rPr>
        <w:t xml:space="preserve">оговора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w:t>
      </w:r>
      <w:r w:rsidR="00DF4CC6" w:rsidRPr="0056598F">
        <w:rPr>
          <w:color w:val="000000" w:themeColor="text1"/>
        </w:rPr>
        <w:t>Д</w:t>
      </w:r>
      <w:r w:rsidR="006102D6" w:rsidRPr="0056598F">
        <w:rPr>
          <w:color w:val="000000" w:themeColor="text1"/>
        </w:rPr>
        <w:t xml:space="preserve">оговор, указывает в протоколе разногласий замечания к положениям проекта </w:t>
      </w:r>
      <w:r w:rsidR="00DF4CC6" w:rsidRPr="0056598F">
        <w:rPr>
          <w:color w:val="000000" w:themeColor="text1"/>
        </w:rPr>
        <w:t>Д</w:t>
      </w:r>
      <w:r w:rsidR="006102D6" w:rsidRPr="0056598F">
        <w:rPr>
          <w:color w:val="000000" w:themeColor="text1"/>
        </w:rPr>
        <w:t>оговора,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.5. В течение трех рабочих дней с даты размещения победителем аукциона в единой информационной системе протокола разногласий </w:t>
      </w:r>
      <w:r w:rsidR="00DF4CC6" w:rsidRPr="0056598F">
        <w:rPr>
          <w:color w:val="000000" w:themeColor="text1"/>
        </w:rPr>
        <w:t>З</w:t>
      </w:r>
      <w:r w:rsidR="006102D6" w:rsidRPr="0056598F">
        <w:rPr>
          <w:color w:val="000000" w:themeColor="text1"/>
        </w:rPr>
        <w:t xml:space="preserve">аказчик рассматривает протокол разногласий и </w:t>
      </w:r>
      <w:r w:rsidR="006102D6" w:rsidRPr="0056598F">
        <w:rPr>
          <w:color w:val="000000" w:themeColor="text1"/>
        </w:rPr>
        <w:lastRenderedPageBreak/>
        <w:t xml:space="preserve">без своей подписи размещает в единой информационной системе доработанный проект </w:t>
      </w:r>
      <w:r w:rsidR="00DF4CC6" w:rsidRPr="0056598F">
        <w:rPr>
          <w:color w:val="000000" w:themeColor="text1"/>
        </w:rPr>
        <w:t>Д</w:t>
      </w:r>
      <w:r w:rsidR="006102D6" w:rsidRPr="0056598F">
        <w:rPr>
          <w:color w:val="000000" w:themeColor="text1"/>
        </w:rPr>
        <w:t xml:space="preserve">оговора либо повторно размещает в единой информационной системе проект </w:t>
      </w:r>
      <w:r w:rsidR="00DF4CC6" w:rsidRPr="0056598F">
        <w:rPr>
          <w:color w:val="000000" w:themeColor="text1"/>
        </w:rPr>
        <w:t>Д</w:t>
      </w:r>
      <w:r w:rsidR="006102D6" w:rsidRPr="0056598F">
        <w:rPr>
          <w:color w:val="000000" w:themeColor="text1"/>
        </w:rPr>
        <w:t xml:space="preserve">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w:t>
      </w:r>
      <w:r w:rsidR="00281214" w:rsidRPr="0056598F">
        <w:rPr>
          <w:color w:val="000000" w:themeColor="text1"/>
        </w:rPr>
        <w:t>З</w:t>
      </w:r>
      <w:r w:rsidR="006102D6" w:rsidRPr="0056598F">
        <w:rPr>
          <w:color w:val="000000" w:themeColor="text1"/>
        </w:rPr>
        <w:t xml:space="preserve">аказчиком проекта </w:t>
      </w:r>
      <w:r w:rsidR="00281214" w:rsidRPr="0056598F">
        <w:rPr>
          <w:color w:val="000000" w:themeColor="text1"/>
        </w:rPr>
        <w:t>Д</w:t>
      </w:r>
      <w:r w:rsidR="006102D6" w:rsidRPr="0056598F">
        <w:rPr>
          <w:color w:val="000000" w:themeColor="text1"/>
        </w:rPr>
        <w:t xml:space="preserve">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в соответствии с </w:t>
      </w:r>
      <w:r w:rsidR="00627454" w:rsidRPr="0056598F">
        <w:rPr>
          <w:color w:val="000000" w:themeColor="text1"/>
        </w:rPr>
        <w:t>подпунктом</w:t>
      </w:r>
      <w:r w:rsidR="006102D6" w:rsidRPr="0056598F">
        <w:rPr>
          <w:color w:val="000000" w:themeColor="text1"/>
        </w:rPr>
        <w:t xml:space="preserve"> </w:t>
      </w:r>
      <w:r w:rsidR="000506A1" w:rsidRPr="0056598F">
        <w:rPr>
          <w:color w:val="000000" w:themeColor="text1"/>
        </w:rPr>
        <w:t>6</w:t>
      </w:r>
      <w:r w:rsidR="006102D6" w:rsidRPr="0056598F">
        <w:rPr>
          <w:color w:val="000000" w:themeColor="text1"/>
        </w:rPr>
        <w:t>.</w:t>
      </w:r>
      <w:r w:rsidR="000506A1" w:rsidRPr="0056598F">
        <w:rPr>
          <w:color w:val="000000" w:themeColor="text1"/>
        </w:rPr>
        <w:t>8</w:t>
      </w:r>
      <w:r w:rsidR="006102D6" w:rsidRPr="0056598F">
        <w:rPr>
          <w:color w:val="000000" w:themeColor="text1"/>
        </w:rPr>
        <w:t>.</w:t>
      </w:r>
      <w:r w:rsidR="000506A1" w:rsidRPr="0056598F">
        <w:rPr>
          <w:color w:val="000000" w:themeColor="text1"/>
        </w:rPr>
        <w:t>4.</w:t>
      </w:r>
      <w:r w:rsidR="006102D6" w:rsidRPr="0056598F">
        <w:rPr>
          <w:color w:val="000000" w:themeColor="text1"/>
        </w:rPr>
        <w:t xml:space="preserve"> настоящего пункта не позднее чем в течение тринадцати дней с даты размещения в единой информационной системе протокола. </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.6. В течение трех рабочих дней с даты размещения </w:t>
      </w:r>
      <w:r w:rsidR="00627454" w:rsidRPr="0056598F">
        <w:rPr>
          <w:color w:val="000000" w:themeColor="text1"/>
        </w:rPr>
        <w:t>З</w:t>
      </w:r>
      <w:r w:rsidR="006102D6" w:rsidRPr="0056598F">
        <w:rPr>
          <w:color w:val="000000" w:themeColor="text1"/>
        </w:rPr>
        <w:t xml:space="preserve">аказчиком в единой информационной системе документов, предусмотренных </w:t>
      </w:r>
      <w:r w:rsidR="00627454" w:rsidRPr="0056598F">
        <w:rPr>
          <w:color w:val="000000" w:themeColor="text1"/>
        </w:rPr>
        <w:t xml:space="preserve">подпунктом </w:t>
      </w:r>
      <w:r w:rsidR="000506A1" w:rsidRPr="0056598F">
        <w:rPr>
          <w:color w:val="000000" w:themeColor="text1"/>
        </w:rPr>
        <w:t>6</w:t>
      </w:r>
      <w:r w:rsidR="006102D6" w:rsidRPr="0056598F">
        <w:rPr>
          <w:color w:val="000000" w:themeColor="text1"/>
        </w:rPr>
        <w:t>.</w:t>
      </w:r>
      <w:r w:rsidR="000506A1" w:rsidRPr="0056598F">
        <w:rPr>
          <w:color w:val="000000" w:themeColor="text1"/>
        </w:rPr>
        <w:t>8.5.</w:t>
      </w:r>
      <w:r w:rsidR="006102D6" w:rsidRPr="0056598F">
        <w:rPr>
          <w:color w:val="000000" w:themeColor="text1"/>
        </w:rPr>
        <w:t xml:space="preserve"> настоящего пункта, победитель аукциона размещает в единой информационной системе проект </w:t>
      </w:r>
      <w:r w:rsidR="00281214" w:rsidRPr="0056598F">
        <w:rPr>
          <w:color w:val="000000" w:themeColor="text1"/>
        </w:rPr>
        <w:t>Д</w:t>
      </w:r>
      <w:r w:rsidR="006102D6" w:rsidRPr="0056598F">
        <w:rPr>
          <w:color w:val="000000" w:themeColor="text1"/>
        </w:rPr>
        <w:t xml:space="preserve">оговора,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w:t>
      </w:r>
      <w:r w:rsidR="00281214" w:rsidRPr="0056598F">
        <w:rPr>
          <w:color w:val="000000" w:themeColor="text1"/>
        </w:rPr>
        <w:t>Д</w:t>
      </w:r>
      <w:r w:rsidR="00627454" w:rsidRPr="0056598F">
        <w:rPr>
          <w:color w:val="000000" w:themeColor="text1"/>
        </w:rPr>
        <w:t>оговора в случае, если З</w:t>
      </w:r>
      <w:r w:rsidR="006102D6" w:rsidRPr="0056598F">
        <w:rPr>
          <w:color w:val="000000" w:themeColor="text1"/>
        </w:rPr>
        <w:t xml:space="preserve">аказчиком в </w:t>
      </w:r>
      <w:r w:rsidR="00281214" w:rsidRPr="0056598F">
        <w:rPr>
          <w:color w:val="000000" w:themeColor="text1"/>
          <w:lang w:val="en-US"/>
        </w:rPr>
        <w:t>II</w:t>
      </w:r>
      <w:r w:rsidR="00281214" w:rsidRPr="0056598F">
        <w:rPr>
          <w:color w:val="000000" w:themeColor="text1"/>
        </w:rPr>
        <w:t xml:space="preserve"> «</w:t>
      </w:r>
      <w:r w:rsidR="006102D6" w:rsidRPr="0056598F">
        <w:rPr>
          <w:color w:val="000000" w:themeColor="text1"/>
        </w:rPr>
        <w:t>Информационной карте</w:t>
      </w:r>
      <w:r w:rsidR="00281214" w:rsidRPr="0056598F">
        <w:rPr>
          <w:color w:val="000000" w:themeColor="text1"/>
        </w:rPr>
        <w:t>»</w:t>
      </w:r>
      <w:r w:rsidR="006102D6" w:rsidRPr="0056598F">
        <w:rPr>
          <w:color w:val="000000" w:themeColor="text1"/>
        </w:rPr>
        <w:t xml:space="preserve"> было установлено требование обеспечения исполнения </w:t>
      </w:r>
      <w:r w:rsidR="00281214" w:rsidRPr="0056598F">
        <w:rPr>
          <w:color w:val="000000" w:themeColor="text1"/>
        </w:rPr>
        <w:t>Д</w:t>
      </w:r>
      <w:r w:rsidR="006102D6" w:rsidRPr="0056598F">
        <w:rPr>
          <w:color w:val="000000" w:themeColor="text1"/>
        </w:rPr>
        <w:t xml:space="preserve">оговора в соответствии с документацией об аукционе и подписанный усиленной электронной подписью указанного лица, или предусмотренный </w:t>
      </w:r>
      <w:r w:rsidR="00627454" w:rsidRPr="0056598F">
        <w:rPr>
          <w:color w:val="000000" w:themeColor="text1"/>
        </w:rPr>
        <w:t xml:space="preserve">подпунктом </w:t>
      </w:r>
      <w:r w:rsidR="000506A1" w:rsidRPr="0056598F">
        <w:rPr>
          <w:color w:val="000000" w:themeColor="text1"/>
        </w:rPr>
        <w:t>6</w:t>
      </w:r>
      <w:r w:rsidR="006102D6" w:rsidRPr="0056598F">
        <w:rPr>
          <w:color w:val="000000" w:themeColor="text1"/>
        </w:rPr>
        <w:t>.</w:t>
      </w:r>
      <w:r w:rsidR="000506A1" w:rsidRPr="0056598F">
        <w:rPr>
          <w:color w:val="000000" w:themeColor="text1"/>
        </w:rPr>
        <w:t>8.</w:t>
      </w:r>
      <w:r w:rsidR="006102D6" w:rsidRPr="0056598F">
        <w:rPr>
          <w:color w:val="000000" w:themeColor="text1"/>
        </w:rPr>
        <w:t>4. настоящего пункта протокол разногласий.</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.7. В течение трех рабочих дней с даты размещения в единой информационной системе проекта </w:t>
      </w:r>
      <w:r w:rsidR="00281214" w:rsidRPr="0056598F">
        <w:rPr>
          <w:color w:val="000000" w:themeColor="text1"/>
        </w:rPr>
        <w:t>Д</w:t>
      </w:r>
      <w:r w:rsidR="006102D6" w:rsidRPr="0056598F">
        <w:rPr>
          <w:color w:val="000000" w:themeColor="text1"/>
        </w:rPr>
        <w:t xml:space="preserve">оговора,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w:t>
      </w:r>
      <w:r w:rsidR="00281214" w:rsidRPr="0056598F">
        <w:rPr>
          <w:color w:val="000000" w:themeColor="text1"/>
        </w:rPr>
        <w:t>Д</w:t>
      </w:r>
      <w:r w:rsidR="00627454" w:rsidRPr="0056598F">
        <w:rPr>
          <w:color w:val="000000" w:themeColor="text1"/>
        </w:rPr>
        <w:t>оговора в случае, если З</w:t>
      </w:r>
      <w:r w:rsidR="006102D6" w:rsidRPr="0056598F">
        <w:rPr>
          <w:color w:val="000000" w:themeColor="text1"/>
        </w:rPr>
        <w:t xml:space="preserve">аказчиком в информационной карте было установлено требование обеспечения исполнения </w:t>
      </w:r>
      <w:r w:rsidR="00281214" w:rsidRPr="0056598F">
        <w:rPr>
          <w:color w:val="000000" w:themeColor="text1"/>
        </w:rPr>
        <w:t>Д</w:t>
      </w:r>
      <w:r w:rsidR="006102D6" w:rsidRPr="0056598F">
        <w:rPr>
          <w:color w:val="000000" w:themeColor="text1"/>
        </w:rPr>
        <w:t xml:space="preserve">оговора в соответствии с документацией об аукционе </w:t>
      </w:r>
      <w:r w:rsidR="00281214" w:rsidRPr="0056598F">
        <w:rPr>
          <w:color w:val="000000" w:themeColor="text1"/>
        </w:rPr>
        <w:t>З</w:t>
      </w:r>
      <w:r w:rsidR="006102D6" w:rsidRPr="0056598F">
        <w:rPr>
          <w:color w:val="000000" w:themeColor="text1"/>
        </w:rPr>
        <w:t xml:space="preserve">аказчик обязан разместить </w:t>
      </w:r>
      <w:r w:rsidR="00281214" w:rsidRPr="0056598F">
        <w:rPr>
          <w:color w:val="000000" w:themeColor="text1"/>
        </w:rPr>
        <w:t>Д</w:t>
      </w:r>
      <w:r w:rsidR="006102D6" w:rsidRPr="0056598F">
        <w:rPr>
          <w:color w:val="000000" w:themeColor="text1"/>
        </w:rPr>
        <w:t xml:space="preserve">оговор, подписанный усиленной электронной подписью лица, имеющего право действовать от имени </w:t>
      </w:r>
      <w:r w:rsidR="00281214" w:rsidRPr="0056598F">
        <w:rPr>
          <w:color w:val="000000" w:themeColor="text1"/>
        </w:rPr>
        <w:t>З</w:t>
      </w:r>
      <w:r w:rsidR="006102D6" w:rsidRPr="0056598F">
        <w:rPr>
          <w:color w:val="000000" w:themeColor="text1"/>
        </w:rPr>
        <w:t>аказчика, в единой информационной системе.</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.8. С момента размещения в единой информационной системе предусмотренного подпунктом </w:t>
      </w:r>
      <w:r w:rsidR="000506A1" w:rsidRPr="0056598F">
        <w:rPr>
          <w:color w:val="000000" w:themeColor="text1"/>
        </w:rPr>
        <w:t>6.8</w:t>
      </w:r>
      <w:r w:rsidR="006102D6" w:rsidRPr="0056598F">
        <w:rPr>
          <w:color w:val="000000" w:themeColor="text1"/>
        </w:rPr>
        <w:t xml:space="preserve">.7. настоящего пункта и подписанного Заказчиком </w:t>
      </w:r>
      <w:r w:rsidR="00281214" w:rsidRPr="0056598F">
        <w:rPr>
          <w:color w:val="000000" w:themeColor="text1"/>
        </w:rPr>
        <w:t>Д</w:t>
      </w:r>
      <w:r w:rsidR="006102D6" w:rsidRPr="0056598F">
        <w:rPr>
          <w:color w:val="000000" w:themeColor="text1"/>
        </w:rPr>
        <w:t>оговора он считается заключенным.</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.9. Договор может быть заключен не ранее чем через десять дней с даты размещения в единой информационной системе протокола подведения итогов аукциона.</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.10.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6102D6" w:rsidRPr="0056598F" w:rsidRDefault="00264EED"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.11. Денежные средства, внесенные в качестве обеспечения заявки на участие в аукционе, в случае, если </w:t>
      </w:r>
      <w:r w:rsidR="00281214" w:rsidRPr="0056598F">
        <w:rPr>
          <w:color w:val="000000" w:themeColor="text1"/>
        </w:rPr>
        <w:t>З</w:t>
      </w:r>
      <w:r w:rsidR="006102D6" w:rsidRPr="0056598F">
        <w:rPr>
          <w:color w:val="000000" w:themeColor="text1"/>
        </w:rPr>
        <w:t xml:space="preserve">аказчиком в </w:t>
      </w:r>
      <w:r w:rsidR="000506A1" w:rsidRPr="0056598F">
        <w:rPr>
          <w:rStyle w:val="aff3"/>
          <w:color w:val="000000" w:themeColor="text1"/>
          <w:u w:val="none"/>
        </w:rPr>
        <w:t>части</w:t>
      </w:r>
      <w:r w:rsidR="000506A1" w:rsidRPr="0056598F">
        <w:rPr>
          <w:color w:val="000000" w:themeColor="text1"/>
        </w:rPr>
        <w:t xml:space="preserve"> </w:t>
      </w:r>
      <w:r w:rsidR="000506A1" w:rsidRPr="0056598F">
        <w:rPr>
          <w:rFonts w:eastAsia="Calibri"/>
          <w:color w:val="000000" w:themeColor="text1"/>
          <w:lang w:val="en-US"/>
        </w:rPr>
        <w:t>II</w:t>
      </w:r>
      <w:r w:rsidR="000506A1" w:rsidRPr="0056598F">
        <w:rPr>
          <w:color w:val="000000" w:themeColor="text1"/>
        </w:rPr>
        <w:t xml:space="preserve"> "Информационная карта" документации об аукционе</w:t>
      </w:r>
      <w:r w:rsidR="006102D6" w:rsidRPr="0056598F">
        <w:rPr>
          <w:color w:val="000000" w:themeColor="text1"/>
        </w:rPr>
        <w:t xml:space="preserve"> было установлено требование обеспечения исполнения </w:t>
      </w:r>
      <w:r w:rsidR="00281214" w:rsidRPr="0056598F">
        <w:rPr>
          <w:color w:val="000000" w:themeColor="text1"/>
        </w:rPr>
        <w:t>Д</w:t>
      </w:r>
      <w:r w:rsidR="006102D6" w:rsidRPr="0056598F">
        <w:rPr>
          <w:color w:val="000000" w:themeColor="text1"/>
        </w:rPr>
        <w:t>оговора в соответствии с документацией об аукционе возвращаются победителю аукциона в сроки, установленные в документации об аукционе.</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.12. В случае, предусмотренном </w:t>
      </w:r>
      <w:r w:rsidR="00627454" w:rsidRPr="0056598F">
        <w:rPr>
          <w:color w:val="000000" w:themeColor="text1"/>
        </w:rPr>
        <w:t xml:space="preserve">подпунктом </w:t>
      </w:r>
      <w:r w:rsidR="007F2679" w:rsidRPr="0056598F">
        <w:rPr>
          <w:color w:val="000000" w:themeColor="text1"/>
        </w:rPr>
        <w:t>6.6.</w:t>
      </w:r>
      <w:r w:rsidR="006102D6" w:rsidRPr="0056598F">
        <w:rPr>
          <w:color w:val="000000" w:themeColor="text1"/>
        </w:rPr>
        <w:t xml:space="preserve">4. пункта </w:t>
      </w:r>
      <w:r w:rsidR="007F2679" w:rsidRPr="0056598F">
        <w:rPr>
          <w:color w:val="000000" w:themeColor="text1"/>
        </w:rPr>
        <w:t>6.6.</w:t>
      </w:r>
      <w:r w:rsidR="006102D6" w:rsidRPr="0056598F">
        <w:rPr>
          <w:color w:val="000000" w:themeColor="text1"/>
        </w:rPr>
        <w:t xml:space="preserve"> настоящей Инструкции, </w:t>
      </w:r>
      <w:r w:rsidR="00303D26" w:rsidRPr="0056598F">
        <w:rPr>
          <w:color w:val="000000" w:themeColor="text1"/>
        </w:rPr>
        <w:t>Д</w:t>
      </w:r>
      <w:r w:rsidR="006102D6" w:rsidRPr="0056598F">
        <w:rPr>
          <w:color w:val="000000" w:themeColor="text1"/>
        </w:rPr>
        <w:t>оговор заключается только после внесения на счет, на котором в соответствии с законодательством Российской Федерации учитываются операции со средст</w:t>
      </w:r>
      <w:r w:rsidR="00627454" w:rsidRPr="0056598F">
        <w:rPr>
          <w:color w:val="000000" w:themeColor="text1"/>
        </w:rPr>
        <w:t>вами, поступающими Заказчику, У</w:t>
      </w:r>
      <w:r w:rsidR="006102D6" w:rsidRPr="0056598F">
        <w:rPr>
          <w:color w:val="000000" w:themeColor="text1"/>
        </w:rPr>
        <w:t xml:space="preserve">частником аукциона, с которым заключается договор, денежных </w:t>
      </w:r>
      <w:r w:rsidR="00627454" w:rsidRPr="0056598F">
        <w:rPr>
          <w:color w:val="000000" w:themeColor="text1"/>
        </w:rPr>
        <w:t>средств в размере предложенной У</w:t>
      </w:r>
      <w:r w:rsidR="006102D6" w:rsidRPr="0056598F">
        <w:rPr>
          <w:color w:val="000000" w:themeColor="text1"/>
        </w:rPr>
        <w:t xml:space="preserve">частником цены за право заключения договора, а также предоставления обеспечения исполнения </w:t>
      </w:r>
      <w:r w:rsidR="00303D26" w:rsidRPr="0056598F">
        <w:rPr>
          <w:color w:val="000000" w:themeColor="text1"/>
        </w:rPr>
        <w:t>Д</w:t>
      </w:r>
      <w:r w:rsidR="006102D6" w:rsidRPr="0056598F">
        <w:rPr>
          <w:color w:val="000000" w:themeColor="text1"/>
        </w:rPr>
        <w:t>оговора.</w:t>
      </w:r>
    </w:p>
    <w:p w:rsidR="006102D6" w:rsidRPr="0056598F" w:rsidRDefault="00264EED" w:rsidP="0016220D">
      <w:pPr>
        <w:pStyle w:val="Standard"/>
        <w:autoSpaceDE w:val="0"/>
        <w:ind w:firstLine="720"/>
        <w:jc w:val="both"/>
        <w:rPr>
          <w:rFonts w:cs="Times New Roman"/>
          <w:color w:val="000000" w:themeColor="text1"/>
        </w:rPr>
      </w:pPr>
      <w:r w:rsidRPr="0056598F">
        <w:rPr>
          <w:rFonts w:cs="Times New Roman"/>
          <w:color w:val="000000" w:themeColor="text1"/>
          <w:lang w:val="ru-RU"/>
        </w:rPr>
        <w:t>6.</w:t>
      </w:r>
      <w:r w:rsidR="004D77CE" w:rsidRPr="0056598F">
        <w:rPr>
          <w:rFonts w:cs="Times New Roman"/>
          <w:color w:val="000000" w:themeColor="text1"/>
          <w:lang w:val="ru-RU"/>
        </w:rPr>
        <w:t>8</w:t>
      </w:r>
      <w:r w:rsidR="006102D6" w:rsidRPr="0056598F">
        <w:rPr>
          <w:rFonts w:cs="Times New Roman"/>
          <w:color w:val="000000" w:themeColor="text1"/>
        </w:rPr>
        <w:t>.</w:t>
      </w:r>
      <w:r w:rsidR="006102D6" w:rsidRPr="0056598F">
        <w:rPr>
          <w:rFonts w:cs="Times New Roman"/>
          <w:color w:val="000000" w:themeColor="text1"/>
          <w:lang w:val="ru-RU"/>
        </w:rPr>
        <w:t>13.</w:t>
      </w:r>
      <w:r w:rsidR="006102D6" w:rsidRPr="0056598F">
        <w:rPr>
          <w:rFonts w:cs="Times New Roman"/>
          <w:color w:val="000000" w:themeColor="text1"/>
        </w:rPr>
        <w:t xml:space="preserve"> </w:t>
      </w:r>
      <w:proofErr w:type="spellStart"/>
      <w:r w:rsidR="006102D6" w:rsidRPr="0056598F">
        <w:rPr>
          <w:rFonts w:cs="Times New Roman"/>
          <w:color w:val="000000" w:themeColor="text1"/>
        </w:rPr>
        <w:t>Победитель</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аукциона</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признается</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уклонившимся</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от</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заключения</w:t>
      </w:r>
      <w:proofErr w:type="spellEnd"/>
      <w:r w:rsidR="006102D6" w:rsidRPr="0056598F">
        <w:rPr>
          <w:rFonts w:cs="Times New Roman"/>
          <w:color w:val="000000" w:themeColor="text1"/>
        </w:rPr>
        <w:t xml:space="preserve"> </w:t>
      </w:r>
      <w:r w:rsidR="00303D26" w:rsidRPr="0056598F">
        <w:rPr>
          <w:rFonts w:cs="Times New Roman"/>
          <w:color w:val="000000" w:themeColor="text1"/>
          <w:lang w:val="ru-RU"/>
        </w:rPr>
        <w:t>Д</w:t>
      </w:r>
      <w:proofErr w:type="spellStart"/>
      <w:r w:rsidR="006102D6" w:rsidRPr="0056598F">
        <w:rPr>
          <w:rFonts w:cs="Times New Roman"/>
          <w:color w:val="000000" w:themeColor="text1"/>
        </w:rPr>
        <w:t>оговора</w:t>
      </w:r>
      <w:proofErr w:type="spellEnd"/>
      <w:r w:rsidR="006102D6" w:rsidRPr="0056598F">
        <w:rPr>
          <w:rFonts w:cs="Times New Roman"/>
          <w:color w:val="000000" w:themeColor="text1"/>
        </w:rPr>
        <w:t xml:space="preserve"> в </w:t>
      </w:r>
      <w:proofErr w:type="spellStart"/>
      <w:r w:rsidR="006102D6" w:rsidRPr="0056598F">
        <w:rPr>
          <w:rFonts w:cs="Times New Roman"/>
          <w:color w:val="000000" w:themeColor="text1"/>
        </w:rPr>
        <w:t>случае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если</w:t>
      </w:r>
      <w:proofErr w:type="spellEnd"/>
      <w:r w:rsidR="006102D6" w:rsidRPr="0056598F">
        <w:rPr>
          <w:rFonts w:cs="Times New Roman"/>
          <w:color w:val="000000" w:themeColor="text1"/>
        </w:rPr>
        <w:t xml:space="preserve"> в </w:t>
      </w:r>
      <w:proofErr w:type="spellStart"/>
      <w:r w:rsidR="006102D6" w:rsidRPr="0056598F">
        <w:rPr>
          <w:rFonts w:cs="Times New Roman"/>
          <w:color w:val="000000" w:themeColor="text1"/>
        </w:rPr>
        <w:t>сроки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предусмотренные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настоящим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пунктом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он</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направил</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Заказчику</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проект</w:t>
      </w:r>
      <w:proofErr w:type="spellEnd"/>
      <w:r w:rsidR="006102D6" w:rsidRPr="0056598F">
        <w:rPr>
          <w:rFonts w:cs="Times New Roman"/>
          <w:color w:val="000000" w:themeColor="text1"/>
        </w:rPr>
        <w:t xml:space="preserve"> </w:t>
      </w:r>
      <w:r w:rsidR="00303D26" w:rsidRPr="0056598F">
        <w:rPr>
          <w:rFonts w:cs="Times New Roman"/>
          <w:color w:val="000000" w:themeColor="text1"/>
          <w:lang w:val="ru-RU"/>
        </w:rPr>
        <w:t>Д</w:t>
      </w:r>
      <w:proofErr w:type="spellStart"/>
      <w:r w:rsidR="006102D6" w:rsidRPr="0056598F">
        <w:rPr>
          <w:rFonts w:cs="Times New Roman"/>
          <w:color w:val="000000" w:themeColor="text1"/>
        </w:rPr>
        <w:t>оговора</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подписанный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лицом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имеющим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право</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действовать</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от</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имени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победителя</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аукциона</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или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направил</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протокол</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разногласий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предусмотренный</w:t>
      </w:r>
      <w:proofErr w:type="spellEnd"/>
      <w:r w:rsidR="006102D6" w:rsidRPr="0056598F">
        <w:rPr>
          <w:rFonts w:cs="Times New Roman"/>
          <w:color w:val="000000" w:themeColor="text1"/>
        </w:rPr>
        <w:t xml:space="preserve"> </w:t>
      </w:r>
      <w:proofErr w:type="spellStart"/>
      <w:r w:rsidR="00627454" w:rsidRPr="0056598F">
        <w:rPr>
          <w:color w:val="000000" w:themeColor="text1"/>
        </w:rPr>
        <w:t>подпунктом</w:t>
      </w:r>
      <w:proofErr w:type="spellEnd"/>
      <w:r w:rsidR="00627454" w:rsidRPr="0056598F">
        <w:rPr>
          <w:color w:val="000000" w:themeColor="text1"/>
          <w:lang w:val="ru-RU"/>
        </w:rPr>
        <w:t xml:space="preserve"> </w:t>
      </w:r>
      <w:r w:rsidR="007F2679" w:rsidRPr="0056598F">
        <w:rPr>
          <w:color w:val="000000" w:themeColor="text1"/>
          <w:lang w:val="ru-RU"/>
        </w:rPr>
        <w:t>6</w:t>
      </w:r>
      <w:r w:rsidR="006102D6" w:rsidRPr="0056598F">
        <w:rPr>
          <w:color w:val="000000" w:themeColor="text1"/>
        </w:rPr>
        <w:t>.</w:t>
      </w:r>
      <w:r w:rsidR="007F2679" w:rsidRPr="0056598F">
        <w:rPr>
          <w:color w:val="000000" w:themeColor="text1"/>
          <w:lang w:val="ru-RU"/>
        </w:rPr>
        <w:t>8.</w:t>
      </w:r>
      <w:r w:rsidR="006102D6" w:rsidRPr="0056598F">
        <w:rPr>
          <w:color w:val="000000" w:themeColor="text1"/>
        </w:rPr>
        <w:t>4</w:t>
      </w:r>
      <w:r w:rsidR="006102D6" w:rsidRPr="0056598F">
        <w:rPr>
          <w:rFonts w:cs="Times New Roman"/>
          <w:color w:val="000000" w:themeColor="text1"/>
        </w:rPr>
        <w:t xml:space="preserve">. </w:t>
      </w:r>
      <w:proofErr w:type="spellStart"/>
      <w:r w:rsidR="006102D6" w:rsidRPr="0056598F">
        <w:rPr>
          <w:rFonts w:cs="Times New Roman"/>
          <w:color w:val="000000" w:themeColor="text1"/>
        </w:rPr>
        <w:t>настоящего</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пункта</w:t>
      </w:r>
      <w:proofErr w:type="spellEnd"/>
      <w:r w:rsidR="006102D6" w:rsidRPr="0056598F">
        <w:rPr>
          <w:rFonts w:cs="Times New Roman"/>
          <w:color w:val="000000" w:themeColor="text1"/>
        </w:rPr>
        <w:t xml:space="preserve">, по </w:t>
      </w:r>
      <w:proofErr w:type="spellStart"/>
      <w:r w:rsidR="006102D6" w:rsidRPr="0056598F">
        <w:rPr>
          <w:rFonts w:cs="Times New Roman"/>
          <w:color w:val="000000" w:themeColor="text1"/>
        </w:rPr>
        <w:t>истечении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тринадцати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дней</w:t>
      </w:r>
      <w:proofErr w:type="spellEnd"/>
      <w:r w:rsidR="006102D6" w:rsidRPr="0056598F">
        <w:rPr>
          <w:rFonts w:cs="Times New Roman"/>
          <w:color w:val="000000" w:themeColor="text1"/>
        </w:rPr>
        <w:t xml:space="preserve"> с </w:t>
      </w:r>
      <w:proofErr w:type="spellStart"/>
      <w:r w:rsidR="006102D6" w:rsidRPr="0056598F">
        <w:rPr>
          <w:rFonts w:cs="Times New Roman"/>
          <w:color w:val="000000" w:themeColor="text1"/>
        </w:rPr>
        <w:t>даты</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размещения</w:t>
      </w:r>
      <w:proofErr w:type="spellEnd"/>
      <w:r w:rsidR="006102D6" w:rsidRPr="0056598F">
        <w:rPr>
          <w:rFonts w:cs="Times New Roman"/>
          <w:color w:val="000000" w:themeColor="text1"/>
        </w:rPr>
        <w:t xml:space="preserve"> в </w:t>
      </w:r>
      <w:proofErr w:type="spellStart"/>
      <w:r w:rsidR="006102D6" w:rsidRPr="0056598F">
        <w:rPr>
          <w:rFonts w:cs="Times New Roman"/>
          <w:color w:val="000000" w:themeColor="text1"/>
        </w:rPr>
        <w:t>единой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информационной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системе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протокола</w:t>
      </w:r>
      <w:proofErr w:type="spellEnd"/>
      <w:r w:rsidR="006102D6" w:rsidRPr="0056598F">
        <w:rPr>
          <w:rFonts w:cs="Times New Roman"/>
          <w:color w:val="000000" w:themeColor="text1"/>
        </w:rPr>
        <w:t>.</w:t>
      </w:r>
    </w:p>
    <w:p w:rsidR="006102D6" w:rsidRPr="0056598F" w:rsidRDefault="00264EED" w:rsidP="0016220D">
      <w:pPr>
        <w:pStyle w:val="Standard"/>
        <w:autoSpaceDE w:val="0"/>
        <w:ind w:firstLine="720"/>
        <w:jc w:val="both"/>
        <w:rPr>
          <w:color w:val="000000" w:themeColor="text1"/>
        </w:rPr>
      </w:pPr>
      <w:r w:rsidRPr="0056598F">
        <w:rPr>
          <w:color w:val="000000" w:themeColor="text1"/>
          <w:lang w:val="ru-RU"/>
        </w:rPr>
        <w:t>6.</w:t>
      </w:r>
      <w:r w:rsidR="004D77CE" w:rsidRPr="0056598F">
        <w:rPr>
          <w:color w:val="000000" w:themeColor="text1"/>
          <w:lang w:val="ru-RU"/>
        </w:rPr>
        <w:t>8</w:t>
      </w:r>
      <w:r w:rsidR="006102D6" w:rsidRPr="0056598F">
        <w:rPr>
          <w:color w:val="000000" w:themeColor="text1"/>
        </w:rPr>
        <w:t>.</w:t>
      </w:r>
      <w:r w:rsidR="006102D6" w:rsidRPr="0056598F">
        <w:rPr>
          <w:color w:val="000000" w:themeColor="text1"/>
          <w:lang w:val="ru-RU"/>
        </w:rPr>
        <w:t>14.</w:t>
      </w:r>
      <w:r w:rsidR="006102D6" w:rsidRPr="0056598F">
        <w:rPr>
          <w:color w:val="000000" w:themeColor="text1"/>
        </w:rPr>
        <w:t xml:space="preserve"> </w:t>
      </w:r>
      <w:proofErr w:type="spellStart"/>
      <w:r w:rsidR="006102D6" w:rsidRPr="0056598F">
        <w:rPr>
          <w:color w:val="000000" w:themeColor="text1"/>
        </w:rPr>
        <w:t>Заказчик</w:t>
      </w:r>
      <w:proofErr w:type="spellEnd"/>
      <w:r w:rsidR="006102D6" w:rsidRPr="0056598F">
        <w:rPr>
          <w:color w:val="000000" w:themeColor="text1"/>
        </w:rPr>
        <w:t xml:space="preserve"> </w:t>
      </w:r>
      <w:proofErr w:type="spellStart"/>
      <w:r w:rsidR="006102D6" w:rsidRPr="0056598F">
        <w:rPr>
          <w:color w:val="000000" w:themeColor="text1"/>
        </w:rPr>
        <w:t>вправе</w:t>
      </w:r>
      <w:proofErr w:type="spellEnd"/>
      <w:r w:rsidR="006102D6" w:rsidRPr="0056598F">
        <w:rPr>
          <w:color w:val="000000" w:themeColor="text1"/>
        </w:rPr>
        <w:t xml:space="preserve"> </w:t>
      </w:r>
      <w:proofErr w:type="spellStart"/>
      <w:r w:rsidR="006102D6" w:rsidRPr="0056598F">
        <w:rPr>
          <w:color w:val="000000" w:themeColor="text1"/>
        </w:rPr>
        <w:t>принять</w:t>
      </w:r>
      <w:proofErr w:type="spellEnd"/>
      <w:r w:rsidR="006102D6" w:rsidRPr="0056598F">
        <w:rPr>
          <w:color w:val="000000" w:themeColor="text1"/>
        </w:rPr>
        <w:t xml:space="preserve"> </w:t>
      </w:r>
      <w:proofErr w:type="spellStart"/>
      <w:r w:rsidR="006102D6" w:rsidRPr="0056598F">
        <w:rPr>
          <w:color w:val="000000" w:themeColor="text1"/>
        </w:rPr>
        <w:t>решение</w:t>
      </w:r>
      <w:proofErr w:type="spellEnd"/>
      <w:r w:rsidR="006102D6" w:rsidRPr="0056598F">
        <w:rPr>
          <w:color w:val="000000" w:themeColor="text1"/>
        </w:rPr>
        <w:t xml:space="preserve"> </w:t>
      </w:r>
      <w:proofErr w:type="spellStart"/>
      <w:r w:rsidR="006102D6" w:rsidRPr="0056598F">
        <w:rPr>
          <w:color w:val="000000" w:themeColor="text1"/>
        </w:rPr>
        <w:t>об</w:t>
      </w:r>
      <w:proofErr w:type="spellEnd"/>
      <w:r w:rsidR="006102D6" w:rsidRPr="0056598F">
        <w:rPr>
          <w:color w:val="000000" w:themeColor="text1"/>
        </w:rPr>
        <w:t xml:space="preserve"> </w:t>
      </w:r>
      <w:proofErr w:type="spellStart"/>
      <w:r w:rsidR="006102D6" w:rsidRPr="0056598F">
        <w:rPr>
          <w:color w:val="000000" w:themeColor="text1"/>
        </w:rPr>
        <w:t>одностороннем</w:t>
      </w:r>
      <w:proofErr w:type="spellEnd"/>
      <w:r w:rsidR="006102D6" w:rsidRPr="0056598F">
        <w:rPr>
          <w:color w:val="000000" w:themeColor="text1"/>
        </w:rPr>
        <w:t xml:space="preserve"> </w:t>
      </w:r>
      <w:proofErr w:type="spellStart"/>
      <w:r w:rsidR="006102D6" w:rsidRPr="0056598F">
        <w:rPr>
          <w:color w:val="000000" w:themeColor="text1"/>
        </w:rPr>
        <w:t>отказе</w:t>
      </w:r>
      <w:proofErr w:type="spellEnd"/>
      <w:r w:rsidR="006102D6" w:rsidRPr="0056598F">
        <w:rPr>
          <w:color w:val="000000" w:themeColor="text1"/>
        </w:rPr>
        <w:t xml:space="preserve"> </w:t>
      </w:r>
      <w:proofErr w:type="spellStart"/>
      <w:r w:rsidR="006102D6" w:rsidRPr="0056598F">
        <w:rPr>
          <w:color w:val="000000" w:themeColor="text1"/>
        </w:rPr>
        <w:t>от</w:t>
      </w:r>
      <w:proofErr w:type="spellEnd"/>
      <w:r w:rsidR="006102D6" w:rsidRPr="0056598F">
        <w:rPr>
          <w:color w:val="000000" w:themeColor="text1"/>
        </w:rPr>
        <w:t xml:space="preserve"> </w:t>
      </w:r>
      <w:proofErr w:type="spellStart"/>
      <w:r w:rsidR="006102D6" w:rsidRPr="0056598F">
        <w:rPr>
          <w:color w:val="000000" w:themeColor="text1"/>
        </w:rPr>
        <w:t>исполнения</w:t>
      </w:r>
      <w:proofErr w:type="spellEnd"/>
      <w:r w:rsidR="006102D6" w:rsidRPr="0056598F">
        <w:rPr>
          <w:color w:val="000000" w:themeColor="text1"/>
        </w:rPr>
        <w:t xml:space="preserve"> </w:t>
      </w:r>
      <w:r w:rsidR="00303D26" w:rsidRPr="0056598F">
        <w:rPr>
          <w:color w:val="000000" w:themeColor="text1"/>
          <w:lang w:val="ru-RU"/>
        </w:rPr>
        <w:t>Д</w:t>
      </w:r>
      <w:r w:rsidR="006102D6" w:rsidRPr="0056598F">
        <w:rPr>
          <w:color w:val="000000" w:themeColor="text1"/>
          <w:lang w:val="ru-RU"/>
        </w:rPr>
        <w:t>оговора</w:t>
      </w:r>
      <w:r w:rsidR="006102D6" w:rsidRPr="0056598F">
        <w:rPr>
          <w:color w:val="000000" w:themeColor="text1"/>
        </w:rPr>
        <w:t xml:space="preserve"> по </w:t>
      </w:r>
      <w:proofErr w:type="spellStart"/>
      <w:r w:rsidR="006102D6" w:rsidRPr="0056598F">
        <w:rPr>
          <w:color w:val="000000" w:themeColor="text1"/>
        </w:rPr>
        <w:t>основаниям</w:t>
      </w:r>
      <w:proofErr w:type="spellEnd"/>
      <w:r w:rsidR="006102D6" w:rsidRPr="0056598F">
        <w:rPr>
          <w:color w:val="000000" w:themeColor="text1"/>
        </w:rPr>
        <w:t xml:space="preserve">, </w:t>
      </w:r>
      <w:proofErr w:type="spellStart"/>
      <w:r w:rsidR="006102D6" w:rsidRPr="0056598F">
        <w:rPr>
          <w:color w:val="000000" w:themeColor="text1"/>
        </w:rPr>
        <w:t>предусмотренным</w:t>
      </w:r>
      <w:proofErr w:type="spellEnd"/>
      <w:r w:rsidR="006102D6" w:rsidRPr="0056598F">
        <w:rPr>
          <w:color w:val="000000" w:themeColor="text1"/>
        </w:rPr>
        <w:t xml:space="preserve"> </w:t>
      </w:r>
      <w:proofErr w:type="spellStart"/>
      <w:r w:rsidR="006102D6" w:rsidRPr="0056598F">
        <w:rPr>
          <w:color w:val="000000" w:themeColor="text1"/>
        </w:rPr>
        <w:t>Гражданским</w:t>
      </w:r>
      <w:proofErr w:type="spellEnd"/>
      <w:r w:rsidR="006102D6" w:rsidRPr="0056598F">
        <w:rPr>
          <w:color w:val="000000" w:themeColor="text1"/>
        </w:rPr>
        <w:t xml:space="preserve"> </w:t>
      </w:r>
      <w:proofErr w:type="spellStart"/>
      <w:r w:rsidR="006102D6" w:rsidRPr="0056598F">
        <w:rPr>
          <w:color w:val="000000" w:themeColor="text1"/>
        </w:rPr>
        <w:t>кодексом</w:t>
      </w:r>
      <w:proofErr w:type="spellEnd"/>
      <w:r w:rsidR="006102D6" w:rsidRPr="0056598F">
        <w:rPr>
          <w:color w:val="000000" w:themeColor="text1"/>
        </w:rPr>
        <w:t xml:space="preserve"> </w:t>
      </w:r>
      <w:proofErr w:type="spellStart"/>
      <w:r w:rsidR="006102D6" w:rsidRPr="0056598F">
        <w:rPr>
          <w:color w:val="000000" w:themeColor="text1"/>
        </w:rPr>
        <w:t>Российской</w:t>
      </w:r>
      <w:proofErr w:type="spellEnd"/>
      <w:r w:rsidR="006102D6" w:rsidRPr="0056598F">
        <w:rPr>
          <w:color w:val="000000" w:themeColor="text1"/>
        </w:rPr>
        <w:t xml:space="preserve"> </w:t>
      </w:r>
      <w:proofErr w:type="spellStart"/>
      <w:r w:rsidR="006102D6" w:rsidRPr="0056598F">
        <w:rPr>
          <w:color w:val="000000" w:themeColor="text1"/>
        </w:rPr>
        <w:t>Федерации</w:t>
      </w:r>
      <w:proofErr w:type="spellEnd"/>
      <w:r w:rsidR="006102D6" w:rsidRPr="0056598F">
        <w:rPr>
          <w:color w:val="000000" w:themeColor="text1"/>
        </w:rPr>
        <w:t xml:space="preserve"> </w:t>
      </w:r>
      <w:proofErr w:type="spellStart"/>
      <w:r w:rsidR="006102D6" w:rsidRPr="0056598F">
        <w:rPr>
          <w:color w:val="000000" w:themeColor="text1"/>
        </w:rPr>
        <w:t>для</w:t>
      </w:r>
      <w:proofErr w:type="spellEnd"/>
      <w:r w:rsidR="006102D6" w:rsidRPr="0056598F">
        <w:rPr>
          <w:color w:val="000000" w:themeColor="text1"/>
        </w:rPr>
        <w:t xml:space="preserve"> </w:t>
      </w:r>
      <w:proofErr w:type="spellStart"/>
      <w:r w:rsidR="006102D6" w:rsidRPr="0056598F">
        <w:rPr>
          <w:color w:val="000000" w:themeColor="text1"/>
        </w:rPr>
        <w:t>одностороннего</w:t>
      </w:r>
      <w:proofErr w:type="spellEnd"/>
      <w:r w:rsidR="006102D6" w:rsidRPr="0056598F">
        <w:rPr>
          <w:color w:val="000000" w:themeColor="text1"/>
        </w:rPr>
        <w:t xml:space="preserve"> </w:t>
      </w:r>
      <w:proofErr w:type="spellStart"/>
      <w:r w:rsidR="006102D6" w:rsidRPr="0056598F">
        <w:rPr>
          <w:color w:val="000000" w:themeColor="text1"/>
        </w:rPr>
        <w:t>отказа</w:t>
      </w:r>
      <w:proofErr w:type="spellEnd"/>
      <w:r w:rsidR="006102D6" w:rsidRPr="0056598F">
        <w:rPr>
          <w:color w:val="000000" w:themeColor="text1"/>
        </w:rPr>
        <w:t xml:space="preserve"> </w:t>
      </w:r>
      <w:proofErr w:type="spellStart"/>
      <w:r w:rsidR="006102D6" w:rsidRPr="0056598F">
        <w:rPr>
          <w:color w:val="000000" w:themeColor="text1"/>
        </w:rPr>
        <w:t>от</w:t>
      </w:r>
      <w:proofErr w:type="spellEnd"/>
      <w:r w:rsidR="006102D6" w:rsidRPr="0056598F">
        <w:rPr>
          <w:color w:val="000000" w:themeColor="text1"/>
        </w:rPr>
        <w:t xml:space="preserve"> </w:t>
      </w:r>
      <w:proofErr w:type="spellStart"/>
      <w:r w:rsidR="006102D6" w:rsidRPr="0056598F">
        <w:rPr>
          <w:color w:val="000000" w:themeColor="text1"/>
        </w:rPr>
        <w:t>исполнения</w:t>
      </w:r>
      <w:proofErr w:type="spellEnd"/>
      <w:r w:rsidR="006102D6" w:rsidRPr="0056598F">
        <w:rPr>
          <w:color w:val="000000" w:themeColor="text1"/>
        </w:rPr>
        <w:t xml:space="preserve"> </w:t>
      </w:r>
      <w:proofErr w:type="spellStart"/>
      <w:r w:rsidR="006102D6" w:rsidRPr="0056598F">
        <w:rPr>
          <w:color w:val="000000" w:themeColor="text1"/>
        </w:rPr>
        <w:t>отдельных</w:t>
      </w:r>
      <w:proofErr w:type="spellEnd"/>
      <w:r w:rsidR="006102D6" w:rsidRPr="0056598F">
        <w:rPr>
          <w:color w:val="000000" w:themeColor="text1"/>
        </w:rPr>
        <w:t xml:space="preserve"> </w:t>
      </w:r>
      <w:proofErr w:type="spellStart"/>
      <w:r w:rsidR="006102D6" w:rsidRPr="0056598F">
        <w:rPr>
          <w:color w:val="000000" w:themeColor="text1"/>
        </w:rPr>
        <w:t>видов</w:t>
      </w:r>
      <w:proofErr w:type="spellEnd"/>
      <w:r w:rsidR="006102D6" w:rsidRPr="0056598F">
        <w:rPr>
          <w:color w:val="000000" w:themeColor="text1"/>
        </w:rPr>
        <w:t xml:space="preserve"> </w:t>
      </w:r>
      <w:proofErr w:type="spellStart"/>
      <w:r w:rsidR="006102D6" w:rsidRPr="0056598F">
        <w:rPr>
          <w:color w:val="000000" w:themeColor="text1"/>
        </w:rPr>
        <w:t>обязательств</w:t>
      </w:r>
      <w:proofErr w:type="spellEnd"/>
      <w:r w:rsidR="006102D6" w:rsidRPr="0056598F">
        <w:rPr>
          <w:color w:val="000000" w:themeColor="text1"/>
        </w:rPr>
        <w:t>.</w:t>
      </w:r>
    </w:p>
    <w:p w:rsidR="006102D6" w:rsidRPr="0056598F" w:rsidRDefault="006102D6" w:rsidP="0016220D">
      <w:pPr>
        <w:pStyle w:val="Standard"/>
        <w:autoSpaceDE w:val="0"/>
        <w:ind w:firstLine="720"/>
        <w:jc w:val="both"/>
        <w:rPr>
          <w:rFonts w:eastAsia="Calibri"/>
          <w:b/>
          <w:color w:val="000000" w:themeColor="text1"/>
          <w:lang w:eastAsia="en-US"/>
        </w:rPr>
      </w:pPr>
    </w:p>
    <w:p w:rsidR="006102D6" w:rsidRPr="0056598F" w:rsidRDefault="009F6A7C" w:rsidP="0016220D">
      <w:pPr>
        <w:pStyle w:val="Standard"/>
        <w:autoSpaceDE w:val="0"/>
        <w:ind w:firstLine="720"/>
        <w:jc w:val="both"/>
        <w:rPr>
          <w:rFonts w:eastAsia="Calibri"/>
          <w:b/>
          <w:color w:val="000000" w:themeColor="text1"/>
          <w:lang w:val="ru-RU" w:eastAsia="en-US"/>
        </w:rPr>
      </w:pPr>
      <w:r w:rsidRPr="0056598F">
        <w:rPr>
          <w:rFonts w:eastAsia="Calibri"/>
          <w:b/>
          <w:color w:val="000000" w:themeColor="text1"/>
          <w:lang w:val="ru-RU" w:eastAsia="en-US"/>
        </w:rPr>
        <w:lastRenderedPageBreak/>
        <w:t>6.</w:t>
      </w:r>
      <w:r w:rsidR="00CF391D" w:rsidRPr="0056598F">
        <w:rPr>
          <w:rFonts w:eastAsia="Calibri"/>
          <w:b/>
          <w:color w:val="000000" w:themeColor="text1"/>
          <w:lang w:val="ru-RU" w:eastAsia="en-US"/>
        </w:rPr>
        <w:t>9</w:t>
      </w:r>
      <w:r w:rsidR="006102D6" w:rsidRPr="0056598F">
        <w:rPr>
          <w:rFonts w:eastAsia="Calibri"/>
          <w:b/>
          <w:color w:val="000000" w:themeColor="text1"/>
          <w:lang w:eastAsia="en-US"/>
        </w:rPr>
        <w:t xml:space="preserve">. </w:t>
      </w:r>
      <w:proofErr w:type="spellStart"/>
      <w:r w:rsidR="00A9638A" w:rsidRPr="0056598F">
        <w:rPr>
          <w:rFonts w:eastAsia="Calibri"/>
          <w:b/>
          <w:color w:val="000000" w:themeColor="text1"/>
          <w:lang w:eastAsia="en-US"/>
        </w:rPr>
        <w:t>Информация</w:t>
      </w:r>
      <w:proofErr w:type="spellEnd"/>
      <w:r w:rsidR="00A9638A" w:rsidRPr="0056598F">
        <w:rPr>
          <w:rFonts w:eastAsia="Calibri"/>
          <w:b/>
          <w:color w:val="000000" w:themeColor="text1"/>
          <w:lang w:eastAsia="en-US"/>
        </w:rPr>
        <w:t xml:space="preserve"> о </w:t>
      </w:r>
      <w:proofErr w:type="spellStart"/>
      <w:r w:rsidR="00A9638A" w:rsidRPr="0056598F">
        <w:rPr>
          <w:rFonts w:eastAsia="Calibri"/>
          <w:b/>
          <w:color w:val="000000" w:themeColor="text1"/>
          <w:lang w:eastAsia="en-US"/>
        </w:rPr>
        <w:t>возможности</w:t>
      </w:r>
      <w:proofErr w:type="spellEnd"/>
      <w:r w:rsidR="00A9638A" w:rsidRPr="0056598F">
        <w:rPr>
          <w:rFonts w:eastAsia="Calibri"/>
          <w:b/>
          <w:color w:val="000000" w:themeColor="text1"/>
          <w:lang w:eastAsia="en-US"/>
        </w:rPr>
        <w:t xml:space="preserve"> </w:t>
      </w:r>
      <w:proofErr w:type="spellStart"/>
      <w:r w:rsidR="00A9638A" w:rsidRPr="0056598F">
        <w:rPr>
          <w:rFonts w:eastAsia="Calibri"/>
          <w:b/>
          <w:color w:val="000000" w:themeColor="text1"/>
          <w:lang w:eastAsia="en-US"/>
        </w:rPr>
        <w:t>изменения</w:t>
      </w:r>
      <w:proofErr w:type="spellEnd"/>
      <w:r w:rsidR="00A9638A" w:rsidRPr="0056598F">
        <w:rPr>
          <w:rFonts w:eastAsia="Calibri"/>
          <w:b/>
          <w:color w:val="000000" w:themeColor="text1"/>
          <w:lang w:eastAsia="en-US"/>
        </w:rPr>
        <w:t xml:space="preserve"> </w:t>
      </w:r>
      <w:proofErr w:type="spellStart"/>
      <w:r w:rsidR="00A9638A" w:rsidRPr="0056598F">
        <w:rPr>
          <w:rFonts w:eastAsia="Calibri"/>
          <w:b/>
          <w:color w:val="000000" w:themeColor="text1"/>
          <w:lang w:eastAsia="en-US"/>
        </w:rPr>
        <w:t>условий</w:t>
      </w:r>
      <w:proofErr w:type="spellEnd"/>
      <w:r w:rsidR="00A9638A" w:rsidRPr="0056598F">
        <w:rPr>
          <w:rFonts w:eastAsia="Calibri"/>
          <w:b/>
          <w:color w:val="000000" w:themeColor="text1"/>
          <w:lang w:eastAsia="en-US"/>
        </w:rPr>
        <w:t xml:space="preserve"> </w:t>
      </w:r>
      <w:r w:rsidR="00A9638A" w:rsidRPr="0056598F">
        <w:rPr>
          <w:rFonts w:eastAsia="Calibri"/>
          <w:b/>
          <w:color w:val="000000" w:themeColor="text1"/>
          <w:lang w:val="ru-RU" w:eastAsia="en-US"/>
        </w:rPr>
        <w:t>договора</w:t>
      </w:r>
    </w:p>
    <w:p w:rsidR="006102D6" w:rsidRPr="0056598F" w:rsidRDefault="00A9638A" w:rsidP="0016220D">
      <w:pPr>
        <w:suppressAutoHyphens/>
        <w:spacing w:after="0"/>
        <w:ind w:firstLine="709"/>
        <w:contextualSpacing/>
        <w:rPr>
          <w:color w:val="000000" w:themeColor="text1"/>
        </w:rPr>
      </w:pPr>
      <w:r w:rsidRPr="0056598F">
        <w:rPr>
          <w:rFonts w:eastAsia="Calibri"/>
          <w:color w:val="000000" w:themeColor="text1"/>
          <w:lang w:eastAsia="en-US"/>
        </w:rPr>
        <w:t>6</w:t>
      </w:r>
      <w:r w:rsidR="006102D6" w:rsidRPr="0056598F">
        <w:rPr>
          <w:rFonts w:eastAsia="Calibri"/>
          <w:color w:val="000000" w:themeColor="text1"/>
          <w:lang w:eastAsia="en-US"/>
        </w:rPr>
        <w:t>.</w:t>
      </w:r>
      <w:r w:rsidRPr="0056598F">
        <w:rPr>
          <w:rFonts w:eastAsia="Calibri"/>
          <w:color w:val="000000" w:themeColor="text1"/>
          <w:lang w:eastAsia="en-US"/>
        </w:rPr>
        <w:t>9</w:t>
      </w:r>
      <w:r w:rsidR="006102D6" w:rsidRPr="0056598F">
        <w:rPr>
          <w:rFonts w:eastAsia="Calibri"/>
          <w:color w:val="000000" w:themeColor="text1"/>
          <w:lang w:eastAsia="en-US"/>
        </w:rPr>
        <w:t>.</w:t>
      </w:r>
      <w:r w:rsidRPr="0056598F">
        <w:rPr>
          <w:rFonts w:eastAsia="Calibri"/>
          <w:color w:val="000000" w:themeColor="text1"/>
          <w:lang w:eastAsia="en-US"/>
        </w:rPr>
        <w:t>1.</w:t>
      </w:r>
      <w:r w:rsidR="006102D6" w:rsidRPr="0056598F">
        <w:rPr>
          <w:rFonts w:eastAsia="Calibri"/>
          <w:color w:val="000000" w:themeColor="text1"/>
          <w:lang w:eastAsia="en-US"/>
        </w:rPr>
        <w:t xml:space="preserve"> </w:t>
      </w:r>
      <w:r w:rsidR="006102D6" w:rsidRPr="0056598F">
        <w:rPr>
          <w:color w:val="000000" w:themeColor="text1"/>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64EED" w:rsidRPr="0056598F" w:rsidRDefault="00264EED" w:rsidP="0016220D">
      <w:pPr>
        <w:widowControl w:val="0"/>
        <w:suppressAutoHyphens/>
        <w:autoSpaceDE w:val="0"/>
        <w:autoSpaceDN w:val="0"/>
        <w:adjustRightInd w:val="0"/>
        <w:spacing w:after="0"/>
        <w:ind w:firstLine="709"/>
        <w:rPr>
          <w:b/>
          <w:bCs/>
          <w:color w:val="000000" w:themeColor="text1"/>
        </w:rPr>
      </w:pPr>
    </w:p>
    <w:p w:rsidR="006102D6" w:rsidRPr="0056598F" w:rsidRDefault="009F6A7C" w:rsidP="0016220D">
      <w:pPr>
        <w:widowControl w:val="0"/>
        <w:suppressAutoHyphens/>
        <w:autoSpaceDE w:val="0"/>
        <w:autoSpaceDN w:val="0"/>
        <w:adjustRightInd w:val="0"/>
        <w:spacing w:after="0"/>
        <w:ind w:firstLine="709"/>
        <w:rPr>
          <w:b/>
          <w:bCs/>
          <w:color w:val="000000" w:themeColor="text1"/>
        </w:rPr>
      </w:pPr>
      <w:r w:rsidRPr="0056598F">
        <w:rPr>
          <w:b/>
          <w:bCs/>
          <w:color w:val="000000" w:themeColor="text1"/>
        </w:rPr>
        <w:t>6.1</w:t>
      </w:r>
      <w:r w:rsidR="00CF391D" w:rsidRPr="0056598F">
        <w:rPr>
          <w:b/>
          <w:bCs/>
          <w:color w:val="000000" w:themeColor="text1"/>
        </w:rPr>
        <w:t>0</w:t>
      </w:r>
      <w:r w:rsidR="006102D6" w:rsidRPr="0056598F">
        <w:rPr>
          <w:b/>
          <w:bCs/>
          <w:color w:val="000000" w:themeColor="text1"/>
        </w:rPr>
        <w:t xml:space="preserve">. </w:t>
      </w:r>
      <w:r w:rsidR="00E85E68" w:rsidRPr="0056598F">
        <w:rPr>
          <w:b/>
          <w:bCs/>
          <w:color w:val="000000" w:themeColor="text1"/>
        </w:rPr>
        <w:t>Обеспечение исполнения договора</w:t>
      </w:r>
    </w:p>
    <w:p w:rsidR="006102D6" w:rsidRPr="0056598F" w:rsidRDefault="00E85E68"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6.10.</w:t>
      </w:r>
      <w:r w:rsidR="006102D6" w:rsidRPr="0056598F">
        <w:rPr>
          <w:color w:val="000000" w:themeColor="text1"/>
        </w:rPr>
        <w:t xml:space="preserve">1. Размер обеспечения исполнения </w:t>
      </w:r>
      <w:r w:rsidR="007C2C03" w:rsidRPr="0056598F">
        <w:rPr>
          <w:color w:val="000000" w:themeColor="text1"/>
        </w:rPr>
        <w:t>Д</w:t>
      </w:r>
      <w:r w:rsidR="006102D6" w:rsidRPr="0056598F">
        <w:rPr>
          <w:color w:val="000000" w:themeColor="text1"/>
        </w:rPr>
        <w:t xml:space="preserve">оговора установлен в </w:t>
      </w:r>
      <w:r w:rsidR="007F2679" w:rsidRPr="0056598F">
        <w:rPr>
          <w:color w:val="000000" w:themeColor="text1"/>
        </w:rPr>
        <w:t xml:space="preserve">п. 14 </w:t>
      </w:r>
      <w:r w:rsidR="007F2679" w:rsidRPr="0056598F">
        <w:rPr>
          <w:rStyle w:val="aff3"/>
          <w:color w:val="000000" w:themeColor="text1"/>
          <w:u w:val="none"/>
        </w:rPr>
        <w:t>части</w:t>
      </w:r>
      <w:r w:rsidR="007F2679" w:rsidRPr="0056598F">
        <w:rPr>
          <w:color w:val="000000" w:themeColor="text1"/>
        </w:rPr>
        <w:t xml:space="preserve"> </w:t>
      </w:r>
      <w:r w:rsidR="007F2679" w:rsidRPr="0056598F">
        <w:rPr>
          <w:rFonts w:eastAsia="Calibri"/>
          <w:color w:val="000000" w:themeColor="text1"/>
          <w:lang w:val="en-US"/>
        </w:rPr>
        <w:t>II</w:t>
      </w:r>
      <w:r w:rsidR="007F2679" w:rsidRPr="0056598F">
        <w:rPr>
          <w:color w:val="000000" w:themeColor="text1"/>
        </w:rPr>
        <w:t xml:space="preserve"> "Информационная карта" документации об аукционе</w:t>
      </w:r>
      <w:r w:rsidR="007C2C03" w:rsidRPr="0056598F">
        <w:rPr>
          <w:color w:val="000000" w:themeColor="text1"/>
        </w:rPr>
        <w:t>.</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2. Исполнение </w:t>
      </w:r>
      <w:r w:rsidR="007C2C03" w:rsidRPr="0056598F">
        <w:rPr>
          <w:color w:val="000000" w:themeColor="text1"/>
        </w:rPr>
        <w:t>Д</w:t>
      </w:r>
      <w:r w:rsidR="006102D6" w:rsidRPr="0056598F">
        <w:rPr>
          <w:color w:val="000000" w:themeColor="text1"/>
        </w:rPr>
        <w:t xml:space="preserve">оговора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sidR="007C2C03" w:rsidRPr="0056598F">
        <w:rPr>
          <w:color w:val="000000" w:themeColor="text1"/>
        </w:rPr>
        <w:t>З</w:t>
      </w:r>
      <w:r w:rsidR="006102D6" w:rsidRPr="0056598F">
        <w:rPr>
          <w:color w:val="000000" w:themeColor="text1"/>
        </w:rPr>
        <w:t xml:space="preserve">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7C2C03" w:rsidRPr="0056598F">
        <w:rPr>
          <w:color w:val="000000" w:themeColor="text1"/>
        </w:rPr>
        <w:t>Д</w:t>
      </w:r>
      <w:r w:rsidR="006102D6" w:rsidRPr="0056598F">
        <w:rPr>
          <w:color w:val="000000" w:themeColor="text1"/>
        </w:rPr>
        <w:t xml:space="preserve">оговора определяется </w:t>
      </w:r>
      <w:r w:rsidR="007C2C03" w:rsidRPr="0056598F">
        <w:rPr>
          <w:color w:val="000000" w:themeColor="text1"/>
        </w:rPr>
        <w:t>У</w:t>
      </w:r>
      <w:r w:rsidR="006102D6" w:rsidRPr="0056598F">
        <w:rPr>
          <w:color w:val="000000" w:themeColor="text1"/>
        </w:rPr>
        <w:t xml:space="preserve">частником закупки, с которым заключается </w:t>
      </w:r>
      <w:r w:rsidR="007C2C03" w:rsidRPr="0056598F">
        <w:rPr>
          <w:color w:val="000000" w:themeColor="text1"/>
        </w:rPr>
        <w:t>Д</w:t>
      </w:r>
      <w:r w:rsidR="006102D6" w:rsidRPr="0056598F">
        <w:rPr>
          <w:color w:val="000000" w:themeColor="text1"/>
        </w:rPr>
        <w:t xml:space="preserve">оговор, самостоятельно. Срок действия банковской гарантии должен превышать срок действия </w:t>
      </w:r>
      <w:r w:rsidR="007C2C03" w:rsidRPr="0056598F">
        <w:rPr>
          <w:color w:val="000000" w:themeColor="text1"/>
        </w:rPr>
        <w:t>Д</w:t>
      </w:r>
      <w:r w:rsidR="006102D6" w:rsidRPr="0056598F">
        <w:rPr>
          <w:color w:val="000000" w:themeColor="text1"/>
        </w:rPr>
        <w:t>оговора не менее чем на три месяца.</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3. Договор заключается после предоставления </w:t>
      </w:r>
      <w:r w:rsidR="00627454" w:rsidRPr="0056598F">
        <w:rPr>
          <w:color w:val="000000" w:themeColor="text1"/>
        </w:rPr>
        <w:t>У</w:t>
      </w:r>
      <w:r w:rsidR="006102D6" w:rsidRPr="0056598F">
        <w:rPr>
          <w:color w:val="000000" w:themeColor="text1"/>
        </w:rPr>
        <w:t>частником закупки, с которым заключается договор, обеспечения исполнения договора в соответствии с Положением о закупках.</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27454" w:rsidRPr="0056598F">
        <w:rPr>
          <w:color w:val="000000" w:themeColor="text1"/>
        </w:rPr>
        <w:t>4. В случае не предоставления У</w:t>
      </w:r>
      <w:r w:rsidR="006102D6" w:rsidRPr="0056598F">
        <w:rPr>
          <w:color w:val="000000" w:themeColor="text1"/>
        </w:rPr>
        <w:t xml:space="preserve">частником закупки, с которым заключается </w:t>
      </w:r>
      <w:r w:rsidR="007C2C03" w:rsidRPr="0056598F">
        <w:rPr>
          <w:color w:val="000000" w:themeColor="text1"/>
        </w:rPr>
        <w:t>Д</w:t>
      </w:r>
      <w:r w:rsidR="006102D6" w:rsidRPr="0056598F">
        <w:rPr>
          <w:color w:val="000000" w:themeColor="text1"/>
        </w:rPr>
        <w:t xml:space="preserve">оговор, обеспечения исполнения </w:t>
      </w:r>
      <w:r w:rsidR="007C2C03" w:rsidRPr="0056598F">
        <w:rPr>
          <w:color w:val="000000" w:themeColor="text1"/>
        </w:rPr>
        <w:t>Д</w:t>
      </w:r>
      <w:r w:rsidR="006102D6" w:rsidRPr="0056598F">
        <w:rPr>
          <w:color w:val="000000" w:themeColor="text1"/>
        </w:rPr>
        <w:t xml:space="preserve">оговора в срок, установленный для заключения </w:t>
      </w:r>
      <w:r w:rsidR="007C2C03" w:rsidRPr="0056598F">
        <w:rPr>
          <w:color w:val="000000" w:themeColor="text1"/>
        </w:rPr>
        <w:t>Д</w:t>
      </w:r>
      <w:r w:rsidR="006102D6" w:rsidRPr="0056598F">
        <w:rPr>
          <w:color w:val="000000" w:themeColor="text1"/>
        </w:rPr>
        <w:t xml:space="preserve">оговора, такой </w:t>
      </w:r>
      <w:r w:rsidR="007C2C03" w:rsidRPr="0056598F">
        <w:rPr>
          <w:color w:val="000000" w:themeColor="text1"/>
        </w:rPr>
        <w:t>У</w:t>
      </w:r>
      <w:r w:rsidR="006102D6" w:rsidRPr="0056598F">
        <w:rPr>
          <w:color w:val="000000" w:themeColor="text1"/>
        </w:rPr>
        <w:t xml:space="preserve">частник считается уклонившимся от заключения </w:t>
      </w:r>
      <w:r w:rsidR="007C2C03" w:rsidRPr="0056598F">
        <w:rPr>
          <w:color w:val="000000" w:themeColor="text1"/>
        </w:rPr>
        <w:t>Д</w:t>
      </w:r>
      <w:r w:rsidR="006102D6" w:rsidRPr="0056598F">
        <w:rPr>
          <w:color w:val="000000" w:themeColor="text1"/>
        </w:rPr>
        <w:t>оговора.</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5. В ходе исполнения </w:t>
      </w:r>
      <w:r w:rsidR="007C2C03" w:rsidRPr="0056598F">
        <w:rPr>
          <w:color w:val="000000" w:themeColor="text1"/>
        </w:rPr>
        <w:t>Д</w:t>
      </w:r>
      <w:r w:rsidR="006102D6" w:rsidRPr="0056598F">
        <w:rPr>
          <w:color w:val="000000" w:themeColor="text1"/>
        </w:rPr>
        <w:t xml:space="preserve">оговора поставщик (исполнитель, подрядчик) вправе предоставить Заказчику обеспечение исполнения </w:t>
      </w:r>
      <w:r w:rsidR="007C2C03" w:rsidRPr="0056598F">
        <w:rPr>
          <w:color w:val="000000" w:themeColor="text1"/>
        </w:rPr>
        <w:t>Д</w:t>
      </w:r>
      <w:r w:rsidR="006102D6" w:rsidRPr="0056598F">
        <w:rPr>
          <w:color w:val="000000" w:themeColor="text1"/>
        </w:rPr>
        <w:t xml:space="preserve">оговора, уменьшенное на размер выполненных обязательств, предусмотренных </w:t>
      </w:r>
      <w:r w:rsidR="007C2C03" w:rsidRPr="0056598F">
        <w:rPr>
          <w:color w:val="000000" w:themeColor="text1"/>
        </w:rPr>
        <w:t>Д</w:t>
      </w:r>
      <w:r w:rsidR="006102D6" w:rsidRPr="0056598F">
        <w:rPr>
          <w:color w:val="000000" w:themeColor="text1"/>
        </w:rPr>
        <w:t xml:space="preserve">оговором, взамен ранее предоставленного обеспечения исполнения </w:t>
      </w:r>
      <w:r w:rsidR="007C2C03" w:rsidRPr="0056598F">
        <w:rPr>
          <w:color w:val="000000" w:themeColor="text1"/>
        </w:rPr>
        <w:t>До</w:t>
      </w:r>
      <w:r w:rsidR="006102D6" w:rsidRPr="0056598F">
        <w:rPr>
          <w:color w:val="000000" w:themeColor="text1"/>
        </w:rPr>
        <w:t xml:space="preserve">говора. При этом может быть изменен способ обеспечения исполнения </w:t>
      </w:r>
      <w:r w:rsidR="007C2C03" w:rsidRPr="0056598F">
        <w:rPr>
          <w:color w:val="000000" w:themeColor="text1"/>
        </w:rPr>
        <w:t>Д</w:t>
      </w:r>
      <w:r w:rsidR="006102D6" w:rsidRPr="0056598F">
        <w:rPr>
          <w:color w:val="000000" w:themeColor="text1"/>
        </w:rPr>
        <w:t>оговора.</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6. При предоставлении банковской гарантии в качестве обеспечения исполнения </w:t>
      </w:r>
      <w:r w:rsidR="007C2C03" w:rsidRPr="0056598F">
        <w:rPr>
          <w:color w:val="000000" w:themeColor="text1"/>
        </w:rPr>
        <w:t>Д</w:t>
      </w:r>
      <w:r w:rsidR="006102D6" w:rsidRPr="0056598F">
        <w:rPr>
          <w:color w:val="000000" w:themeColor="text1"/>
        </w:rPr>
        <w:t>оговора Заказчик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102D6" w:rsidRPr="0056598F" w:rsidRDefault="006102D6" w:rsidP="0016220D">
      <w:pPr>
        <w:widowControl w:val="0"/>
        <w:suppressAutoHyphens/>
        <w:autoSpaceDE w:val="0"/>
        <w:autoSpaceDN w:val="0"/>
        <w:adjustRightInd w:val="0"/>
        <w:spacing w:after="0"/>
        <w:ind w:firstLine="709"/>
        <w:rPr>
          <w:b/>
          <w:bCs/>
          <w:color w:val="000000" w:themeColor="text1"/>
        </w:rPr>
      </w:pPr>
      <w:r w:rsidRPr="0056598F">
        <w:rPr>
          <w:b/>
          <w:bCs/>
          <w:color w:val="000000" w:themeColor="text1"/>
        </w:rPr>
        <w:t xml:space="preserve"> </w:t>
      </w:r>
    </w:p>
    <w:p w:rsidR="006102D6" w:rsidRPr="0056598F" w:rsidRDefault="009F6A7C" w:rsidP="0016220D">
      <w:pPr>
        <w:widowControl w:val="0"/>
        <w:suppressAutoHyphens/>
        <w:autoSpaceDE w:val="0"/>
        <w:autoSpaceDN w:val="0"/>
        <w:adjustRightInd w:val="0"/>
        <w:spacing w:after="0"/>
        <w:ind w:firstLine="709"/>
        <w:outlineLvl w:val="2"/>
        <w:rPr>
          <w:b/>
          <w:color w:val="000000" w:themeColor="text1"/>
        </w:rPr>
      </w:pPr>
      <w:r w:rsidRPr="0056598F">
        <w:rPr>
          <w:b/>
          <w:color w:val="000000" w:themeColor="text1"/>
        </w:rPr>
        <w:t>6</w:t>
      </w:r>
      <w:r w:rsidR="006102D6" w:rsidRPr="0056598F">
        <w:rPr>
          <w:b/>
          <w:color w:val="000000" w:themeColor="text1"/>
        </w:rPr>
        <w:t>.</w:t>
      </w:r>
      <w:r w:rsidR="00CF391D" w:rsidRPr="0056598F">
        <w:rPr>
          <w:b/>
          <w:color w:val="000000" w:themeColor="text1"/>
        </w:rPr>
        <w:t>11</w:t>
      </w:r>
      <w:r w:rsidRPr="0056598F">
        <w:rPr>
          <w:b/>
          <w:color w:val="000000" w:themeColor="text1"/>
        </w:rPr>
        <w:t>.</w:t>
      </w:r>
      <w:r w:rsidR="006102D6" w:rsidRPr="0056598F">
        <w:rPr>
          <w:b/>
          <w:color w:val="000000" w:themeColor="text1"/>
        </w:rPr>
        <w:t xml:space="preserve"> </w:t>
      </w:r>
      <w:r w:rsidR="0024776C" w:rsidRPr="0056598F">
        <w:rPr>
          <w:b/>
          <w:color w:val="000000" w:themeColor="text1"/>
        </w:rPr>
        <w:t xml:space="preserve">Условия банковской гарантии </w:t>
      </w:r>
    </w:p>
    <w:p w:rsidR="006102D6" w:rsidRPr="0056598F" w:rsidRDefault="00112636" w:rsidP="0016220D">
      <w:pPr>
        <w:widowControl w:val="0"/>
        <w:suppressAutoHyphens/>
        <w:autoSpaceDE w:val="0"/>
        <w:autoSpaceDN w:val="0"/>
        <w:adjustRightInd w:val="0"/>
        <w:spacing w:after="0"/>
        <w:ind w:firstLine="709"/>
        <w:rPr>
          <w:color w:val="000000" w:themeColor="text1"/>
        </w:rPr>
      </w:pPr>
      <w:r w:rsidRPr="0056598F">
        <w:rPr>
          <w:color w:val="000000" w:themeColor="text1"/>
        </w:rPr>
        <w:t>6</w:t>
      </w:r>
      <w:r w:rsidR="006102D6" w:rsidRPr="0056598F">
        <w:rPr>
          <w:color w:val="000000" w:themeColor="text1"/>
        </w:rPr>
        <w:t>.</w:t>
      </w:r>
      <w:r w:rsidRPr="0056598F">
        <w:rPr>
          <w:color w:val="000000" w:themeColor="text1"/>
        </w:rPr>
        <w:t>11.</w:t>
      </w:r>
      <w:r w:rsidR="006102D6" w:rsidRPr="0056598F">
        <w:rPr>
          <w:color w:val="000000" w:themeColor="text1"/>
        </w:rPr>
        <w:t xml:space="preserve">1. В качестве обеспечения исполнения </w:t>
      </w:r>
      <w:r w:rsidR="004E1553" w:rsidRPr="0056598F">
        <w:rPr>
          <w:color w:val="000000" w:themeColor="text1"/>
        </w:rPr>
        <w:t>договоров</w:t>
      </w:r>
      <w:r w:rsidR="006102D6" w:rsidRPr="0056598F">
        <w:rPr>
          <w:color w:val="000000" w:themeColor="text1"/>
        </w:rPr>
        <w:t xml:space="preserve"> принимаются банковские гарантии, выданные банками, включенными в предусмотренный </w:t>
      </w:r>
      <w:hyperlink r:id="rId18" w:history="1">
        <w:r w:rsidR="006102D6" w:rsidRPr="0056598F">
          <w:rPr>
            <w:color w:val="000000" w:themeColor="text1"/>
          </w:rPr>
          <w:t>статьей 74</w:t>
        </w:r>
      </w:hyperlink>
      <w:r w:rsidR="006102D6" w:rsidRPr="0056598F">
        <w:rPr>
          <w:color w:val="000000" w:themeColor="text1"/>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102D6" w:rsidRPr="0056598F" w:rsidRDefault="00112636" w:rsidP="0016220D">
      <w:pPr>
        <w:widowControl w:val="0"/>
        <w:suppressAutoHyphens/>
        <w:autoSpaceDE w:val="0"/>
        <w:autoSpaceDN w:val="0"/>
        <w:adjustRightInd w:val="0"/>
        <w:spacing w:after="0"/>
        <w:ind w:firstLine="709"/>
        <w:rPr>
          <w:color w:val="000000" w:themeColor="text1"/>
        </w:rPr>
      </w:pPr>
      <w:r w:rsidRPr="0056598F">
        <w:rPr>
          <w:color w:val="000000" w:themeColor="text1"/>
        </w:rPr>
        <w:t>6.11</w:t>
      </w:r>
      <w:r w:rsidR="006102D6" w:rsidRPr="0056598F">
        <w:rPr>
          <w:color w:val="000000" w:themeColor="text1"/>
        </w:rPr>
        <w:t>.2. Банковская гарантия должна быть безотзывной и должна содержать:</w:t>
      </w:r>
    </w:p>
    <w:p w:rsidR="006102D6" w:rsidRPr="0056598F" w:rsidRDefault="006102D6" w:rsidP="0016220D">
      <w:pPr>
        <w:pStyle w:val="affffc"/>
        <w:suppressAutoHyphens/>
        <w:ind w:firstLine="709"/>
        <w:jc w:val="both"/>
        <w:rPr>
          <w:color w:val="000000" w:themeColor="text1"/>
        </w:rPr>
      </w:pPr>
      <w:r w:rsidRPr="0056598F">
        <w:rPr>
          <w:color w:val="000000" w:themeColor="text1"/>
        </w:rPr>
        <w:t xml:space="preserve">- сумму банковской гарантии, подлежащую уплате гарантом </w:t>
      </w:r>
      <w:r w:rsidR="004E1553" w:rsidRPr="0056598F">
        <w:rPr>
          <w:color w:val="000000" w:themeColor="text1"/>
        </w:rPr>
        <w:t>З</w:t>
      </w:r>
      <w:r w:rsidRPr="0056598F">
        <w:rPr>
          <w:color w:val="000000" w:themeColor="text1"/>
        </w:rPr>
        <w:t xml:space="preserve">аказчику в установленных случаях, или сумму банковской гарантии, подлежащую уплате гарантом </w:t>
      </w:r>
      <w:r w:rsidR="004E1553" w:rsidRPr="0056598F">
        <w:rPr>
          <w:color w:val="000000" w:themeColor="text1"/>
        </w:rPr>
        <w:t>З</w:t>
      </w:r>
      <w:r w:rsidRPr="0056598F">
        <w:rPr>
          <w:color w:val="000000" w:themeColor="text1"/>
        </w:rPr>
        <w:t>аказчику в случае ненадлежащего исполнения обязательств принципалом;</w:t>
      </w:r>
    </w:p>
    <w:p w:rsidR="006102D6" w:rsidRPr="0056598F" w:rsidRDefault="006102D6" w:rsidP="0016220D">
      <w:pPr>
        <w:pStyle w:val="affffc"/>
        <w:suppressAutoHyphens/>
        <w:ind w:firstLine="709"/>
        <w:jc w:val="both"/>
        <w:rPr>
          <w:color w:val="000000" w:themeColor="text1"/>
        </w:rPr>
      </w:pPr>
      <w:r w:rsidRPr="0056598F">
        <w:rPr>
          <w:color w:val="000000" w:themeColor="text1"/>
        </w:rPr>
        <w:t>- обязательства принципала, надлежащее исполнение которых обеспечивается банковской гарантией;</w:t>
      </w:r>
    </w:p>
    <w:p w:rsidR="006102D6" w:rsidRPr="0056598F" w:rsidRDefault="006102D6" w:rsidP="0016220D">
      <w:pPr>
        <w:pStyle w:val="affffc"/>
        <w:suppressAutoHyphens/>
        <w:ind w:firstLine="709"/>
        <w:jc w:val="both"/>
        <w:rPr>
          <w:color w:val="000000" w:themeColor="text1"/>
        </w:rPr>
      </w:pPr>
      <w:r w:rsidRPr="0056598F">
        <w:rPr>
          <w:color w:val="000000" w:themeColor="text1"/>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4E1553" w:rsidRPr="0056598F">
        <w:rPr>
          <w:color w:val="000000" w:themeColor="text1"/>
        </w:rPr>
        <w:t>З</w:t>
      </w:r>
      <w:r w:rsidRPr="0056598F">
        <w:rPr>
          <w:color w:val="000000" w:themeColor="text1"/>
        </w:rPr>
        <w:t>аказчику;</w:t>
      </w:r>
    </w:p>
    <w:p w:rsidR="006102D6" w:rsidRPr="0056598F" w:rsidRDefault="006102D6" w:rsidP="0016220D">
      <w:pPr>
        <w:pStyle w:val="affffc"/>
        <w:suppressAutoHyphens/>
        <w:ind w:firstLine="709"/>
        <w:jc w:val="both"/>
        <w:rPr>
          <w:color w:val="000000" w:themeColor="text1"/>
        </w:rPr>
      </w:pPr>
      <w:r w:rsidRPr="0056598F">
        <w:rPr>
          <w:color w:val="000000" w:themeColor="text1"/>
        </w:rPr>
        <w:t>- срок действия банковской гарантии с учетом требований документации о закупки;</w:t>
      </w:r>
    </w:p>
    <w:p w:rsidR="006102D6" w:rsidRPr="0056598F" w:rsidRDefault="006102D6" w:rsidP="0016220D">
      <w:pPr>
        <w:pStyle w:val="affffc"/>
        <w:suppressAutoHyphens/>
        <w:ind w:firstLine="709"/>
        <w:jc w:val="both"/>
        <w:rPr>
          <w:color w:val="000000" w:themeColor="text1"/>
        </w:rPr>
      </w:pPr>
      <w:r w:rsidRPr="0056598F">
        <w:rPr>
          <w:color w:val="000000" w:themeColor="text1"/>
        </w:rPr>
        <w:t xml:space="preserve">- отлагательное условие, предусматривающее заключение </w:t>
      </w:r>
      <w:r w:rsidR="004E1553" w:rsidRPr="0056598F">
        <w:rPr>
          <w:color w:val="000000" w:themeColor="text1"/>
        </w:rPr>
        <w:t>Д</w:t>
      </w:r>
      <w:r w:rsidRPr="0056598F">
        <w:rPr>
          <w:color w:val="000000" w:themeColor="text1"/>
        </w:rPr>
        <w:t xml:space="preserve">оговора предоставления банковской гарантии по обязательствам принципала, возникшим из </w:t>
      </w:r>
      <w:r w:rsidR="004E1553" w:rsidRPr="0056598F">
        <w:rPr>
          <w:color w:val="000000" w:themeColor="text1"/>
        </w:rPr>
        <w:t>Д</w:t>
      </w:r>
      <w:r w:rsidRPr="0056598F">
        <w:rPr>
          <w:color w:val="000000" w:themeColor="text1"/>
        </w:rPr>
        <w:t xml:space="preserve">оговора при его заключении, в случае предоставления банковской гарантии в качестве обеспечения исполнения </w:t>
      </w:r>
      <w:r w:rsidR="004E1553" w:rsidRPr="0056598F">
        <w:rPr>
          <w:color w:val="000000" w:themeColor="text1"/>
        </w:rPr>
        <w:t>Д</w:t>
      </w:r>
      <w:r w:rsidRPr="0056598F">
        <w:rPr>
          <w:color w:val="000000" w:themeColor="text1"/>
        </w:rPr>
        <w:t>оговора;</w:t>
      </w:r>
    </w:p>
    <w:p w:rsidR="006102D6" w:rsidRPr="0056598F" w:rsidRDefault="006102D6" w:rsidP="0016220D">
      <w:pPr>
        <w:pStyle w:val="affffc"/>
        <w:suppressAutoHyphens/>
        <w:ind w:firstLine="709"/>
        <w:jc w:val="both"/>
        <w:rPr>
          <w:color w:val="000000" w:themeColor="text1"/>
        </w:rPr>
      </w:pPr>
      <w:r w:rsidRPr="0056598F">
        <w:rPr>
          <w:color w:val="000000" w:themeColor="text1"/>
        </w:rPr>
        <w:lastRenderedPageBreak/>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02D6" w:rsidRPr="0056598F" w:rsidRDefault="00627454" w:rsidP="0016220D">
      <w:pPr>
        <w:pStyle w:val="affffc"/>
        <w:suppressAutoHyphens/>
        <w:ind w:firstLine="709"/>
        <w:jc w:val="both"/>
        <w:rPr>
          <w:color w:val="000000" w:themeColor="text1"/>
        </w:rPr>
      </w:pPr>
      <w:r w:rsidRPr="0056598F">
        <w:rPr>
          <w:color w:val="000000" w:themeColor="text1"/>
        </w:rPr>
        <w:t>- условие о праве З</w:t>
      </w:r>
      <w:r w:rsidR="006102D6" w:rsidRPr="0056598F">
        <w:rPr>
          <w:color w:val="000000" w:themeColor="text1"/>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4E1553" w:rsidRPr="0056598F">
        <w:rPr>
          <w:color w:val="000000" w:themeColor="text1"/>
        </w:rPr>
        <w:t>З</w:t>
      </w:r>
      <w:r w:rsidR="006102D6" w:rsidRPr="0056598F">
        <w:rPr>
          <w:color w:val="000000" w:themeColor="text1"/>
        </w:rPr>
        <w:t>аказчика об уплате денежной суммы по банковской гарантии, направленное до окончания срока действия банковской гарантии.</w:t>
      </w:r>
    </w:p>
    <w:p w:rsidR="006102D6" w:rsidRPr="0056598F" w:rsidRDefault="006102D6" w:rsidP="0016220D">
      <w:pPr>
        <w:pStyle w:val="Standard"/>
        <w:autoSpaceDE w:val="0"/>
        <w:ind w:firstLine="720"/>
        <w:jc w:val="both"/>
        <w:rPr>
          <w:bCs/>
          <w:color w:val="000000" w:themeColor="text1"/>
          <w:sz w:val="20"/>
          <w:szCs w:val="20"/>
          <w:lang w:val="ru-RU"/>
        </w:rPr>
      </w:pPr>
    </w:p>
    <w:p w:rsidR="00EB74F3" w:rsidRPr="0056598F" w:rsidRDefault="00EB74F3" w:rsidP="0016220D">
      <w:pPr>
        <w:suppressAutoHyphens/>
        <w:spacing w:after="0"/>
        <w:jc w:val="center"/>
        <w:rPr>
          <w:color w:val="000000" w:themeColor="text1"/>
        </w:rPr>
      </w:pPr>
      <w:r w:rsidRPr="0056598F">
        <w:rPr>
          <w:b/>
          <w:color w:val="000000" w:themeColor="text1"/>
        </w:rPr>
        <w:t xml:space="preserve">II. </w:t>
      </w:r>
      <w:r w:rsidR="0024776C" w:rsidRPr="0056598F">
        <w:rPr>
          <w:b/>
          <w:color w:val="000000" w:themeColor="text1"/>
        </w:rPr>
        <w:t>Информационная карта</w:t>
      </w:r>
    </w:p>
    <w:p w:rsidR="00EB74F3" w:rsidRPr="0056598F" w:rsidRDefault="00EB74F3" w:rsidP="0016220D">
      <w:pPr>
        <w:suppressAutoHyphens/>
        <w:spacing w:after="0"/>
        <w:rPr>
          <w:color w:val="000000" w:themeColor="text1"/>
        </w:rPr>
      </w:pPr>
    </w:p>
    <w:tbl>
      <w:tblPr>
        <w:tblW w:w="10075" w:type="dxa"/>
        <w:tblInd w:w="45" w:type="dxa"/>
        <w:tblLayout w:type="fixed"/>
        <w:tblCellMar>
          <w:left w:w="10" w:type="dxa"/>
          <w:right w:w="10" w:type="dxa"/>
        </w:tblCellMar>
        <w:tblLook w:val="04A0" w:firstRow="1" w:lastRow="0" w:firstColumn="1" w:lastColumn="0" w:noHBand="0" w:noVBand="1"/>
      </w:tblPr>
      <w:tblGrid>
        <w:gridCol w:w="743"/>
        <w:gridCol w:w="4087"/>
        <w:gridCol w:w="5245"/>
      </w:tblGrid>
      <w:tr w:rsidR="007B273E" w:rsidRPr="0056598F" w:rsidTr="007B273E">
        <w:tc>
          <w:tcPr>
            <w:tcW w:w="7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tabs>
                <w:tab w:val="left" w:pos="-150"/>
              </w:tabs>
              <w:autoSpaceDE w:val="0"/>
              <w:jc w:val="center"/>
              <w:rPr>
                <w:rFonts w:cs="Times New Roman"/>
                <w:b/>
                <w:bCs/>
                <w:color w:val="000000" w:themeColor="text1"/>
              </w:rPr>
            </w:pPr>
            <w:r w:rsidRPr="0056598F">
              <w:rPr>
                <w:rFonts w:cs="Times New Roman"/>
                <w:b/>
                <w:bCs/>
                <w:color w:val="000000" w:themeColor="text1"/>
              </w:rPr>
              <w:t>№</w:t>
            </w:r>
          </w:p>
          <w:p w:rsidR="00EB74F3" w:rsidRPr="0056598F" w:rsidRDefault="00EB74F3" w:rsidP="0016220D">
            <w:pPr>
              <w:pStyle w:val="Standard"/>
              <w:keepLines/>
              <w:suppressLineNumbers/>
              <w:tabs>
                <w:tab w:val="left" w:pos="-150"/>
              </w:tabs>
              <w:autoSpaceDE w:val="0"/>
              <w:jc w:val="center"/>
              <w:rPr>
                <w:rFonts w:cs="Times New Roman"/>
                <w:b/>
                <w:bCs/>
                <w:color w:val="000000" w:themeColor="text1"/>
              </w:rPr>
            </w:pPr>
            <w:r w:rsidRPr="0056598F">
              <w:rPr>
                <w:rFonts w:cs="Times New Roman"/>
                <w:b/>
                <w:bCs/>
                <w:color w:val="000000" w:themeColor="text1"/>
              </w:rPr>
              <w:t>п/п</w:t>
            </w:r>
          </w:p>
        </w:tc>
        <w:tc>
          <w:tcPr>
            <w:tcW w:w="40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jc w:val="center"/>
              <w:rPr>
                <w:rFonts w:cs="Times New Roman"/>
                <w:b/>
                <w:bCs/>
                <w:color w:val="000000" w:themeColor="text1"/>
              </w:rPr>
            </w:pPr>
            <w:proofErr w:type="spellStart"/>
            <w:r w:rsidRPr="0056598F">
              <w:rPr>
                <w:rFonts w:cs="Times New Roman"/>
                <w:b/>
                <w:bCs/>
                <w:color w:val="000000" w:themeColor="text1"/>
              </w:rPr>
              <w:t>Наименование</w:t>
            </w:r>
            <w:proofErr w:type="spellEnd"/>
          </w:p>
        </w:tc>
        <w:tc>
          <w:tcPr>
            <w:tcW w:w="52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jc w:val="center"/>
              <w:rPr>
                <w:rFonts w:cs="Times New Roman"/>
                <w:b/>
                <w:bCs/>
                <w:color w:val="000000" w:themeColor="text1"/>
              </w:rPr>
            </w:pPr>
            <w:proofErr w:type="spellStart"/>
            <w:r w:rsidRPr="0056598F">
              <w:rPr>
                <w:rFonts w:cs="Times New Roman"/>
                <w:b/>
                <w:bCs/>
                <w:color w:val="000000" w:themeColor="text1"/>
              </w:rPr>
              <w:t>Содержание</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rPr>
            </w:pPr>
            <w:r w:rsidRPr="0056598F">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rPr>
                <w:rFonts w:cs="Times New Roman"/>
                <w:color w:val="000000" w:themeColor="text1"/>
                <w:lang w:val="ru-RU"/>
              </w:rPr>
            </w:pPr>
            <w:r w:rsidRPr="0056598F">
              <w:rPr>
                <w:rFonts w:cs="Times New Roman"/>
                <w:color w:val="000000" w:themeColor="text1"/>
                <w:lang w:val="ru-RU"/>
              </w:rPr>
              <w:t>Заказчик</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snapToGrid w:val="0"/>
              <w:ind w:left="57" w:right="57"/>
              <w:jc w:val="both"/>
              <w:rPr>
                <w:rFonts w:cs="Times New Roman"/>
                <w:color w:val="000000" w:themeColor="text1"/>
              </w:rPr>
            </w:pPr>
            <w:proofErr w:type="spellStart"/>
            <w:r w:rsidRPr="0056598F">
              <w:rPr>
                <w:rFonts w:cs="Times New Roman"/>
                <w:color w:val="000000" w:themeColor="text1"/>
              </w:rPr>
              <w:t>Федеральное</w:t>
            </w:r>
            <w:proofErr w:type="spellEnd"/>
            <w:r w:rsidRPr="0056598F">
              <w:rPr>
                <w:rFonts w:cs="Times New Roman"/>
                <w:color w:val="000000" w:themeColor="text1"/>
              </w:rPr>
              <w:t xml:space="preserve"> </w:t>
            </w:r>
            <w:proofErr w:type="spellStart"/>
            <w:r w:rsidRPr="0056598F">
              <w:rPr>
                <w:rFonts w:cs="Times New Roman"/>
                <w:color w:val="000000" w:themeColor="text1"/>
              </w:rPr>
              <w:t>государственное</w:t>
            </w:r>
            <w:proofErr w:type="spellEnd"/>
            <w:r w:rsidRPr="0056598F">
              <w:rPr>
                <w:rFonts w:cs="Times New Roman"/>
                <w:color w:val="000000" w:themeColor="text1"/>
              </w:rPr>
              <w:t xml:space="preserve"> </w:t>
            </w:r>
            <w:proofErr w:type="spellStart"/>
            <w:r w:rsidRPr="0056598F">
              <w:rPr>
                <w:rFonts w:cs="Times New Roman"/>
                <w:color w:val="000000" w:themeColor="text1"/>
              </w:rPr>
              <w:t>бюджетное</w:t>
            </w:r>
            <w:proofErr w:type="spellEnd"/>
            <w:r w:rsidRPr="0056598F">
              <w:rPr>
                <w:rFonts w:cs="Times New Roman"/>
                <w:color w:val="000000" w:themeColor="text1"/>
              </w:rPr>
              <w:t xml:space="preserve"> </w:t>
            </w:r>
            <w:proofErr w:type="spellStart"/>
            <w:r w:rsidRPr="0056598F">
              <w:rPr>
                <w:rFonts w:cs="Times New Roman"/>
                <w:color w:val="000000" w:themeColor="text1"/>
              </w:rPr>
              <w:t>учреждение</w:t>
            </w:r>
            <w:proofErr w:type="spellEnd"/>
            <w:r w:rsidRPr="0056598F">
              <w:rPr>
                <w:rFonts w:cs="Times New Roman"/>
                <w:color w:val="000000" w:themeColor="text1"/>
              </w:rPr>
              <w:t xml:space="preserve"> «</w:t>
            </w:r>
            <w:proofErr w:type="spellStart"/>
            <w:r w:rsidRPr="0056598F">
              <w:rPr>
                <w:rFonts w:cs="Times New Roman"/>
                <w:color w:val="000000" w:themeColor="text1"/>
              </w:rPr>
              <w:t>Администрация</w:t>
            </w:r>
            <w:proofErr w:type="spellEnd"/>
            <w:r w:rsidRPr="0056598F">
              <w:rPr>
                <w:rFonts w:cs="Times New Roman"/>
                <w:color w:val="000000" w:themeColor="text1"/>
              </w:rPr>
              <w:t xml:space="preserve"> </w:t>
            </w:r>
            <w:proofErr w:type="spellStart"/>
            <w:r w:rsidRPr="0056598F">
              <w:rPr>
                <w:rFonts w:cs="Times New Roman"/>
                <w:color w:val="000000" w:themeColor="text1"/>
              </w:rPr>
              <w:t>морских</w:t>
            </w:r>
            <w:proofErr w:type="spellEnd"/>
            <w:r w:rsidRPr="0056598F">
              <w:rPr>
                <w:rFonts w:cs="Times New Roman"/>
                <w:color w:val="000000" w:themeColor="text1"/>
              </w:rPr>
              <w:t xml:space="preserve"> </w:t>
            </w:r>
            <w:proofErr w:type="spellStart"/>
            <w:r w:rsidRPr="0056598F">
              <w:rPr>
                <w:rFonts w:cs="Times New Roman"/>
                <w:color w:val="000000" w:themeColor="text1"/>
              </w:rPr>
              <w:t>портов</w:t>
            </w:r>
            <w:proofErr w:type="spellEnd"/>
            <w:r w:rsidRPr="0056598F">
              <w:rPr>
                <w:rFonts w:cs="Times New Roman"/>
                <w:color w:val="000000" w:themeColor="text1"/>
              </w:rPr>
              <w:t xml:space="preserve"> Охотского моря и Татарского пролива»</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proofErr w:type="spellStart"/>
            <w:r w:rsidRPr="0056598F">
              <w:rPr>
                <w:rFonts w:cs="Times New Roman"/>
                <w:color w:val="000000" w:themeColor="text1"/>
              </w:rPr>
              <w:t>Место</w:t>
            </w:r>
            <w:proofErr w:type="spellEnd"/>
            <w:r w:rsidRPr="0056598F">
              <w:rPr>
                <w:rFonts w:cs="Times New Roman"/>
                <w:color w:val="000000" w:themeColor="text1"/>
              </w:rPr>
              <w:t xml:space="preserve"> </w:t>
            </w:r>
            <w:proofErr w:type="spellStart"/>
            <w:r w:rsidRPr="0056598F">
              <w:rPr>
                <w:rFonts w:cs="Times New Roman"/>
                <w:color w:val="000000" w:themeColor="text1"/>
              </w:rPr>
              <w:t>нахождения</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r w:rsidRPr="0056598F">
              <w:rPr>
                <w:rFonts w:cs="Times New Roman"/>
                <w:color w:val="000000" w:themeColor="text1"/>
                <w:lang w:val="ru-RU"/>
              </w:rPr>
              <w:t>Российская Федерация</w:t>
            </w:r>
            <w:r w:rsidRPr="0056598F">
              <w:rPr>
                <w:rFonts w:cs="Times New Roman"/>
                <w:bCs/>
                <w:color w:val="000000" w:themeColor="text1"/>
                <w:lang w:val="ru-RU"/>
              </w:rPr>
              <w:t xml:space="preserve">, </w:t>
            </w:r>
            <w:r w:rsidRPr="0056598F">
              <w:rPr>
                <w:rFonts w:cs="Times New Roman"/>
                <w:bCs/>
                <w:color w:val="000000" w:themeColor="text1"/>
              </w:rPr>
              <w:t>682860</w:t>
            </w:r>
            <w:r w:rsidRPr="0056598F">
              <w:rPr>
                <w:rFonts w:cs="Times New Roman"/>
                <w:color w:val="000000" w:themeColor="text1"/>
              </w:rPr>
              <w:t xml:space="preserve">, </w:t>
            </w:r>
            <w:proofErr w:type="spellStart"/>
            <w:r w:rsidRPr="0056598F">
              <w:rPr>
                <w:rStyle w:val="FontStyle11"/>
                <w:color w:val="000000" w:themeColor="text1"/>
                <w:sz w:val="24"/>
                <w:szCs w:val="24"/>
              </w:rPr>
              <w:t>Хабаровский</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край</w:t>
            </w:r>
            <w:proofErr w:type="spellEnd"/>
            <w:r w:rsidRPr="0056598F">
              <w:rPr>
                <w:rStyle w:val="FontStyle11"/>
                <w:color w:val="000000" w:themeColor="text1"/>
                <w:sz w:val="24"/>
                <w:szCs w:val="24"/>
              </w:rPr>
              <w:t xml:space="preserve">, п. </w:t>
            </w:r>
            <w:proofErr w:type="spellStart"/>
            <w:r w:rsidRPr="0056598F">
              <w:rPr>
                <w:rStyle w:val="FontStyle11"/>
                <w:color w:val="000000" w:themeColor="text1"/>
                <w:sz w:val="24"/>
                <w:szCs w:val="24"/>
              </w:rPr>
              <w:t>Ванино</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ул</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Железнодорожная</w:t>
            </w:r>
            <w:proofErr w:type="spellEnd"/>
            <w:r w:rsidRPr="0056598F">
              <w:rPr>
                <w:rStyle w:val="FontStyle11"/>
                <w:color w:val="000000" w:themeColor="text1"/>
                <w:sz w:val="24"/>
                <w:szCs w:val="24"/>
              </w:rPr>
              <w:t>, д. 2</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proofErr w:type="spellStart"/>
            <w:r w:rsidRPr="0056598F">
              <w:rPr>
                <w:rFonts w:cs="Times New Roman"/>
                <w:color w:val="000000" w:themeColor="text1"/>
              </w:rPr>
              <w:t>Почтовый</w:t>
            </w:r>
            <w:proofErr w:type="spellEnd"/>
            <w:r w:rsidRPr="0056598F">
              <w:rPr>
                <w:rFonts w:cs="Times New Roman"/>
                <w:color w:val="000000" w:themeColor="text1"/>
              </w:rPr>
              <w:t xml:space="preserve"> </w:t>
            </w:r>
            <w:proofErr w:type="spellStart"/>
            <w:r w:rsidRPr="0056598F">
              <w:rPr>
                <w:rFonts w:cs="Times New Roman"/>
                <w:color w:val="000000" w:themeColor="text1"/>
              </w:rPr>
              <w:t>адрес</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r w:rsidRPr="0056598F">
              <w:rPr>
                <w:rFonts w:cs="Times New Roman"/>
                <w:color w:val="000000" w:themeColor="text1"/>
                <w:lang w:val="ru-RU"/>
              </w:rPr>
              <w:t xml:space="preserve">Российская Федерация, </w:t>
            </w:r>
            <w:r w:rsidRPr="0056598F">
              <w:rPr>
                <w:rFonts w:cs="Times New Roman"/>
                <w:color w:val="000000" w:themeColor="text1"/>
              </w:rPr>
              <w:t xml:space="preserve">682860, </w:t>
            </w:r>
            <w:proofErr w:type="spellStart"/>
            <w:r w:rsidRPr="0056598F">
              <w:rPr>
                <w:rStyle w:val="FontStyle11"/>
                <w:color w:val="000000" w:themeColor="text1"/>
                <w:sz w:val="24"/>
                <w:szCs w:val="24"/>
              </w:rPr>
              <w:t>Хабаровский</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край</w:t>
            </w:r>
            <w:proofErr w:type="spellEnd"/>
            <w:r w:rsidRPr="0056598F">
              <w:rPr>
                <w:rStyle w:val="FontStyle11"/>
                <w:color w:val="000000" w:themeColor="text1"/>
                <w:sz w:val="24"/>
                <w:szCs w:val="24"/>
              </w:rPr>
              <w:t xml:space="preserve">, п. </w:t>
            </w:r>
            <w:proofErr w:type="spellStart"/>
            <w:r w:rsidRPr="0056598F">
              <w:rPr>
                <w:rStyle w:val="FontStyle11"/>
                <w:color w:val="000000" w:themeColor="text1"/>
                <w:sz w:val="24"/>
                <w:szCs w:val="24"/>
              </w:rPr>
              <w:t>Ванино</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ул</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Железнодорожная</w:t>
            </w:r>
            <w:proofErr w:type="spellEnd"/>
            <w:r w:rsidRPr="0056598F">
              <w:rPr>
                <w:rStyle w:val="FontStyle11"/>
                <w:color w:val="000000" w:themeColor="text1"/>
                <w:sz w:val="24"/>
                <w:szCs w:val="24"/>
              </w:rPr>
              <w:t>, д. 2</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r w:rsidRPr="0056598F">
              <w:rPr>
                <w:rFonts w:cs="Times New Roman"/>
                <w:color w:val="000000" w:themeColor="text1"/>
                <w:lang w:val="ru-RU"/>
              </w:rPr>
              <w:t>Номер к</w:t>
            </w:r>
            <w:proofErr w:type="spellStart"/>
            <w:r w:rsidRPr="0056598F">
              <w:rPr>
                <w:rFonts w:cs="Times New Roman"/>
                <w:color w:val="000000" w:themeColor="text1"/>
              </w:rPr>
              <w:t>онтактн</w:t>
            </w:r>
            <w:proofErr w:type="spellEnd"/>
            <w:r w:rsidRPr="0056598F">
              <w:rPr>
                <w:rFonts w:cs="Times New Roman"/>
                <w:color w:val="000000" w:themeColor="text1"/>
                <w:lang w:val="ru-RU"/>
              </w:rPr>
              <w:t>ого</w:t>
            </w:r>
            <w:r w:rsidRPr="0056598F">
              <w:rPr>
                <w:rFonts w:cs="Times New Roman"/>
                <w:color w:val="000000" w:themeColor="text1"/>
              </w:rPr>
              <w:t xml:space="preserve"> </w:t>
            </w:r>
            <w:proofErr w:type="spellStart"/>
            <w:r w:rsidRPr="0056598F">
              <w:rPr>
                <w:rFonts w:cs="Times New Roman"/>
                <w:color w:val="000000" w:themeColor="text1"/>
              </w:rPr>
              <w:t>телефон</w:t>
            </w:r>
            <w:proofErr w:type="spellEnd"/>
            <w:r w:rsidRPr="0056598F">
              <w:rPr>
                <w:rFonts w:cs="Times New Roman"/>
                <w:color w:val="000000" w:themeColor="text1"/>
                <w:lang w:val="ru-RU"/>
              </w:rPr>
              <w:t>а</w:t>
            </w:r>
            <w:r w:rsidRPr="0056598F">
              <w:rPr>
                <w:rFonts w:cs="Times New Roman"/>
                <w:color w:val="000000" w:themeColor="text1"/>
              </w:rPr>
              <w:t>/</w:t>
            </w:r>
            <w:proofErr w:type="spellStart"/>
            <w:r w:rsidRPr="0056598F">
              <w:rPr>
                <w:rFonts w:cs="Times New Roman"/>
                <w:color w:val="000000" w:themeColor="text1"/>
              </w:rPr>
              <w:t>факс</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320"/>
              <w:tabs>
                <w:tab w:val="center" w:pos="3387"/>
                <w:tab w:val="left" w:pos="4890"/>
              </w:tabs>
              <w:spacing w:before="60" w:after="0"/>
              <w:ind w:left="0" w:right="57"/>
              <w:jc w:val="left"/>
              <w:rPr>
                <w:bCs/>
                <w:color w:val="000000" w:themeColor="text1"/>
                <w:sz w:val="24"/>
                <w:szCs w:val="24"/>
              </w:rPr>
            </w:pPr>
            <w:r w:rsidRPr="0056598F">
              <w:rPr>
                <w:color w:val="000000" w:themeColor="text1"/>
                <w:sz w:val="24"/>
                <w:szCs w:val="24"/>
              </w:rPr>
              <w:t>8(42137) 7-67-78, 8</w:t>
            </w:r>
            <w:r w:rsidRPr="0056598F">
              <w:rPr>
                <w:bCs/>
                <w:color w:val="000000" w:themeColor="text1"/>
                <w:sz w:val="24"/>
                <w:szCs w:val="24"/>
              </w:rPr>
              <w:t>(42137) 7-67-79</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1.4.</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proofErr w:type="spellStart"/>
            <w:r w:rsidRPr="0056598F">
              <w:rPr>
                <w:rFonts w:cs="Times New Roman"/>
                <w:color w:val="000000" w:themeColor="text1"/>
              </w:rPr>
              <w:t>Адрес</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почты</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snapToGrid w:val="0"/>
              <w:ind w:right="57"/>
              <w:jc w:val="both"/>
              <w:rPr>
                <w:rFonts w:cs="Times New Roman"/>
                <w:color w:val="000000" w:themeColor="text1"/>
                <w:lang w:val="en-US"/>
              </w:rPr>
            </w:pPr>
            <w:proofErr w:type="spellStart"/>
            <w:r w:rsidRPr="0056598F">
              <w:rPr>
                <w:rFonts w:cs="Times New Roman"/>
                <w:color w:val="000000" w:themeColor="text1"/>
                <w:u w:val="single"/>
                <w:lang w:val="en-US"/>
              </w:rPr>
              <w:t>ampvanino</w:t>
            </w:r>
            <w:proofErr w:type="spellEnd"/>
            <w:r w:rsidRPr="0056598F">
              <w:rPr>
                <w:rFonts w:cs="Times New Roman"/>
                <w:color w:val="000000" w:themeColor="text1"/>
                <w:u w:val="single"/>
              </w:rPr>
              <w:t>@</w:t>
            </w:r>
            <w:proofErr w:type="spellStart"/>
            <w:r w:rsidRPr="0056598F">
              <w:rPr>
                <w:rFonts w:cs="Times New Roman"/>
                <w:color w:val="000000" w:themeColor="text1"/>
                <w:u w:val="single"/>
                <w:lang w:val="en-US"/>
              </w:rPr>
              <w:t>ampvanino</w:t>
            </w:r>
            <w:proofErr w:type="spellEnd"/>
            <w:r w:rsidRPr="0056598F">
              <w:rPr>
                <w:rFonts w:cs="Times New Roman"/>
                <w:color w:val="000000" w:themeColor="text1"/>
                <w:u w:val="single"/>
              </w:rPr>
              <w:t>.</w:t>
            </w:r>
            <w:proofErr w:type="spellStart"/>
            <w:r w:rsidRPr="0056598F">
              <w:rPr>
                <w:rFonts w:cs="Times New Roman"/>
                <w:color w:val="000000" w:themeColor="text1"/>
                <w:u w:val="single"/>
                <w:lang w:val="en-US"/>
              </w:rPr>
              <w:t>ru</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1.5.</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Информация</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ответственном</w:t>
            </w:r>
            <w:proofErr w:type="spellEnd"/>
            <w:r w:rsidRPr="0056598F">
              <w:rPr>
                <w:rFonts w:cs="Times New Roman"/>
                <w:color w:val="000000" w:themeColor="text1"/>
              </w:rPr>
              <w:t xml:space="preserve"> </w:t>
            </w:r>
            <w:proofErr w:type="spellStart"/>
            <w:r w:rsidRPr="0056598F">
              <w:rPr>
                <w:rFonts w:cs="Times New Roman"/>
                <w:color w:val="000000" w:themeColor="text1"/>
              </w:rPr>
              <w:t>лице</w:t>
            </w:r>
            <w:proofErr w:type="spellEnd"/>
            <w:r w:rsidRPr="0056598F">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both"/>
              <w:rPr>
                <w:rFonts w:eastAsia="Calibri" w:cs="Times New Roman"/>
                <w:color w:val="000000" w:themeColor="text1"/>
                <w:lang w:val="ru-RU"/>
              </w:rPr>
            </w:pPr>
            <w:r w:rsidRPr="0056598F">
              <w:rPr>
                <w:rFonts w:eastAsia="Calibri" w:cs="Times New Roman"/>
                <w:color w:val="000000" w:themeColor="text1"/>
                <w:lang w:val="ru-RU"/>
              </w:rPr>
              <w:t>Кондратенко Татьяна Ивановна</w:t>
            </w:r>
          </w:p>
          <w:p w:rsidR="00EB74F3" w:rsidRPr="0056598F" w:rsidRDefault="00EB74F3" w:rsidP="0016220D">
            <w:pPr>
              <w:pStyle w:val="Standard"/>
              <w:autoSpaceDE w:val="0"/>
              <w:rPr>
                <w:rFonts w:eastAsia="Calibri" w:cs="Times New Roman"/>
                <w:color w:val="000000" w:themeColor="text1"/>
                <w:lang w:val="ru-RU"/>
              </w:rPr>
            </w:pPr>
            <w:r w:rsidRPr="0056598F">
              <w:rPr>
                <w:rFonts w:eastAsia="Calibri" w:cs="Times New Roman"/>
                <w:color w:val="000000" w:themeColor="text1"/>
              </w:rPr>
              <w:t>8(42137) 7-</w:t>
            </w:r>
            <w:r w:rsidRPr="0056598F">
              <w:rPr>
                <w:rFonts w:eastAsia="Calibri" w:cs="Times New Roman"/>
                <w:color w:val="000000" w:themeColor="text1"/>
                <w:lang w:val="ru-RU"/>
              </w:rPr>
              <w:t>67</w:t>
            </w:r>
            <w:r w:rsidRPr="0056598F">
              <w:rPr>
                <w:rFonts w:eastAsia="Calibri" w:cs="Times New Roman"/>
                <w:color w:val="000000" w:themeColor="text1"/>
              </w:rPr>
              <w:t>-</w:t>
            </w:r>
            <w:r w:rsidRPr="0056598F">
              <w:rPr>
                <w:rFonts w:eastAsia="Calibri" w:cs="Times New Roman"/>
                <w:color w:val="000000" w:themeColor="text1"/>
                <w:lang w:val="ru-RU"/>
              </w:rPr>
              <w:t>78</w:t>
            </w:r>
          </w:p>
          <w:p w:rsidR="00EB74F3" w:rsidRPr="0056598F" w:rsidRDefault="00EB74F3" w:rsidP="0016220D">
            <w:pPr>
              <w:pStyle w:val="Standard"/>
              <w:autoSpaceDE w:val="0"/>
              <w:jc w:val="both"/>
              <w:rPr>
                <w:rFonts w:cs="Times New Roman"/>
                <w:color w:val="000000" w:themeColor="text1"/>
              </w:rPr>
            </w:pPr>
            <w:proofErr w:type="spellStart"/>
            <w:r w:rsidRPr="0056598F">
              <w:rPr>
                <w:rFonts w:cs="Times New Roman"/>
                <w:color w:val="000000" w:themeColor="text1"/>
                <w:lang w:val="en-US"/>
              </w:rPr>
              <w:t>tikondratenko</w:t>
            </w:r>
            <w:proofErr w:type="spellEnd"/>
            <w:r w:rsidRPr="0056598F">
              <w:rPr>
                <w:rFonts w:cs="Times New Roman"/>
                <w:color w:val="000000" w:themeColor="text1"/>
              </w:rPr>
              <w:t>@</w:t>
            </w:r>
            <w:proofErr w:type="spellStart"/>
            <w:r w:rsidRPr="0056598F">
              <w:rPr>
                <w:rFonts w:cs="Times New Roman"/>
                <w:color w:val="000000" w:themeColor="text1"/>
                <w:lang w:val="en-US"/>
              </w:rPr>
              <w:t>ampvanino</w:t>
            </w:r>
            <w:proofErr w:type="spellEnd"/>
            <w:r w:rsidRPr="0056598F">
              <w:rPr>
                <w:rFonts w:cs="Times New Roman"/>
                <w:color w:val="000000" w:themeColor="text1"/>
              </w:rPr>
              <w:t>.</w:t>
            </w:r>
            <w:proofErr w:type="spellStart"/>
            <w:r w:rsidRPr="0056598F">
              <w:rPr>
                <w:rFonts w:cs="Times New Roman"/>
                <w:color w:val="000000" w:themeColor="text1"/>
                <w:lang w:val="en-US"/>
              </w:rPr>
              <w:t>ru</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572575" w:rsidP="0016220D">
            <w:pPr>
              <w:keepLines/>
              <w:suppressLineNumbers/>
              <w:suppressAutoHyphens/>
              <w:autoSpaceDE w:val="0"/>
              <w:spacing w:after="0"/>
              <w:rPr>
                <w:color w:val="000000" w:themeColor="text1"/>
              </w:rPr>
            </w:pPr>
            <w:r w:rsidRPr="0056598F">
              <w:rPr>
                <w:color w:val="000000" w:themeColor="text1"/>
              </w:rPr>
              <w:t>Наименование объекта 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5A5CA4" w:rsidP="0016220D">
            <w:pPr>
              <w:keepLines/>
              <w:suppressLineNumbers/>
              <w:suppressAutoHyphens/>
              <w:autoSpaceDE w:val="0"/>
              <w:spacing w:after="0"/>
              <w:rPr>
                <w:i/>
                <w:color w:val="000000" w:themeColor="text1"/>
              </w:rPr>
            </w:pPr>
            <w:r w:rsidRPr="0056598F">
              <w:rPr>
                <w:color w:val="000000" w:themeColor="text1"/>
              </w:rPr>
              <w:t>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lang w:val="ru-RU"/>
              </w:rPr>
              <w:t>3</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suppressAutoHyphens/>
              <w:spacing w:after="0"/>
              <w:rPr>
                <w:color w:val="000000" w:themeColor="text1"/>
                <w:lang w:eastAsia="en-US"/>
              </w:rPr>
            </w:pPr>
            <w:r w:rsidRPr="0056598F">
              <w:rPr>
                <w:color w:val="000000" w:themeColor="text1"/>
                <w:lang w:eastAsia="en-US"/>
              </w:rPr>
              <w:t xml:space="preserve">Способ </w:t>
            </w:r>
            <w:r w:rsidR="00C32E5A" w:rsidRPr="0056598F">
              <w:rPr>
                <w:color w:val="000000" w:themeColor="text1"/>
                <w:lang w:eastAsia="en-US"/>
              </w:rPr>
              <w:t>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keepLines/>
              <w:suppressLineNumbers/>
              <w:suppressAutoHyphens/>
              <w:autoSpaceDE w:val="0"/>
              <w:spacing w:after="0"/>
              <w:rPr>
                <w:color w:val="000000" w:themeColor="text1"/>
              </w:rPr>
            </w:pPr>
            <w:r w:rsidRPr="0056598F">
              <w:rPr>
                <w:color w:val="000000" w:themeColor="text1"/>
              </w:rPr>
              <w:t>Аукцион в электронной форме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lang w:val="ru-RU"/>
              </w:rPr>
              <w:t>4</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rPr>
                <w:rFonts w:cs="Times New Roman"/>
                <w:color w:val="000000" w:themeColor="text1"/>
              </w:rPr>
            </w:pPr>
            <w:proofErr w:type="spellStart"/>
            <w:r w:rsidRPr="0056598F">
              <w:rPr>
                <w:rFonts w:cs="Times New Roman"/>
                <w:color w:val="000000" w:themeColor="text1"/>
              </w:rPr>
              <w:t>Ис</w:t>
            </w:r>
            <w:r w:rsidR="00FF39A8" w:rsidRPr="0056598F">
              <w:rPr>
                <w:rFonts w:cs="Times New Roman"/>
                <w:color w:val="000000" w:themeColor="text1"/>
              </w:rPr>
              <w:t>точник</w:t>
            </w:r>
            <w:proofErr w:type="spellEnd"/>
            <w:r w:rsidR="00FF39A8" w:rsidRPr="0056598F">
              <w:rPr>
                <w:rFonts w:cs="Times New Roman"/>
                <w:color w:val="000000" w:themeColor="text1"/>
              </w:rPr>
              <w:t xml:space="preserve"> </w:t>
            </w:r>
            <w:proofErr w:type="spellStart"/>
            <w:r w:rsidR="00FF39A8" w:rsidRPr="0056598F">
              <w:rPr>
                <w:rFonts w:cs="Times New Roman"/>
                <w:color w:val="000000" w:themeColor="text1"/>
              </w:rPr>
              <w:t>финансирования</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FF39A8" w:rsidP="0016220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themeColor="text1"/>
                <w:shd w:val="clear" w:color="auto" w:fill="FFFFFF"/>
              </w:rPr>
            </w:pPr>
            <w:r w:rsidRPr="0056598F">
              <w:rPr>
                <w:color w:val="000000" w:themeColor="text1"/>
                <w:shd w:val="clear" w:color="auto" w:fill="FFFFFF"/>
              </w:rPr>
              <w:t>Собственные средства</w:t>
            </w:r>
            <w:r w:rsidR="00EB74F3" w:rsidRPr="0056598F">
              <w:rPr>
                <w:color w:val="000000" w:themeColor="text1"/>
                <w:shd w:val="clear" w:color="auto" w:fill="FFFFFF"/>
              </w:rPr>
              <w:t xml:space="preserve"> </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rPr>
            </w:pPr>
            <w:r w:rsidRPr="0056598F">
              <w:rPr>
                <w:rFonts w:cs="Times New Roman"/>
                <w:color w:val="000000" w:themeColor="text1"/>
                <w:lang w:val="ru-RU"/>
              </w:rPr>
              <w:t>5</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Начальная</w:t>
            </w:r>
            <w:proofErr w:type="spellEnd"/>
            <w:r w:rsidRPr="0056598F">
              <w:rPr>
                <w:rFonts w:cs="Times New Roman"/>
                <w:color w:val="000000" w:themeColor="text1"/>
              </w:rPr>
              <w:t xml:space="preserve"> (</w:t>
            </w:r>
            <w:proofErr w:type="spellStart"/>
            <w:r w:rsidRPr="0056598F">
              <w:rPr>
                <w:rFonts w:cs="Times New Roman"/>
                <w:color w:val="000000" w:themeColor="text1"/>
              </w:rPr>
              <w:t>максимальная</w:t>
            </w:r>
            <w:proofErr w:type="spellEnd"/>
            <w:r w:rsidRPr="0056598F">
              <w:rPr>
                <w:rFonts w:cs="Times New Roman"/>
                <w:color w:val="000000" w:themeColor="text1"/>
              </w:rPr>
              <w:t xml:space="preserve">) </w:t>
            </w:r>
            <w:proofErr w:type="spellStart"/>
            <w:r w:rsidRPr="0056598F">
              <w:rPr>
                <w:rFonts w:cs="Times New Roman"/>
                <w:color w:val="000000" w:themeColor="text1"/>
              </w:rPr>
              <w:t>цена</w:t>
            </w:r>
            <w:proofErr w:type="spellEnd"/>
            <w:r w:rsidRPr="0056598F">
              <w:rPr>
                <w:rFonts w:cs="Times New Roman"/>
                <w:color w:val="000000" w:themeColor="text1"/>
              </w:rPr>
              <w:t xml:space="preserve"> </w:t>
            </w:r>
            <w:r w:rsidR="00C32E5A" w:rsidRPr="0056598F">
              <w:rPr>
                <w:rFonts w:cs="Times New Roman"/>
                <w:color w:val="000000" w:themeColor="text1"/>
                <w:lang w:val="ru-RU"/>
              </w:rPr>
              <w:t>договора</w:t>
            </w:r>
            <w:r w:rsidRPr="0056598F">
              <w:rPr>
                <w:rFonts w:cs="Times New Roman"/>
                <w:color w:val="000000" w:themeColor="text1"/>
              </w:rPr>
              <w:t xml:space="preserve"> </w:t>
            </w:r>
            <w:r w:rsidRPr="0056598F">
              <w:rPr>
                <w:rFonts w:cs="Times New Roman"/>
                <w:color w:val="000000" w:themeColor="text1"/>
                <w:lang w:val="ru-RU"/>
              </w:rPr>
              <w:t>(цена лота)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AE6522" w:rsidP="0016220D">
            <w:pPr>
              <w:suppressAutoHyphens/>
              <w:spacing w:after="0"/>
              <w:rPr>
                <w:color w:val="000000" w:themeColor="text1"/>
                <w:shd w:val="clear" w:color="auto" w:fill="FFFFFF"/>
              </w:rPr>
            </w:pPr>
            <w:r w:rsidRPr="0056598F">
              <w:rPr>
                <w:color w:val="000000" w:themeColor="text1"/>
              </w:rPr>
              <w:t>11 000 000</w:t>
            </w:r>
            <w:r w:rsidR="00EB74F3" w:rsidRPr="0056598F">
              <w:rPr>
                <w:color w:val="000000" w:themeColor="text1"/>
              </w:rPr>
              <w:t xml:space="preserve"> (</w:t>
            </w:r>
            <w:r w:rsidRPr="0056598F">
              <w:rPr>
                <w:color w:val="000000" w:themeColor="text1"/>
              </w:rPr>
              <w:t>Одиннадцать миллионов</w:t>
            </w:r>
            <w:r w:rsidR="00EB74F3" w:rsidRPr="0056598F">
              <w:rPr>
                <w:color w:val="000000" w:themeColor="text1"/>
              </w:rPr>
              <w:t>) рубл</w:t>
            </w:r>
            <w:r w:rsidRPr="0056598F">
              <w:rPr>
                <w:color w:val="000000" w:themeColor="text1"/>
              </w:rPr>
              <w:t>ей</w:t>
            </w:r>
            <w:r w:rsidR="00EB74F3" w:rsidRPr="0056598F">
              <w:rPr>
                <w:color w:val="000000" w:themeColor="text1"/>
              </w:rPr>
              <w:t xml:space="preserve"> </w:t>
            </w:r>
            <w:r w:rsidRPr="0056598F">
              <w:rPr>
                <w:color w:val="000000" w:themeColor="text1"/>
              </w:rPr>
              <w:t>00</w:t>
            </w:r>
            <w:r w:rsidR="00EB74F3" w:rsidRPr="0056598F">
              <w:rPr>
                <w:color w:val="000000" w:themeColor="text1"/>
              </w:rPr>
              <w:t xml:space="preserve"> копеек</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lang w:val="ru-RU"/>
              </w:rPr>
            </w:pPr>
            <w:r w:rsidRPr="0056598F">
              <w:rPr>
                <w:rFonts w:cs="Times New Roman"/>
                <w:color w:val="000000" w:themeColor="text1"/>
                <w:lang w:val="ru-RU"/>
              </w:rPr>
              <w:t>5</w:t>
            </w:r>
            <w:r w:rsidRPr="0056598F">
              <w:rPr>
                <w:rFonts w:cs="Times New Roman"/>
                <w:color w:val="000000" w:themeColor="text1"/>
              </w:rPr>
              <w:t>.</w:t>
            </w:r>
            <w:r w:rsidRPr="0056598F">
              <w:rPr>
                <w:rFonts w:cs="Times New Roman"/>
                <w:color w:val="000000" w:themeColor="text1"/>
                <w:lang w:val="ru-RU"/>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7B3B64"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формирования</w:t>
            </w:r>
            <w:proofErr w:type="spellEnd"/>
            <w:r w:rsidRPr="0056598F">
              <w:rPr>
                <w:rFonts w:cs="Times New Roman"/>
                <w:color w:val="000000" w:themeColor="text1"/>
              </w:rPr>
              <w:t xml:space="preserve"> </w:t>
            </w:r>
            <w:proofErr w:type="spellStart"/>
            <w:r w:rsidRPr="0056598F">
              <w:rPr>
                <w:rFonts w:cs="Times New Roman"/>
                <w:color w:val="000000" w:themeColor="text1"/>
              </w:rPr>
              <w:t>цены</w:t>
            </w:r>
            <w:proofErr w:type="spellEnd"/>
            <w:r w:rsidRPr="0056598F">
              <w:rPr>
                <w:rFonts w:cs="Times New Roman"/>
                <w:color w:val="000000" w:themeColor="text1"/>
              </w:rPr>
              <w:t xml:space="preserve"> </w:t>
            </w:r>
            <w:r w:rsidR="00FF39A8" w:rsidRPr="0056598F">
              <w:rPr>
                <w:rFonts w:cs="Times New Roman"/>
                <w:color w:val="000000" w:themeColor="text1"/>
                <w:lang w:val="ru-RU"/>
              </w:rPr>
              <w:t>Д</w:t>
            </w:r>
            <w:r w:rsidRPr="0056598F">
              <w:rPr>
                <w:rFonts w:cs="Times New Roman"/>
                <w:color w:val="000000" w:themeColor="text1"/>
                <w:lang w:val="ru-RU"/>
              </w:rPr>
              <w:t>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7B3B64"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spacing w:val="-1"/>
              </w:rPr>
              <w:t>Цена</w:t>
            </w:r>
            <w:proofErr w:type="spellEnd"/>
            <w:r w:rsidRPr="0056598F">
              <w:rPr>
                <w:rFonts w:cs="Times New Roman"/>
                <w:color w:val="000000" w:themeColor="text1"/>
                <w:spacing w:val="-1"/>
              </w:rPr>
              <w:t xml:space="preserve"> </w:t>
            </w:r>
            <w:proofErr w:type="spellStart"/>
            <w:r w:rsidRPr="0056598F">
              <w:rPr>
                <w:rFonts w:cs="Times New Roman"/>
                <w:color w:val="000000" w:themeColor="text1"/>
                <w:spacing w:val="-1"/>
              </w:rPr>
              <w:t>Договора</w:t>
            </w:r>
            <w:proofErr w:type="spellEnd"/>
            <w:r w:rsidRPr="0056598F">
              <w:rPr>
                <w:rFonts w:cs="Times New Roman"/>
                <w:color w:val="000000" w:themeColor="text1"/>
                <w:spacing w:val="-1"/>
              </w:rPr>
              <w:t xml:space="preserve"> </w:t>
            </w:r>
            <w:proofErr w:type="spellStart"/>
            <w:r w:rsidRPr="0056598F">
              <w:rPr>
                <w:rFonts w:cs="Times New Roman"/>
                <w:color w:val="000000" w:themeColor="text1"/>
                <w:spacing w:val="-1"/>
              </w:rPr>
              <w:t>включает</w:t>
            </w:r>
            <w:proofErr w:type="spellEnd"/>
            <w:r w:rsidRPr="0056598F">
              <w:rPr>
                <w:rFonts w:cs="Times New Roman"/>
                <w:color w:val="000000" w:themeColor="text1"/>
                <w:spacing w:val="-1"/>
              </w:rPr>
              <w:t xml:space="preserve"> в </w:t>
            </w:r>
            <w:proofErr w:type="spellStart"/>
            <w:r w:rsidRPr="0056598F">
              <w:rPr>
                <w:rFonts w:cs="Times New Roman"/>
                <w:color w:val="000000" w:themeColor="text1"/>
                <w:spacing w:val="-1"/>
              </w:rPr>
              <w:t>себя</w:t>
            </w:r>
            <w:proofErr w:type="spellEnd"/>
            <w:r w:rsidRPr="0056598F">
              <w:rPr>
                <w:rFonts w:cs="Times New Roman"/>
                <w:color w:val="000000" w:themeColor="text1"/>
                <w:spacing w:val="-1"/>
              </w:rPr>
              <w:t xml:space="preserve"> </w:t>
            </w:r>
            <w:r w:rsidRPr="0056598F">
              <w:rPr>
                <w:rFonts w:eastAsia="Calibri" w:cs="Times New Roman"/>
                <w:noProof/>
                <w:color w:val="000000" w:themeColor="text1"/>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rPr>
            </w:pPr>
            <w:r w:rsidRPr="0056598F">
              <w:rPr>
                <w:rFonts w:cs="Times New Roman"/>
                <w:color w:val="000000" w:themeColor="text1"/>
                <w:lang w:val="ru-RU"/>
              </w:rPr>
              <w:t>5.2</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21145F"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Форма</w:t>
            </w:r>
            <w:proofErr w:type="spellEnd"/>
            <w:r w:rsidRPr="0056598F">
              <w:rPr>
                <w:rFonts w:cs="Times New Roman"/>
                <w:color w:val="000000" w:themeColor="text1"/>
              </w:rPr>
              <w:t xml:space="preserve">, </w:t>
            </w:r>
            <w:proofErr w:type="spellStart"/>
            <w:r w:rsidRPr="0056598F">
              <w:rPr>
                <w:rFonts w:cs="Times New Roman"/>
                <w:color w:val="000000" w:themeColor="text1"/>
              </w:rPr>
              <w:t>сроки</w:t>
            </w:r>
            <w:proofErr w:type="spellEnd"/>
            <w:r w:rsidRPr="0056598F">
              <w:rPr>
                <w:rFonts w:cs="Times New Roman"/>
                <w:color w:val="000000" w:themeColor="text1"/>
              </w:rPr>
              <w:t xml:space="preserve"> и </w:t>
            </w: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оплаты</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21145F" w:rsidP="0016220D">
            <w:pPr>
              <w:pStyle w:val="Standard"/>
              <w:rPr>
                <w:rFonts w:cs="Times New Roman"/>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w:t>
            </w:r>
            <w:r w:rsidR="00AB37D7" w:rsidRPr="0056598F">
              <w:rPr>
                <w:rFonts w:cs="Times New Roman"/>
                <w:color w:val="000000" w:themeColor="text1"/>
              </w:rPr>
              <w:t xml:space="preserve">с </w:t>
            </w:r>
            <w:r w:rsidR="00AB37D7" w:rsidRPr="0056598F">
              <w:rPr>
                <w:rFonts w:cs="Times New Roman"/>
                <w:color w:val="000000" w:themeColor="text1"/>
                <w:lang w:val="ru-RU"/>
              </w:rPr>
              <w:t>требованиями</w:t>
            </w:r>
            <w:r w:rsidR="005B340B" w:rsidRPr="0056598F">
              <w:rPr>
                <w:rFonts w:cs="Times New Roman"/>
                <w:color w:val="000000" w:themeColor="text1"/>
                <w:lang w:val="ru-RU"/>
              </w:rPr>
              <w:t xml:space="preserve"> п. 3</w:t>
            </w:r>
            <w:r w:rsidR="00AB37D7" w:rsidRPr="0056598F">
              <w:rPr>
                <w:rFonts w:cs="Times New Roman"/>
                <w:color w:val="000000" w:themeColor="text1"/>
              </w:rPr>
              <w:t xml:space="preserve"> </w:t>
            </w:r>
            <w:proofErr w:type="spellStart"/>
            <w:r w:rsidR="00AB37D7" w:rsidRPr="0056598F">
              <w:rPr>
                <w:rFonts w:cs="Times New Roman"/>
                <w:color w:val="000000" w:themeColor="text1"/>
              </w:rPr>
              <w:t>части</w:t>
            </w:r>
            <w:proofErr w:type="spellEnd"/>
            <w:r w:rsidR="00AB37D7" w:rsidRPr="0056598F">
              <w:rPr>
                <w:rFonts w:cs="Times New Roman"/>
                <w:color w:val="000000" w:themeColor="text1"/>
              </w:rPr>
              <w:t xml:space="preserve"> </w:t>
            </w:r>
            <w:r w:rsidR="00AB37D7" w:rsidRPr="0056598F">
              <w:rPr>
                <w:rFonts w:cs="Times New Roman"/>
                <w:color w:val="000000" w:themeColor="text1"/>
                <w:lang w:val="en-US"/>
              </w:rPr>
              <w:t>V</w:t>
            </w:r>
            <w:r w:rsidR="00AB37D7" w:rsidRPr="0056598F">
              <w:rPr>
                <w:rFonts w:cs="Times New Roman"/>
                <w:color w:val="000000" w:themeColor="text1"/>
                <w:lang w:val="ru-RU"/>
              </w:rPr>
              <w:t xml:space="preserve"> </w:t>
            </w:r>
            <w:r w:rsidR="00AB37D7" w:rsidRPr="0056598F">
              <w:rPr>
                <w:rFonts w:cs="Times New Roman"/>
                <w:color w:val="000000" w:themeColor="text1"/>
              </w:rPr>
              <w:t>"</w:t>
            </w:r>
            <w:r w:rsidR="00AB37D7" w:rsidRPr="0056598F">
              <w:rPr>
                <w:rFonts w:cs="Times New Roman"/>
                <w:color w:val="000000" w:themeColor="text1"/>
                <w:lang w:val="ru-RU"/>
              </w:rPr>
              <w:t>П</w:t>
            </w:r>
            <w:r w:rsidR="00AB37D7" w:rsidRPr="0056598F">
              <w:rPr>
                <w:rStyle w:val="aff2"/>
                <w:rFonts w:cs="Times New Roman"/>
                <w:i w:val="0"/>
                <w:color w:val="000000" w:themeColor="text1"/>
                <w:lang w:val="ru-RU"/>
              </w:rPr>
              <w:t>роект Договора</w:t>
            </w:r>
            <w:r w:rsidR="00AB37D7" w:rsidRPr="0056598F">
              <w:rPr>
                <w:rFonts w:cs="Times New Roman"/>
                <w:color w:val="000000" w:themeColor="text1"/>
              </w:rPr>
              <w:t>"</w:t>
            </w:r>
            <w:r w:rsidR="00AB37D7" w:rsidRPr="0056598F">
              <w:rPr>
                <w:rStyle w:val="aff2"/>
                <w:rFonts w:cs="Times New Roman"/>
                <w:i w:val="0"/>
                <w:color w:val="000000" w:themeColor="text1"/>
                <w:lang w:val="ru-RU"/>
              </w:rPr>
              <w:t xml:space="preserve"> </w:t>
            </w:r>
            <w:r w:rsidR="00AB37D7" w:rsidRPr="0056598F">
              <w:rPr>
                <w:rFonts w:cs="Times New Roman"/>
                <w:noProof/>
                <w:color w:val="000000" w:themeColor="text1"/>
                <w:lang w:val="ru-RU"/>
              </w:rPr>
              <w:t>документации об аукционе</w:t>
            </w:r>
          </w:p>
        </w:tc>
      </w:tr>
      <w:tr w:rsidR="007B273E" w:rsidRPr="0056598F" w:rsidTr="007B273E">
        <w:trPr>
          <w:trHeight w:val="721"/>
        </w:trPr>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TableContents"/>
              <w:jc w:val="center"/>
              <w:rPr>
                <w:rFonts w:cs="Times New Roman"/>
                <w:color w:val="000000" w:themeColor="text1"/>
              </w:rPr>
            </w:pPr>
            <w:r w:rsidRPr="0056598F">
              <w:rPr>
                <w:rFonts w:cs="Times New Roman"/>
                <w:color w:val="000000" w:themeColor="text1"/>
                <w:lang w:val="ru-RU"/>
              </w:rPr>
              <w:t>6</w:t>
            </w:r>
            <w:r w:rsidR="00EB74F3"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rPr>
                <w:rFonts w:cs="Times New Roman"/>
                <w:color w:val="000000" w:themeColor="text1"/>
              </w:rPr>
            </w:pPr>
            <w:proofErr w:type="spellStart"/>
            <w:r w:rsidRPr="0056598F">
              <w:rPr>
                <w:rFonts w:cs="Times New Roman"/>
                <w:color w:val="000000" w:themeColor="text1"/>
              </w:rPr>
              <w:t>Место</w:t>
            </w:r>
            <w:proofErr w:type="spellEnd"/>
            <w:r w:rsidRPr="0056598F">
              <w:rPr>
                <w:rFonts w:cs="Times New Roman"/>
                <w:color w:val="000000" w:themeColor="text1"/>
              </w:rPr>
              <w:t xml:space="preserve"> </w:t>
            </w:r>
            <w:r w:rsidRPr="0056598F">
              <w:rPr>
                <w:rFonts w:cs="Times New Roman"/>
                <w:color w:val="000000" w:themeColor="text1"/>
                <w:lang w:val="ru-RU"/>
              </w:rPr>
              <w:t>п</w:t>
            </w:r>
            <w:proofErr w:type="spellStart"/>
            <w:r w:rsidRPr="0056598F">
              <w:rPr>
                <w:rFonts w:cs="Times New Roman"/>
                <w:color w:val="000000" w:themeColor="text1"/>
              </w:rPr>
              <w:t>оставки</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выполнения</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оказания</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AE6522" w:rsidP="0016220D">
            <w:pPr>
              <w:pStyle w:val="Standard"/>
              <w:keepLines/>
              <w:suppressLineNumbers/>
              <w:autoSpaceDE w:val="0"/>
              <w:snapToGrid w:val="0"/>
              <w:ind w:left="57" w:right="57"/>
              <w:jc w:val="both"/>
              <w:rPr>
                <w:rFonts w:cs="Times New Roman"/>
                <w:color w:val="000000" w:themeColor="text1"/>
              </w:rPr>
            </w:pPr>
            <w:r w:rsidRPr="0056598F">
              <w:rPr>
                <w:rFonts w:cs="Times New Roman"/>
                <w:color w:val="000000" w:themeColor="text1"/>
              </w:rPr>
              <w:t xml:space="preserve">в </w:t>
            </w:r>
            <w:proofErr w:type="spellStart"/>
            <w:r w:rsidRPr="0056598F">
              <w:rPr>
                <w:rFonts w:cs="Times New Roman"/>
                <w:color w:val="000000" w:themeColor="text1"/>
              </w:rPr>
              <w:t>границах</w:t>
            </w:r>
            <w:proofErr w:type="spellEnd"/>
            <w:r w:rsidRPr="0056598F">
              <w:rPr>
                <w:rFonts w:cs="Times New Roman"/>
                <w:color w:val="000000" w:themeColor="text1"/>
              </w:rPr>
              <w:t xml:space="preserve"> </w:t>
            </w:r>
            <w:proofErr w:type="spellStart"/>
            <w:r w:rsidRPr="0056598F">
              <w:rPr>
                <w:rFonts w:cs="Times New Roman"/>
                <w:color w:val="000000" w:themeColor="text1"/>
              </w:rPr>
              <w:t>акваторий</w:t>
            </w:r>
            <w:proofErr w:type="spellEnd"/>
            <w:r w:rsidRPr="0056598F">
              <w:rPr>
                <w:rFonts w:cs="Times New Roman"/>
                <w:color w:val="000000" w:themeColor="text1"/>
              </w:rPr>
              <w:t xml:space="preserve"> </w:t>
            </w:r>
            <w:proofErr w:type="spellStart"/>
            <w:r w:rsidRPr="0056598F">
              <w:rPr>
                <w:rFonts w:cs="Times New Roman"/>
                <w:color w:val="000000" w:themeColor="text1"/>
              </w:rPr>
              <w:t>морских</w:t>
            </w:r>
            <w:proofErr w:type="spellEnd"/>
            <w:r w:rsidRPr="0056598F">
              <w:rPr>
                <w:rFonts w:cs="Times New Roman"/>
                <w:color w:val="000000" w:themeColor="text1"/>
              </w:rPr>
              <w:t xml:space="preserve"> </w:t>
            </w:r>
            <w:proofErr w:type="spellStart"/>
            <w:r w:rsidRPr="0056598F">
              <w:rPr>
                <w:rFonts w:cs="Times New Roman"/>
                <w:color w:val="000000" w:themeColor="text1"/>
              </w:rPr>
              <w:t>портов</w:t>
            </w:r>
            <w:proofErr w:type="spellEnd"/>
            <w:r w:rsidRPr="0056598F">
              <w:rPr>
                <w:rFonts w:cs="Times New Roman"/>
                <w:color w:val="000000" w:themeColor="text1"/>
              </w:rPr>
              <w:t xml:space="preserve"> </w:t>
            </w:r>
            <w:proofErr w:type="spellStart"/>
            <w:r w:rsidRPr="0056598F">
              <w:rPr>
                <w:rFonts w:cs="Times New Roman"/>
                <w:color w:val="000000" w:themeColor="text1"/>
              </w:rPr>
              <w:t>Ванино</w:t>
            </w:r>
            <w:proofErr w:type="spellEnd"/>
            <w:r w:rsidRPr="0056598F">
              <w:rPr>
                <w:rFonts w:cs="Times New Roman"/>
                <w:color w:val="000000" w:themeColor="text1"/>
              </w:rPr>
              <w:t xml:space="preserve"> и </w:t>
            </w:r>
            <w:proofErr w:type="spellStart"/>
            <w:r w:rsidRPr="0056598F">
              <w:rPr>
                <w:rFonts w:cs="Times New Roman"/>
                <w:color w:val="000000" w:themeColor="text1"/>
              </w:rPr>
              <w:t>Советская</w:t>
            </w:r>
            <w:proofErr w:type="spellEnd"/>
            <w:r w:rsidRPr="0056598F">
              <w:rPr>
                <w:rFonts w:cs="Times New Roman"/>
                <w:color w:val="000000" w:themeColor="text1"/>
              </w:rPr>
              <w:t xml:space="preserve"> </w:t>
            </w:r>
            <w:proofErr w:type="spellStart"/>
            <w:r w:rsidRPr="0056598F">
              <w:rPr>
                <w:rFonts w:cs="Times New Roman"/>
                <w:color w:val="000000" w:themeColor="text1"/>
              </w:rPr>
              <w:t>Гавань</w:t>
            </w:r>
            <w:proofErr w:type="spellEnd"/>
            <w:r w:rsidRPr="0056598F">
              <w:rPr>
                <w:rFonts w:cs="Times New Roman"/>
                <w:color w:val="000000" w:themeColor="text1"/>
              </w:rPr>
              <w:t xml:space="preserve"> и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походах</w:t>
            </w:r>
            <w:proofErr w:type="spellEnd"/>
            <w:r w:rsidRPr="0056598F">
              <w:rPr>
                <w:rFonts w:cs="Times New Roman"/>
                <w:color w:val="000000" w:themeColor="text1"/>
              </w:rPr>
              <w:t xml:space="preserve"> к </w:t>
            </w:r>
            <w:proofErr w:type="spellStart"/>
            <w:r w:rsidRPr="0056598F">
              <w:rPr>
                <w:rFonts w:cs="Times New Roman"/>
                <w:color w:val="000000" w:themeColor="text1"/>
              </w:rPr>
              <w:t>ним</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rPr>
            </w:pPr>
            <w:r w:rsidRPr="0056598F">
              <w:rPr>
                <w:rFonts w:cs="Times New Roman"/>
                <w:color w:val="000000" w:themeColor="text1"/>
                <w:lang w:val="ru-RU"/>
              </w:rPr>
              <w:t>7</w:t>
            </w:r>
            <w:r w:rsidR="00EB74F3"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rPr>
                <w:rFonts w:cs="Times New Roman"/>
                <w:color w:val="000000" w:themeColor="text1"/>
              </w:rPr>
            </w:pPr>
            <w:proofErr w:type="spellStart"/>
            <w:r w:rsidRPr="0056598F">
              <w:rPr>
                <w:rFonts w:cs="Times New Roman"/>
                <w:color w:val="000000" w:themeColor="text1"/>
              </w:rPr>
              <w:t>Сроки</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поставки</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00597E2C" w:rsidRPr="0056598F">
              <w:rPr>
                <w:rFonts w:cs="Times New Roman"/>
                <w:color w:val="000000" w:themeColor="text1"/>
                <w:lang w:val="ru-RU"/>
              </w:rPr>
              <w:t xml:space="preserve">, </w:t>
            </w:r>
            <w:proofErr w:type="spellStart"/>
            <w:r w:rsidRPr="0056598F">
              <w:rPr>
                <w:rFonts w:cs="Times New Roman"/>
                <w:color w:val="000000" w:themeColor="text1"/>
              </w:rPr>
              <w:t>завершения</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оказания</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7B3B64" w:rsidP="007E02A2">
            <w:pPr>
              <w:keepNext/>
              <w:keepLines/>
              <w:suppressAutoHyphens/>
              <w:spacing w:after="0"/>
              <w:rPr>
                <w:bCs/>
                <w:color w:val="000000" w:themeColor="text1"/>
              </w:rPr>
            </w:pPr>
            <w:r w:rsidRPr="0056598F">
              <w:rPr>
                <w:color w:val="000000" w:themeColor="text1"/>
              </w:rPr>
              <w:t>с 01.01.2017 по 31.12.2017</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rPr>
            </w:pPr>
            <w:r w:rsidRPr="0056598F">
              <w:rPr>
                <w:rFonts w:cs="Times New Roman"/>
                <w:color w:val="000000" w:themeColor="text1"/>
                <w:lang w:val="ru-RU"/>
              </w:rPr>
              <w:lastRenderedPageBreak/>
              <w:t>8</w:t>
            </w:r>
            <w:r w:rsidR="00EB74F3"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Условия</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поставки</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выполнения</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оказания</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2318D6" w:rsidP="0016220D">
            <w:pPr>
              <w:pStyle w:val="Standard"/>
              <w:autoSpaceDE w:val="0"/>
              <w:jc w:val="both"/>
              <w:rPr>
                <w:rFonts w:cs="Times New Roman"/>
                <w:i/>
                <w:iCs/>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w:t>
            </w:r>
            <w:r w:rsidR="00AB37D7" w:rsidRPr="0056598F">
              <w:rPr>
                <w:rStyle w:val="aff2"/>
                <w:rFonts w:cs="Times New Roman"/>
                <w:i w:val="0"/>
                <w:color w:val="000000" w:themeColor="text1"/>
                <w:lang w:val="ru-RU"/>
              </w:rPr>
              <w:t>ая</w:t>
            </w:r>
            <w:r w:rsidRPr="0056598F">
              <w:rPr>
                <w:rStyle w:val="aff2"/>
                <w:rFonts w:cs="Times New Roman"/>
                <w:i w:val="0"/>
                <w:color w:val="000000" w:themeColor="text1"/>
                <w:lang w:val="ru-RU"/>
              </w:rPr>
              <w:t xml:space="preserve">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00AB37D7"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w:t>
            </w:r>
            <w:r w:rsidR="0021145F" w:rsidRPr="0056598F">
              <w:rPr>
                <w:rStyle w:val="aff2"/>
                <w:rFonts w:cs="Times New Roman"/>
                <w:i w:val="0"/>
                <w:color w:val="000000" w:themeColor="text1"/>
                <w:lang w:val="ru-RU"/>
              </w:rPr>
              <w:t xml:space="preserve"> Договора</w:t>
            </w:r>
            <w:r w:rsidRPr="0056598F">
              <w:rPr>
                <w:rFonts w:cs="Times New Roman"/>
                <w:color w:val="000000" w:themeColor="text1"/>
              </w:rPr>
              <w:t>"</w:t>
            </w:r>
            <w:r w:rsidR="00EB74F3"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r w:rsidR="0021145F" w:rsidRPr="0056598F">
              <w:rPr>
                <w:rStyle w:val="aff2"/>
                <w:rFonts w:cs="Times New Roman"/>
                <w:i w:val="0"/>
                <w:color w:val="000000" w:themeColor="text1"/>
                <w:lang w:val="ru-RU"/>
              </w:rPr>
              <w:t xml:space="preserve"> </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lang w:val="ru-RU"/>
              </w:rPr>
            </w:pPr>
            <w:r w:rsidRPr="0056598F">
              <w:rPr>
                <w:rFonts w:cs="Times New Roman"/>
                <w:color w:val="000000" w:themeColor="text1"/>
                <w:lang w:val="ru-RU"/>
              </w:rPr>
              <w:t>9.</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Количество</w:t>
            </w:r>
            <w:proofErr w:type="spellEnd"/>
            <w:r w:rsidRPr="0056598F">
              <w:rPr>
                <w:rFonts w:cs="Times New Roman"/>
                <w:color w:val="000000" w:themeColor="text1"/>
              </w:rPr>
              <w:t xml:space="preserve"> </w:t>
            </w:r>
            <w:r w:rsidR="00C455EB" w:rsidRPr="0056598F">
              <w:rPr>
                <w:rFonts w:cs="Times New Roman"/>
                <w:color w:val="000000" w:themeColor="text1"/>
                <w:lang w:val="ru-RU"/>
              </w:rPr>
              <w:t xml:space="preserve">товара, работ, </w:t>
            </w:r>
            <w:proofErr w:type="spellStart"/>
            <w:r w:rsidRPr="0056598F">
              <w:rPr>
                <w:rFonts w:cs="Times New Roman"/>
                <w:color w:val="000000" w:themeColor="text1"/>
              </w:rPr>
              <w:t>оказываемых</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5B340B" w:rsidP="0016220D">
            <w:pPr>
              <w:pStyle w:val="Standard"/>
              <w:autoSpaceDE w:val="0"/>
              <w:jc w:val="both"/>
              <w:rPr>
                <w:rFonts w:cs="Times New Roman"/>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Техническая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 Договора</w:t>
            </w:r>
            <w:r w:rsidRPr="0056598F">
              <w:rPr>
                <w:rFonts w:cs="Times New Roman"/>
                <w:color w:val="000000" w:themeColor="text1"/>
              </w:rPr>
              <w:t>"</w:t>
            </w:r>
            <w:r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lang w:val="ru-RU"/>
              </w:rPr>
            </w:pPr>
            <w:r w:rsidRPr="0056598F">
              <w:rPr>
                <w:rFonts w:cs="Times New Roman"/>
                <w:color w:val="000000" w:themeColor="text1"/>
                <w:lang w:val="ru-RU"/>
              </w:rPr>
              <w:t>10.</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Требования</w:t>
            </w:r>
            <w:proofErr w:type="spellEnd"/>
            <w:r w:rsidRPr="0056598F">
              <w:rPr>
                <w:rFonts w:cs="Times New Roman"/>
                <w:color w:val="000000" w:themeColor="text1"/>
              </w:rPr>
              <w:t xml:space="preserve"> к </w:t>
            </w:r>
            <w:proofErr w:type="spellStart"/>
            <w:r w:rsidRPr="0056598F">
              <w:rPr>
                <w:rFonts w:cs="Times New Roman"/>
                <w:color w:val="000000" w:themeColor="text1"/>
              </w:rPr>
              <w:t>качеству</w:t>
            </w:r>
            <w:proofErr w:type="spellEnd"/>
            <w:r w:rsidRPr="0056598F">
              <w:rPr>
                <w:rFonts w:cs="Times New Roman"/>
                <w:color w:val="000000" w:themeColor="text1"/>
              </w:rPr>
              <w:t xml:space="preserve"> </w:t>
            </w:r>
            <w:r w:rsidR="00C455EB" w:rsidRPr="0056598F">
              <w:rPr>
                <w:rFonts w:cs="Times New Roman"/>
                <w:color w:val="000000" w:themeColor="text1"/>
                <w:lang w:val="ru-RU"/>
              </w:rPr>
              <w:t xml:space="preserve">товара, работ, </w:t>
            </w:r>
            <w:proofErr w:type="spellStart"/>
            <w:r w:rsidRPr="0056598F">
              <w:rPr>
                <w:rFonts w:cs="Times New Roman"/>
                <w:color w:val="000000" w:themeColor="text1"/>
              </w:rPr>
              <w:t>Услуг</w:t>
            </w:r>
            <w:proofErr w:type="spellEnd"/>
            <w:r w:rsidRPr="0056598F">
              <w:rPr>
                <w:rFonts w:cs="Times New Roman"/>
                <w:color w:val="000000" w:themeColor="text1"/>
              </w:rPr>
              <w:t xml:space="preserve"> и </w:t>
            </w:r>
            <w:proofErr w:type="spellStart"/>
            <w:r w:rsidRPr="0056598F">
              <w:rPr>
                <w:rFonts w:cs="Times New Roman"/>
                <w:color w:val="000000" w:themeColor="text1"/>
              </w:rPr>
              <w:t>иные</w:t>
            </w:r>
            <w:proofErr w:type="spellEnd"/>
            <w:r w:rsidRPr="0056598F">
              <w:rPr>
                <w:rFonts w:cs="Times New Roman"/>
                <w:color w:val="000000" w:themeColor="text1"/>
              </w:rPr>
              <w:t xml:space="preserve"> </w:t>
            </w:r>
            <w:proofErr w:type="spellStart"/>
            <w:r w:rsidRPr="0056598F">
              <w:rPr>
                <w:rFonts w:cs="Times New Roman"/>
                <w:color w:val="000000" w:themeColor="text1"/>
              </w:rPr>
              <w:t>требования</w:t>
            </w:r>
            <w:proofErr w:type="spellEnd"/>
            <w:r w:rsidRPr="0056598F">
              <w:rPr>
                <w:rFonts w:cs="Times New Roman"/>
                <w:color w:val="000000" w:themeColor="text1"/>
              </w:rPr>
              <w:t xml:space="preserve">, </w:t>
            </w:r>
            <w:proofErr w:type="spellStart"/>
            <w:r w:rsidRPr="0056598F">
              <w:rPr>
                <w:rFonts w:cs="Times New Roman"/>
                <w:color w:val="000000" w:themeColor="text1"/>
              </w:rPr>
              <w:t>связанные</w:t>
            </w:r>
            <w:proofErr w:type="spellEnd"/>
            <w:r w:rsidRPr="0056598F">
              <w:rPr>
                <w:rFonts w:cs="Times New Roman"/>
                <w:color w:val="000000" w:themeColor="text1"/>
              </w:rPr>
              <w:t xml:space="preserve"> с </w:t>
            </w:r>
            <w:proofErr w:type="spellStart"/>
            <w:r w:rsidRPr="0056598F">
              <w:rPr>
                <w:rFonts w:cs="Times New Roman"/>
                <w:color w:val="000000" w:themeColor="text1"/>
              </w:rPr>
              <w:t>определением</w:t>
            </w:r>
            <w:proofErr w:type="spellEnd"/>
            <w:r w:rsidRPr="0056598F">
              <w:rPr>
                <w:rFonts w:cs="Times New Roman"/>
                <w:color w:val="000000" w:themeColor="text1"/>
              </w:rPr>
              <w:t xml:space="preserve"> </w:t>
            </w:r>
            <w:proofErr w:type="spellStart"/>
            <w:r w:rsidRPr="0056598F">
              <w:rPr>
                <w:rFonts w:cs="Times New Roman"/>
                <w:color w:val="000000" w:themeColor="text1"/>
              </w:rPr>
              <w:t>соответствия</w:t>
            </w:r>
            <w:proofErr w:type="spellEnd"/>
            <w:r w:rsidRPr="0056598F">
              <w:rPr>
                <w:rFonts w:cs="Times New Roman"/>
                <w:color w:val="000000" w:themeColor="text1"/>
              </w:rPr>
              <w:t xml:space="preserve"> </w:t>
            </w:r>
            <w:r w:rsidR="00C455EB" w:rsidRPr="0056598F">
              <w:rPr>
                <w:rFonts w:cs="Times New Roman"/>
                <w:color w:val="000000" w:themeColor="text1"/>
                <w:lang w:val="ru-RU"/>
              </w:rPr>
              <w:t xml:space="preserve">товара, работ, </w:t>
            </w:r>
            <w:proofErr w:type="spellStart"/>
            <w:r w:rsidRPr="0056598F">
              <w:rPr>
                <w:rFonts w:cs="Times New Roman"/>
                <w:color w:val="000000" w:themeColor="text1"/>
              </w:rPr>
              <w:t>Услуг</w:t>
            </w:r>
            <w:proofErr w:type="spellEnd"/>
            <w:r w:rsidRPr="0056598F">
              <w:rPr>
                <w:rFonts w:cs="Times New Roman"/>
                <w:color w:val="000000" w:themeColor="text1"/>
              </w:rPr>
              <w:t xml:space="preserve"> </w:t>
            </w:r>
            <w:proofErr w:type="spellStart"/>
            <w:r w:rsidRPr="0056598F">
              <w:rPr>
                <w:rFonts w:cs="Times New Roman"/>
                <w:color w:val="000000" w:themeColor="text1"/>
              </w:rPr>
              <w:t>потребностям</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r w:rsidRPr="0056598F">
              <w:rPr>
                <w:rFonts w:cs="Times New Roman"/>
                <w:color w:val="000000" w:themeColor="text1"/>
              </w:rPr>
              <w:t>:</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5B340B" w:rsidP="0016220D">
            <w:pPr>
              <w:pStyle w:val="Standard"/>
              <w:autoSpaceDE w:val="0"/>
              <w:jc w:val="both"/>
              <w:rPr>
                <w:rFonts w:cs="Times New Roman"/>
                <w:color w:val="000000" w:themeColor="text1"/>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Техническая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 Договора</w:t>
            </w:r>
            <w:r w:rsidRPr="0056598F">
              <w:rPr>
                <w:rFonts w:cs="Times New Roman"/>
                <w:color w:val="000000" w:themeColor="text1"/>
              </w:rPr>
              <w:t>"</w:t>
            </w:r>
            <w:r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C455EB" w:rsidRPr="0056598F" w:rsidRDefault="00A06F25" w:rsidP="0016220D">
            <w:pPr>
              <w:pStyle w:val="Standard"/>
              <w:autoSpaceDE w:val="0"/>
              <w:jc w:val="center"/>
              <w:rPr>
                <w:rFonts w:cs="Times New Roman"/>
                <w:color w:val="000000" w:themeColor="text1"/>
                <w:lang w:val="ru-RU"/>
              </w:rPr>
            </w:pPr>
            <w:r w:rsidRPr="0056598F">
              <w:rPr>
                <w:rFonts w:cs="Times New Roman"/>
                <w:color w:val="000000" w:themeColor="text1"/>
                <w:lang w:val="ru-RU"/>
              </w:rPr>
              <w:t>11.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C455EB" w:rsidRPr="0056598F" w:rsidRDefault="00597E2C"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Требования</w:t>
            </w:r>
            <w:proofErr w:type="spellEnd"/>
            <w:r w:rsidRPr="0056598F">
              <w:rPr>
                <w:rFonts w:cs="Times New Roman"/>
                <w:color w:val="000000" w:themeColor="text1"/>
              </w:rPr>
              <w:t xml:space="preserve"> к </w:t>
            </w:r>
            <w:proofErr w:type="spellStart"/>
            <w:r w:rsidRPr="0056598F">
              <w:rPr>
                <w:rFonts w:cs="Times New Roman"/>
                <w:color w:val="000000" w:themeColor="text1"/>
              </w:rPr>
              <w:t>гарантийному</w:t>
            </w:r>
            <w:proofErr w:type="spellEnd"/>
            <w:r w:rsidRPr="0056598F">
              <w:rPr>
                <w:rFonts w:cs="Times New Roman"/>
                <w:color w:val="000000" w:themeColor="text1"/>
              </w:rPr>
              <w:t xml:space="preserve"> </w:t>
            </w:r>
            <w:proofErr w:type="spellStart"/>
            <w:r w:rsidRPr="0056598F">
              <w:rPr>
                <w:rFonts w:cs="Times New Roman"/>
                <w:color w:val="000000" w:themeColor="text1"/>
              </w:rPr>
              <w:t>сроку</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работы</w:t>
            </w:r>
            <w:proofErr w:type="spellEnd"/>
            <w:r w:rsidRPr="0056598F">
              <w:rPr>
                <w:rFonts w:cs="Times New Roman"/>
                <w:color w:val="000000" w:themeColor="text1"/>
              </w:rPr>
              <w:t xml:space="preserve">, </w:t>
            </w:r>
            <w:proofErr w:type="spellStart"/>
            <w:r w:rsidRPr="0056598F">
              <w:rPr>
                <w:rFonts w:cs="Times New Roman"/>
                <w:color w:val="000000" w:themeColor="text1"/>
              </w:rPr>
              <w:t>услуги</w:t>
            </w:r>
            <w:proofErr w:type="spellEnd"/>
            <w:r w:rsidRPr="0056598F">
              <w:rPr>
                <w:rFonts w:cs="Times New Roman"/>
                <w:color w:val="000000" w:themeColor="text1"/>
              </w:rPr>
              <w:t xml:space="preserve"> и (</w:t>
            </w:r>
            <w:proofErr w:type="spellStart"/>
            <w:r w:rsidRPr="0056598F">
              <w:rPr>
                <w:rFonts w:cs="Times New Roman"/>
                <w:color w:val="000000" w:themeColor="text1"/>
              </w:rPr>
              <w:t>или</w:t>
            </w:r>
            <w:proofErr w:type="spellEnd"/>
            <w:r w:rsidRPr="0056598F">
              <w:rPr>
                <w:rFonts w:cs="Times New Roman"/>
                <w:color w:val="000000" w:themeColor="text1"/>
              </w:rPr>
              <w:t xml:space="preserve">) </w:t>
            </w:r>
            <w:proofErr w:type="spellStart"/>
            <w:r w:rsidRPr="0056598F">
              <w:rPr>
                <w:rFonts w:cs="Times New Roman"/>
                <w:color w:val="000000" w:themeColor="text1"/>
              </w:rPr>
              <w:t>объему</w:t>
            </w:r>
            <w:proofErr w:type="spellEnd"/>
            <w:r w:rsidRPr="0056598F">
              <w:rPr>
                <w:rFonts w:cs="Times New Roman"/>
                <w:color w:val="000000" w:themeColor="text1"/>
              </w:rPr>
              <w:t xml:space="preserve"> </w:t>
            </w:r>
            <w:proofErr w:type="spellStart"/>
            <w:r w:rsidRPr="0056598F">
              <w:rPr>
                <w:rFonts w:cs="Times New Roman"/>
                <w:color w:val="000000" w:themeColor="text1"/>
              </w:rPr>
              <w:t>предоставления</w:t>
            </w:r>
            <w:proofErr w:type="spellEnd"/>
            <w:r w:rsidRPr="0056598F">
              <w:rPr>
                <w:rFonts w:cs="Times New Roman"/>
                <w:color w:val="000000" w:themeColor="text1"/>
              </w:rPr>
              <w:t xml:space="preserve"> </w:t>
            </w:r>
            <w:proofErr w:type="spellStart"/>
            <w:r w:rsidRPr="0056598F">
              <w:rPr>
                <w:rFonts w:cs="Times New Roman"/>
                <w:color w:val="000000" w:themeColor="text1"/>
              </w:rPr>
              <w:t>гарантий</w:t>
            </w:r>
            <w:proofErr w:type="spellEnd"/>
            <w:r w:rsidRPr="0056598F">
              <w:rPr>
                <w:rFonts w:cs="Times New Roman"/>
                <w:color w:val="000000" w:themeColor="text1"/>
              </w:rPr>
              <w:t xml:space="preserve"> </w:t>
            </w:r>
            <w:proofErr w:type="spellStart"/>
            <w:r w:rsidRPr="0056598F">
              <w:rPr>
                <w:rFonts w:cs="Times New Roman"/>
                <w:color w:val="000000" w:themeColor="text1"/>
              </w:rPr>
              <w:t>их</w:t>
            </w:r>
            <w:proofErr w:type="spellEnd"/>
            <w:r w:rsidRPr="0056598F">
              <w:rPr>
                <w:rFonts w:cs="Times New Roman"/>
                <w:color w:val="000000" w:themeColor="text1"/>
              </w:rPr>
              <w:t xml:space="preserve"> </w:t>
            </w:r>
            <w:proofErr w:type="spellStart"/>
            <w:r w:rsidRPr="0056598F">
              <w:rPr>
                <w:rFonts w:cs="Times New Roman"/>
                <w:color w:val="000000" w:themeColor="text1"/>
              </w:rPr>
              <w:t>качества</w:t>
            </w:r>
            <w:proofErr w:type="spellEnd"/>
            <w:r w:rsidRPr="0056598F">
              <w:rPr>
                <w:rFonts w:cs="Times New Roman"/>
                <w:color w:val="000000" w:themeColor="text1"/>
              </w:rPr>
              <w:t xml:space="preserve">, к </w:t>
            </w:r>
            <w:proofErr w:type="spellStart"/>
            <w:r w:rsidRPr="0056598F">
              <w:rPr>
                <w:rFonts w:cs="Times New Roman"/>
                <w:color w:val="000000" w:themeColor="text1"/>
              </w:rPr>
              <w:t>гарантийному</w:t>
            </w:r>
            <w:proofErr w:type="spellEnd"/>
            <w:r w:rsidRPr="0056598F">
              <w:rPr>
                <w:rFonts w:cs="Times New Roman"/>
                <w:color w:val="000000" w:themeColor="text1"/>
              </w:rPr>
              <w:t xml:space="preserve"> </w:t>
            </w:r>
            <w:proofErr w:type="spellStart"/>
            <w:r w:rsidRPr="0056598F">
              <w:rPr>
                <w:rFonts w:cs="Times New Roman"/>
                <w:color w:val="000000" w:themeColor="text1"/>
              </w:rPr>
              <w:t>обслуживанию</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к </w:t>
            </w:r>
            <w:proofErr w:type="spellStart"/>
            <w:r w:rsidRPr="0056598F">
              <w:rPr>
                <w:rFonts w:cs="Times New Roman"/>
                <w:color w:val="000000" w:themeColor="text1"/>
              </w:rPr>
              <w:t>расходам</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эксплуатацию</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455EB" w:rsidRPr="0056598F" w:rsidRDefault="00597E2C" w:rsidP="0016220D">
            <w:pPr>
              <w:pStyle w:val="Standard"/>
              <w:autoSpaceDE w:val="0"/>
              <w:jc w:val="both"/>
              <w:rPr>
                <w:rStyle w:val="aff2"/>
                <w:rFonts w:cs="Times New Roman"/>
                <w:i w:val="0"/>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Техническая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 Договора</w:t>
            </w:r>
            <w:r w:rsidRPr="0056598F">
              <w:rPr>
                <w:rFonts w:cs="Times New Roman"/>
                <w:color w:val="000000" w:themeColor="text1"/>
              </w:rPr>
              <w:t>"</w:t>
            </w:r>
            <w:r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lang w:val="ru-RU"/>
              </w:rPr>
              <w:t>1</w:t>
            </w:r>
            <w:r w:rsidR="00A06F25" w:rsidRPr="0056598F">
              <w:rPr>
                <w:rFonts w:cs="Times New Roman"/>
                <w:color w:val="000000" w:themeColor="text1"/>
                <w:lang w:val="ru-RU"/>
              </w:rPr>
              <w:t>2</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r w:rsidRPr="0056598F">
              <w:rPr>
                <w:rFonts w:cs="Times New Roman"/>
                <w:color w:val="000000" w:themeColor="text1"/>
                <w:lang w:val="ru-RU"/>
              </w:rPr>
              <w:t>Т</w:t>
            </w:r>
            <w:proofErr w:type="spellStart"/>
            <w:r w:rsidRPr="0056598F">
              <w:rPr>
                <w:rFonts w:cs="Times New Roman"/>
                <w:color w:val="000000" w:themeColor="text1"/>
              </w:rPr>
              <w:t>ребования</w:t>
            </w:r>
            <w:proofErr w:type="spellEnd"/>
            <w:r w:rsidRPr="0056598F">
              <w:rPr>
                <w:rFonts w:cs="Times New Roman"/>
                <w:color w:val="000000" w:themeColor="text1"/>
              </w:rPr>
              <w:t xml:space="preserve"> к </w:t>
            </w:r>
            <w:proofErr w:type="spellStart"/>
            <w:r w:rsidRPr="0056598F">
              <w:rPr>
                <w:rFonts w:cs="Times New Roman"/>
                <w:color w:val="000000" w:themeColor="text1"/>
              </w:rPr>
              <w:t>Участникам</w:t>
            </w:r>
            <w:proofErr w:type="spellEnd"/>
            <w:r w:rsidRPr="0056598F">
              <w:rPr>
                <w:rFonts w:cs="Times New Roman"/>
                <w:color w:val="000000" w:themeColor="text1"/>
              </w:rPr>
              <w:t xml:space="preserve"> </w:t>
            </w:r>
            <w:r w:rsidRPr="0056598F">
              <w:rPr>
                <w:rFonts w:cs="Times New Roman"/>
                <w:color w:val="000000" w:themeColor="text1"/>
                <w:lang w:val="ru-RU"/>
              </w:rPr>
              <w:t>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B6ADF" w:rsidP="0016220D">
            <w:pPr>
              <w:pStyle w:val="Standard"/>
              <w:autoSpaceDE w:val="0"/>
              <w:rPr>
                <w:rFonts w:cs="Times New Roman"/>
                <w:color w:val="000000" w:themeColor="text1"/>
                <w:lang w:val="ru-RU"/>
              </w:rPr>
            </w:pPr>
            <w:r w:rsidRPr="0056598F">
              <w:rPr>
                <w:rFonts w:cs="Times New Roman"/>
                <w:color w:val="000000" w:themeColor="text1"/>
                <w:lang w:val="ru-RU"/>
              </w:rPr>
              <w:t>Установлены в</w:t>
            </w:r>
            <w:r w:rsidR="00605152" w:rsidRPr="0056598F">
              <w:rPr>
                <w:rFonts w:cs="Times New Roman"/>
                <w:color w:val="000000" w:themeColor="text1"/>
                <w:lang w:val="ru-RU"/>
              </w:rPr>
              <w:t xml:space="preserve"> п. 5</w:t>
            </w:r>
            <w:r w:rsidR="002318D6" w:rsidRPr="0056598F">
              <w:rPr>
                <w:rFonts w:cs="Times New Roman"/>
                <w:color w:val="000000" w:themeColor="text1"/>
              </w:rPr>
              <w:t xml:space="preserve"> </w:t>
            </w:r>
            <w:proofErr w:type="spellStart"/>
            <w:r w:rsidR="002318D6" w:rsidRPr="0056598F">
              <w:rPr>
                <w:rFonts w:cs="Times New Roman"/>
                <w:color w:val="000000" w:themeColor="text1"/>
              </w:rPr>
              <w:t>части</w:t>
            </w:r>
            <w:proofErr w:type="spellEnd"/>
            <w:r w:rsidR="002318D6" w:rsidRPr="0056598F">
              <w:rPr>
                <w:rFonts w:cs="Times New Roman"/>
                <w:color w:val="000000" w:themeColor="text1"/>
              </w:rPr>
              <w:t xml:space="preserve"> </w:t>
            </w:r>
            <w:r w:rsidR="002318D6" w:rsidRPr="0056598F">
              <w:rPr>
                <w:rFonts w:cs="Times New Roman"/>
                <w:color w:val="000000" w:themeColor="text1"/>
                <w:lang w:val="en-US"/>
              </w:rPr>
              <w:t>I</w:t>
            </w:r>
            <w:r w:rsidR="002318D6" w:rsidRPr="0056598F">
              <w:rPr>
                <w:rFonts w:cs="Times New Roman"/>
                <w:color w:val="000000" w:themeColor="text1"/>
              </w:rPr>
              <w:t xml:space="preserve"> "</w:t>
            </w:r>
            <w:proofErr w:type="spellStart"/>
            <w:r w:rsidR="002318D6" w:rsidRPr="0056598F">
              <w:rPr>
                <w:rFonts w:cs="Times New Roman"/>
                <w:color w:val="000000" w:themeColor="text1"/>
              </w:rPr>
              <w:t>Инструкци</w:t>
            </w:r>
            <w:proofErr w:type="spellEnd"/>
            <w:r w:rsidR="002318D6" w:rsidRPr="0056598F">
              <w:rPr>
                <w:rFonts w:cs="Times New Roman"/>
                <w:color w:val="000000" w:themeColor="text1"/>
                <w:lang w:val="ru-RU"/>
              </w:rPr>
              <w:t>я</w:t>
            </w:r>
            <w:r w:rsidR="002318D6" w:rsidRPr="0056598F">
              <w:rPr>
                <w:rFonts w:cs="Times New Roman"/>
                <w:color w:val="000000" w:themeColor="text1"/>
              </w:rPr>
              <w:t xml:space="preserve"> </w:t>
            </w:r>
            <w:proofErr w:type="spellStart"/>
            <w:r w:rsidR="002318D6" w:rsidRPr="0056598F">
              <w:rPr>
                <w:rFonts w:cs="Times New Roman"/>
                <w:color w:val="000000" w:themeColor="text1"/>
              </w:rPr>
              <w:t>участникам</w:t>
            </w:r>
            <w:proofErr w:type="spellEnd"/>
            <w:r w:rsidR="002318D6" w:rsidRPr="0056598F">
              <w:rPr>
                <w:rFonts w:cs="Times New Roman"/>
                <w:color w:val="000000" w:themeColor="text1"/>
              </w:rPr>
              <w:t xml:space="preserve"> </w:t>
            </w:r>
            <w:r w:rsidR="002318D6" w:rsidRPr="0056598F">
              <w:rPr>
                <w:rFonts w:cs="Times New Roman"/>
                <w:color w:val="000000" w:themeColor="text1"/>
                <w:lang w:val="ru-RU"/>
              </w:rPr>
              <w:t>аукциона в электронной форме</w:t>
            </w:r>
            <w:r w:rsidR="002318D6" w:rsidRPr="0056598F">
              <w:rPr>
                <w:rFonts w:cs="Times New Roman"/>
                <w:color w:val="000000" w:themeColor="text1"/>
              </w:rPr>
              <w:t>"</w:t>
            </w:r>
            <w:r w:rsidR="002318D6" w:rsidRPr="0056598F">
              <w:rPr>
                <w:rFonts w:cs="Times New Roman"/>
                <w:color w:val="000000" w:themeColor="text1"/>
                <w:lang w:val="ru-RU"/>
              </w:rPr>
              <w:t xml:space="preserve"> </w:t>
            </w:r>
            <w:r w:rsidR="002318D6"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lang w:val="ru-RU"/>
              </w:rPr>
              <w:t>1</w:t>
            </w:r>
            <w:r w:rsidR="00A06F25" w:rsidRPr="0056598F">
              <w:rPr>
                <w:rFonts w:cs="Times New Roman"/>
                <w:color w:val="000000" w:themeColor="text1"/>
                <w:lang w:val="ru-RU"/>
              </w:rPr>
              <w:t>2</w:t>
            </w:r>
            <w:r w:rsidRPr="0056598F">
              <w:rPr>
                <w:rFonts w:cs="Times New Roman"/>
                <w:color w:val="000000" w:themeColor="text1"/>
              </w:rPr>
              <w:t>.</w:t>
            </w:r>
            <w:r w:rsidRPr="0056598F">
              <w:rPr>
                <w:rFonts w:cs="Times New Roman"/>
                <w:color w:val="000000" w:themeColor="text1"/>
                <w:lang w:val="ru-RU"/>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C3279D"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Требование</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отсутствии</w:t>
            </w:r>
            <w:proofErr w:type="spellEnd"/>
            <w:r w:rsidRPr="0056598F">
              <w:rPr>
                <w:rFonts w:cs="Times New Roman"/>
                <w:color w:val="000000" w:themeColor="text1"/>
              </w:rPr>
              <w:t xml:space="preserve"> в </w:t>
            </w:r>
            <w:proofErr w:type="spellStart"/>
            <w:r w:rsidRPr="0056598F">
              <w:rPr>
                <w:rFonts w:cs="Times New Roman"/>
                <w:color w:val="000000" w:themeColor="text1"/>
              </w:rPr>
              <w:t>реестре</w:t>
            </w:r>
            <w:proofErr w:type="spellEnd"/>
            <w:r w:rsidRPr="0056598F">
              <w:rPr>
                <w:rFonts w:cs="Times New Roman"/>
                <w:color w:val="000000" w:themeColor="text1"/>
              </w:rPr>
              <w:t xml:space="preserve"> </w:t>
            </w:r>
            <w:proofErr w:type="spellStart"/>
            <w:r w:rsidRPr="0056598F">
              <w:rPr>
                <w:rFonts w:cs="Times New Roman"/>
                <w:color w:val="000000" w:themeColor="text1"/>
              </w:rPr>
              <w:t>недобросовестных</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поставщиков</w:t>
            </w:r>
            <w:proofErr w:type="spellEnd"/>
            <w:r w:rsidRPr="0056598F">
              <w:rPr>
                <w:rFonts w:cs="Times New Roman"/>
                <w:color w:val="000000" w:themeColor="text1"/>
              </w:rPr>
              <w:t xml:space="preserve"> (</w:t>
            </w:r>
            <w:proofErr w:type="spellStart"/>
            <w:r w:rsidRPr="0056598F">
              <w:rPr>
                <w:rFonts w:cs="Times New Roman"/>
                <w:color w:val="000000" w:themeColor="text1"/>
              </w:rPr>
              <w:t>подрядчиков</w:t>
            </w:r>
            <w:proofErr w:type="spellEnd"/>
            <w:r w:rsidRPr="0056598F">
              <w:rPr>
                <w:rFonts w:cs="Times New Roman"/>
                <w:color w:val="000000" w:themeColor="text1"/>
              </w:rPr>
              <w:t xml:space="preserve">, </w:t>
            </w:r>
            <w:proofErr w:type="spellStart"/>
            <w:r w:rsidRPr="0056598F">
              <w:rPr>
                <w:rFonts w:cs="Times New Roman"/>
                <w:color w:val="000000" w:themeColor="text1"/>
              </w:rPr>
              <w:t>испо</w:t>
            </w:r>
            <w:r w:rsidR="00C35705" w:rsidRPr="0056598F">
              <w:rPr>
                <w:rFonts w:cs="Times New Roman"/>
                <w:color w:val="000000" w:themeColor="text1"/>
              </w:rPr>
              <w:t>лнителей</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информации</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об</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Pr="0056598F">
              <w:rPr>
                <w:rFonts w:cs="Times New Roman"/>
                <w:color w:val="000000" w:themeColor="text1"/>
              </w:rPr>
              <w:t>частнике</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C3279D" w:rsidP="0016220D">
            <w:pPr>
              <w:pStyle w:val="ConsPlusDocList"/>
              <w:jc w:val="both"/>
              <w:rPr>
                <w:rFonts w:ascii="Times New Roman" w:hAnsi="Times New Roman" w:cs="Times New Roman"/>
                <w:color w:val="000000" w:themeColor="text1"/>
                <w:sz w:val="24"/>
                <w:szCs w:val="24"/>
                <w:lang w:val="ru-RU"/>
              </w:rPr>
            </w:pPr>
            <w:proofErr w:type="spellStart"/>
            <w:r w:rsidRPr="0056598F">
              <w:rPr>
                <w:rFonts w:ascii="Times New Roman" w:hAnsi="Times New Roman" w:cs="Times New Roman"/>
                <w:color w:val="000000" w:themeColor="text1"/>
                <w:sz w:val="24"/>
                <w:szCs w:val="24"/>
              </w:rPr>
              <w:t>Установлено</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00A06F25" w:rsidRPr="0056598F">
              <w:rPr>
                <w:rFonts w:cs="Times New Roman"/>
                <w:color w:val="000000" w:themeColor="text1"/>
                <w:lang w:val="ru-RU"/>
              </w:rPr>
              <w:t>2</w:t>
            </w:r>
            <w:r w:rsidRPr="0056598F">
              <w:rPr>
                <w:rFonts w:cs="Times New Roman"/>
                <w:color w:val="000000" w:themeColor="text1"/>
              </w:rPr>
              <w:t>.</w:t>
            </w:r>
            <w:r w:rsidRPr="0056598F">
              <w:rPr>
                <w:rFonts w:cs="Times New Roman"/>
                <w:color w:val="000000" w:themeColor="text1"/>
                <w:lang w:val="ru-RU"/>
              </w:rPr>
              <w:t>2</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5D4DFF" w:rsidP="0016220D">
            <w:pPr>
              <w:suppressAutoHyphens/>
              <w:spacing w:after="0"/>
              <w:rPr>
                <w:color w:val="000000" w:themeColor="text1"/>
              </w:rPr>
            </w:pPr>
            <w:r w:rsidRPr="0056598F">
              <w:rPr>
                <w:color w:val="000000" w:themeColor="text1"/>
              </w:rPr>
              <w:t>Требования к содержанию документов, входящих в состав заявки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B6ADF" w:rsidP="0016220D">
            <w:pPr>
              <w:suppressAutoHyphens/>
              <w:spacing w:after="0"/>
              <w:rPr>
                <w:color w:val="000000" w:themeColor="text1"/>
              </w:rPr>
            </w:pPr>
            <w:r w:rsidRPr="0056598F">
              <w:rPr>
                <w:color w:val="000000" w:themeColor="text1"/>
              </w:rPr>
              <w:t>Установлены в</w:t>
            </w:r>
            <w:r w:rsidR="005D4DFF" w:rsidRPr="0056598F">
              <w:rPr>
                <w:color w:val="000000" w:themeColor="text1"/>
              </w:rPr>
              <w:t xml:space="preserve"> п. 6 части </w:t>
            </w:r>
            <w:r w:rsidR="005D4DFF" w:rsidRPr="0056598F">
              <w:rPr>
                <w:color w:val="000000" w:themeColor="text1"/>
                <w:lang w:val="en-US"/>
              </w:rPr>
              <w:t>I</w:t>
            </w:r>
            <w:r w:rsidR="005D4DFF" w:rsidRPr="0056598F">
              <w:rPr>
                <w:color w:val="000000" w:themeColor="text1"/>
              </w:rPr>
              <w:t xml:space="preserve"> "Инструкция участникам аукциона в электронной форме" </w:t>
            </w:r>
            <w:r w:rsidR="005D4DFF" w:rsidRPr="0056598F">
              <w:rPr>
                <w:noProof/>
                <w:color w:val="000000" w:themeColor="text1"/>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rPr>
              <w:t>1</w:t>
            </w:r>
            <w:r w:rsidR="00A06F25" w:rsidRPr="0056598F">
              <w:rPr>
                <w:rFonts w:cs="Times New Roman"/>
                <w:color w:val="000000" w:themeColor="text1"/>
                <w:lang w:val="ru-RU"/>
              </w:rPr>
              <w:t>2</w:t>
            </w:r>
            <w:r w:rsidRPr="0056598F">
              <w:rPr>
                <w:rFonts w:cs="Times New Roman"/>
                <w:color w:val="000000" w:themeColor="text1"/>
              </w:rPr>
              <w:t>.</w:t>
            </w:r>
            <w:r w:rsidR="005D4DFF" w:rsidRPr="0056598F">
              <w:rPr>
                <w:rFonts w:cs="Times New Roman"/>
                <w:color w:val="000000" w:themeColor="text1"/>
                <w:lang w:val="ru-RU"/>
              </w:rPr>
              <w:t>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Дополнительные</w:t>
            </w:r>
            <w:proofErr w:type="spellEnd"/>
            <w:r w:rsidRPr="0056598F">
              <w:rPr>
                <w:rFonts w:cs="Times New Roman"/>
                <w:color w:val="000000" w:themeColor="text1"/>
              </w:rPr>
              <w:t xml:space="preserve"> </w:t>
            </w:r>
            <w:proofErr w:type="spellStart"/>
            <w:r w:rsidRPr="0056598F">
              <w:rPr>
                <w:rFonts w:cs="Times New Roman"/>
                <w:color w:val="000000" w:themeColor="text1"/>
              </w:rPr>
              <w:t>требова</w:t>
            </w:r>
            <w:r w:rsidR="00C35705" w:rsidRPr="0056598F">
              <w:rPr>
                <w:rFonts w:cs="Times New Roman"/>
                <w:color w:val="000000" w:themeColor="text1"/>
              </w:rPr>
              <w:t>ния</w:t>
            </w:r>
            <w:proofErr w:type="spellEnd"/>
            <w:r w:rsidR="00C35705" w:rsidRPr="0056598F">
              <w:rPr>
                <w:rFonts w:cs="Times New Roman"/>
                <w:color w:val="000000" w:themeColor="text1"/>
              </w:rPr>
              <w:t xml:space="preserve"> к </w:t>
            </w:r>
            <w:proofErr w:type="spellStart"/>
            <w:r w:rsidR="00C35705" w:rsidRPr="0056598F">
              <w:rPr>
                <w:rFonts w:cs="Times New Roman"/>
                <w:color w:val="000000" w:themeColor="text1"/>
              </w:rPr>
              <w:t>У</w:t>
            </w:r>
            <w:r w:rsidRPr="0056598F">
              <w:rPr>
                <w:rFonts w:cs="Times New Roman"/>
                <w:color w:val="000000" w:themeColor="text1"/>
              </w:rPr>
              <w:t>частникам</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both"/>
              <w:rPr>
                <w:rFonts w:cs="Times New Roman"/>
                <w:color w:val="000000" w:themeColor="text1"/>
                <w:lang w:val="ru-RU"/>
              </w:rPr>
            </w:pPr>
            <w:proofErr w:type="spellStart"/>
            <w:r w:rsidRPr="0056598F">
              <w:rPr>
                <w:rFonts w:cs="Times New Roman"/>
                <w:color w:val="000000" w:themeColor="text1"/>
              </w:rPr>
              <w:t>Не</w:t>
            </w:r>
            <w:proofErr w:type="spellEnd"/>
            <w:r w:rsidRPr="0056598F">
              <w:rPr>
                <w:rFonts w:cs="Times New Roman"/>
                <w:color w:val="000000" w:themeColor="text1"/>
              </w:rPr>
              <w:t xml:space="preserve"> </w:t>
            </w:r>
            <w:r w:rsidRPr="0056598F">
              <w:rPr>
                <w:rFonts w:cs="Times New Roman"/>
                <w:color w:val="000000" w:themeColor="text1"/>
                <w:lang w:val="ru-RU"/>
              </w:rPr>
              <w:t>установлены</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3</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Размер</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заявки</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участие</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snapToGrid w:val="0"/>
              <w:ind w:left="57" w:right="57"/>
              <w:jc w:val="both"/>
              <w:rPr>
                <w:rFonts w:cs="Times New Roman"/>
                <w:color w:val="000000" w:themeColor="text1"/>
              </w:rPr>
            </w:pPr>
            <w:r w:rsidRPr="0056598F">
              <w:rPr>
                <w:rFonts w:cs="Times New Roman"/>
                <w:b/>
                <w:bCs/>
                <w:color w:val="000000" w:themeColor="text1"/>
                <w:lang w:val="ru-RU"/>
              </w:rPr>
              <w:t>1%</w:t>
            </w:r>
            <w:r w:rsidRPr="0056598F">
              <w:rPr>
                <w:rFonts w:cs="Times New Roman"/>
                <w:bCs/>
                <w:color w:val="000000" w:themeColor="text1"/>
                <w:lang w:val="ru-RU"/>
              </w:rPr>
              <w:t xml:space="preserve"> начальной (максимальной) цены </w:t>
            </w:r>
            <w:r w:rsidR="0086394D" w:rsidRPr="0056598F">
              <w:rPr>
                <w:rFonts w:cs="Times New Roman"/>
                <w:bCs/>
                <w:color w:val="000000" w:themeColor="text1"/>
                <w:lang w:val="ru-RU"/>
              </w:rPr>
              <w:t>договора</w:t>
            </w:r>
            <w:r w:rsidRPr="0056598F">
              <w:rPr>
                <w:rFonts w:cs="Times New Roman"/>
                <w:bCs/>
                <w:color w:val="000000" w:themeColor="text1"/>
                <w:lang w:val="ru-RU"/>
              </w:rPr>
              <w:t xml:space="preserve"> </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3</w:t>
            </w:r>
            <w:r w:rsidRPr="0056598F">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Платежные</w:t>
            </w:r>
            <w:proofErr w:type="spellEnd"/>
            <w:r w:rsidRPr="0056598F">
              <w:rPr>
                <w:rFonts w:cs="Times New Roman"/>
                <w:color w:val="000000" w:themeColor="text1"/>
              </w:rPr>
              <w:t xml:space="preserve"> </w:t>
            </w:r>
            <w:proofErr w:type="spellStart"/>
            <w:r w:rsidRPr="0056598F">
              <w:rPr>
                <w:rFonts w:cs="Times New Roman"/>
                <w:color w:val="000000" w:themeColor="text1"/>
              </w:rPr>
              <w:t>реквизиты</w:t>
            </w:r>
            <w:proofErr w:type="spellEnd"/>
            <w:r w:rsidRPr="0056598F">
              <w:rPr>
                <w:rFonts w:cs="Times New Roman"/>
                <w:color w:val="000000" w:themeColor="text1"/>
              </w:rPr>
              <w:t xml:space="preserve"> </w:t>
            </w:r>
            <w:proofErr w:type="spellStart"/>
            <w:r w:rsidRPr="0056598F">
              <w:rPr>
                <w:rFonts w:cs="Times New Roman"/>
                <w:color w:val="000000" w:themeColor="text1"/>
              </w:rPr>
              <w:t>для</w:t>
            </w:r>
            <w:proofErr w:type="spellEnd"/>
            <w:r w:rsidRPr="0056598F">
              <w:rPr>
                <w:rFonts w:cs="Times New Roman"/>
                <w:color w:val="000000" w:themeColor="text1"/>
              </w:rPr>
              <w:t xml:space="preserve"> </w:t>
            </w:r>
            <w:proofErr w:type="spellStart"/>
            <w:r w:rsidRPr="0056598F">
              <w:rPr>
                <w:rFonts w:cs="Times New Roman"/>
                <w:color w:val="000000" w:themeColor="text1"/>
              </w:rPr>
              <w:t>перечисления</w:t>
            </w:r>
            <w:proofErr w:type="spellEnd"/>
            <w:r w:rsidRPr="0056598F">
              <w:rPr>
                <w:rFonts w:cs="Times New Roman"/>
                <w:color w:val="000000" w:themeColor="text1"/>
              </w:rPr>
              <w:t xml:space="preserve"> </w:t>
            </w:r>
            <w:proofErr w:type="spellStart"/>
            <w:r w:rsidR="00C35705" w:rsidRPr="0056598F">
              <w:rPr>
                <w:rFonts w:cs="Times New Roman"/>
                <w:color w:val="000000" w:themeColor="text1"/>
              </w:rPr>
              <w:t>денежных</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средств</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при</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уклонении</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0086394D" w:rsidRPr="0056598F">
              <w:rPr>
                <w:rFonts w:cs="Times New Roman"/>
                <w:color w:val="000000" w:themeColor="text1"/>
              </w:rPr>
              <w:t>частника</w:t>
            </w:r>
            <w:proofErr w:type="spellEnd"/>
            <w:r w:rsidR="0086394D" w:rsidRPr="0056598F">
              <w:rPr>
                <w:rFonts w:cs="Times New Roman"/>
                <w:color w:val="000000" w:themeColor="text1"/>
              </w:rPr>
              <w:t xml:space="preserve"> </w:t>
            </w:r>
            <w:proofErr w:type="spellStart"/>
            <w:r w:rsidR="0086394D" w:rsidRPr="0056598F">
              <w:rPr>
                <w:rFonts w:cs="Times New Roman"/>
                <w:color w:val="000000" w:themeColor="text1"/>
              </w:rPr>
              <w:t>закупки</w:t>
            </w:r>
            <w:proofErr w:type="spellEnd"/>
            <w:r w:rsidR="0086394D" w:rsidRPr="0056598F">
              <w:rPr>
                <w:rFonts w:cs="Times New Roman"/>
                <w:color w:val="000000" w:themeColor="text1"/>
              </w:rPr>
              <w:t xml:space="preserve"> </w:t>
            </w:r>
            <w:proofErr w:type="spellStart"/>
            <w:r w:rsidR="0086394D" w:rsidRPr="0056598F">
              <w:rPr>
                <w:rFonts w:cs="Times New Roman"/>
                <w:color w:val="000000" w:themeColor="text1"/>
              </w:rPr>
              <w:t>от</w:t>
            </w:r>
            <w:proofErr w:type="spellEnd"/>
            <w:r w:rsidR="0086394D" w:rsidRPr="0056598F">
              <w:rPr>
                <w:rFonts w:cs="Times New Roman"/>
                <w:color w:val="000000" w:themeColor="text1"/>
              </w:rPr>
              <w:t xml:space="preserve"> </w:t>
            </w:r>
            <w:proofErr w:type="spellStart"/>
            <w:r w:rsidR="0086394D" w:rsidRPr="0056598F">
              <w:rPr>
                <w:rFonts w:cs="Times New Roman"/>
                <w:color w:val="000000" w:themeColor="text1"/>
              </w:rPr>
              <w:t>заключения</w:t>
            </w:r>
            <w:proofErr w:type="spellEnd"/>
            <w:r w:rsidR="0086394D" w:rsidRPr="0056598F">
              <w:rPr>
                <w:rFonts w:cs="Times New Roman"/>
                <w:color w:val="000000" w:themeColor="text1"/>
              </w:rPr>
              <w:t xml:space="preserve"> </w:t>
            </w:r>
            <w:r w:rsidR="0086394D" w:rsidRPr="0056598F">
              <w:rPr>
                <w:rFonts w:cs="Times New Roman"/>
                <w:color w:val="000000" w:themeColor="text1"/>
                <w:lang w:val="ru-RU"/>
              </w:rPr>
              <w:t>договора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affffc"/>
              <w:suppressAutoHyphens/>
              <w:ind w:left="34"/>
              <w:rPr>
                <w:color w:val="000000" w:themeColor="text1"/>
              </w:rPr>
            </w:pPr>
            <w:r w:rsidRPr="0056598F">
              <w:rPr>
                <w:color w:val="000000" w:themeColor="text1"/>
              </w:rPr>
              <w:t>УФК по Хабаровскому краю (Федеральное государственное бюджетное учреждение «Администрация морских портов Охотского моря и Татарского пролива» лицевой счет 20226Ц55970)</w:t>
            </w:r>
          </w:p>
          <w:p w:rsidR="002318D6" w:rsidRPr="0056598F" w:rsidRDefault="002318D6" w:rsidP="0016220D">
            <w:pPr>
              <w:pStyle w:val="affffc"/>
              <w:suppressAutoHyphens/>
              <w:ind w:left="34"/>
              <w:rPr>
                <w:color w:val="000000" w:themeColor="text1"/>
              </w:rPr>
            </w:pPr>
            <w:r w:rsidRPr="0056598F">
              <w:rPr>
                <w:color w:val="000000" w:themeColor="text1"/>
              </w:rPr>
              <w:t>ИНН: 2709000614</w:t>
            </w:r>
          </w:p>
          <w:p w:rsidR="002318D6" w:rsidRPr="0056598F" w:rsidRDefault="002318D6" w:rsidP="0016220D">
            <w:pPr>
              <w:pStyle w:val="affffc"/>
              <w:suppressAutoHyphens/>
              <w:ind w:left="34"/>
              <w:rPr>
                <w:color w:val="000000" w:themeColor="text1"/>
              </w:rPr>
            </w:pPr>
            <w:r w:rsidRPr="0056598F">
              <w:rPr>
                <w:color w:val="000000" w:themeColor="text1"/>
              </w:rPr>
              <w:t>КПП: 270901001</w:t>
            </w:r>
          </w:p>
          <w:p w:rsidR="002318D6" w:rsidRPr="0056598F" w:rsidRDefault="002318D6" w:rsidP="0016220D">
            <w:pPr>
              <w:pStyle w:val="affffc"/>
              <w:suppressAutoHyphens/>
              <w:ind w:left="34"/>
              <w:rPr>
                <w:rStyle w:val="FontStyle11"/>
                <w:color w:val="000000" w:themeColor="text1"/>
                <w:sz w:val="24"/>
                <w:szCs w:val="24"/>
              </w:rPr>
            </w:pPr>
            <w:r w:rsidRPr="0056598F">
              <w:rPr>
                <w:color w:val="000000" w:themeColor="text1"/>
              </w:rPr>
              <w:t xml:space="preserve">Банк получателя платежа: </w:t>
            </w:r>
            <w:r w:rsidRPr="0056598F">
              <w:rPr>
                <w:rStyle w:val="FontStyle11"/>
                <w:color w:val="000000" w:themeColor="text1"/>
                <w:sz w:val="24"/>
                <w:szCs w:val="24"/>
              </w:rPr>
              <w:t xml:space="preserve">Отделение Хабаровск </w:t>
            </w:r>
          </w:p>
          <w:p w:rsidR="002318D6" w:rsidRPr="0056598F" w:rsidRDefault="002318D6" w:rsidP="0016220D">
            <w:pPr>
              <w:pStyle w:val="affffc"/>
              <w:suppressAutoHyphens/>
              <w:ind w:left="34"/>
              <w:rPr>
                <w:color w:val="000000" w:themeColor="text1"/>
              </w:rPr>
            </w:pPr>
            <w:r w:rsidRPr="0056598F">
              <w:rPr>
                <w:rStyle w:val="FontStyle11"/>
                <w:color w:val="000000" w:themeColor="text1"/>
                <w:sz w:val="24"/>
                <w:szCs w:val="24"/>
              </w:rPr>
              <w:t>г. Хабаровск</w:t>
            </w:r>
          </w:p>
          <w:p w:rsidR="002318D6" w:rsidRPr="0056598F" w:rsidRDefault="002318D6" w:rsidP="0016220D">
            <w:pPr>
              <w:pStyle w:val="affffc"/>
              <w:suppressAutoHyphens/>
              <w:ind w:left="34"/>
              <w:rPr>
                <w:color w:val="000000" w:themeColor="text1"/>
              </w:rPr>
            </w:pPr>
            <w:r w:rsidRPr="0056598F">
              <w:rPr>
                <w:color w:val="000000" w:themeColor="text1"/>
              </w:rPr>
              <w:t xml:space="preserve">расчетный счет: 40501810700002000002 </w:t>
            </w:r>
          </w:p>
          <w:p w:rsidR="002318D6" w:rsidRPr="0056598F" w:rsidRDefault="002318D6" w:rsidP="0016220D">
            <w:pPr>
              <w:pStyle w:val="affffc"/>
              <w:suppressAutoHyphens/>
              <w:ind w:left="34"/>
              <w:rPr>
                <w:color w:val="000000" w:themeColor="text1"/>
              </w:rPr>
            </w:pPr>
            <w:r w:rsidRPr="0056598F">
              <w:rPr>
                <w:color w:val="000000" w:themeColor="text1"/>
              </w:rPr>
              <w:t>БИК: 040813001</w:t>
            </w:r>
          </w:p>
          <w:p w:rsidR="002318D6" w:rsidRPr="0056598F" w:rsidRDefault="002318D6" w:rsidP="0016220D">
            <w:pPr>
              <w:pStyle w:val="affffc"/>
              <w:suppressAutoHyphens/>
              <w:ind w:left="34"/>
              <w:rPr>
                <w:bCs/>
                <w:color w:val="000000" w:themeColor="text1"/>
              </w:rPr>
            </w:pPr>
            <w:r w:rsidRPr="0056598F">
              <w:rPr>
                <w:color w:val="000000" w:themeColor="text1"/>
              </w:rPr>
              <w:t>КБК 000 0 00 00000 00 0000 510</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3</w:t>
            </w:r>
            <w:r w:rsidRPr="0056598F">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внесения</w:t>
            </w:r>
            <w:proofErr w:type="spellEnd"/>
            <w:r w:rsidRPr="0056598F">
              <w:rPr>
                <w:rFonts w:cs="Times New Roman"/>
                <w:color w:val="000000" w:themeColor="text1"/>
              </w:rPr>
              <w:t xml:space="preserve"> </w:t>
            </w:r>
            <w:proofErr w:type="spellStart"/>
            <w:r w:rsidRPr="0056598F">
              <w:rPr>
                <w:rFonts w:cs="Times New Roman"/>
                <w:color w:val="000000" w:themeColor="text1"/>
              </w:rPr>
              <w:t>денежных</w:t>
            </w:r>
            <w:proofErr w:type="spellEnd"/>
            <w:r w:rsidRPr="0056598F">
              <w:rPr>
                <w:rFonts w:cs="Times New Roman"/>
                <w:color w:val="000000" w:themeColor="text1"/>
              </w:rPr>
              <w:t xml:space="preserve"> </w:t>
            </w:r>
            <w:proofErr w:type="spellStart"/>
            <w:r w:rsidRPr="0056598F">
              <w:rPr>
                <w:rFonts w:cs="Times New Roman"/>
                <w:color w:val="000000" w:themeColor="text1"/>
              </w:rPr>
              <w:t>средств</w:t>
            </w:r>
            <w:proofErr w:type="spellEnd"/>
            <w:r w:rsidRPr="0056598F">
              <w:rPr>
                <w:rFonts w:cs="Times New Roman"/>
                <w:color w:val="000000" w:themeColor="text1"/>
              </w:rPr>
              <w:t xml:space="preserve"> в </w:t>
            </w:r>
            <w:proofErr w:type="spellStart"/>
            <w:r w:rsidRPr="0056598F">
              <w:rPr>
                <w:rFonts w:cs="Times New Roman"/>
                <w:color w:val="000000" w:themeColor="text1"/>
              </w:rPr>
              <w:t>качестве</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6394D" w:rsidP="0016220D">
            <w:pPr>
              <w:pStyle w:val="Standard"/>
              <w:keepLines/>
              <w:suppressLineNumbers/>
              <w:autoSpaceDE w:val="0"/>
              <w:rPr>
                <w:rFonts w:cs="Times New Roman"/>
                <w:color w:val="000000" w:themeColor="text1"/>
              </w:rPr>
            </w:pPr>
            <w:r w:rsidRPr="0056598F">
              <w:rPr>
                <w:rFonts w:cs="Times New Roman"/>
                <w:noProof/>
                <w:color w:val="000000" w:themeColor="text1"/>
                <w:lang w:val="ru-RU"/>
              </w:rPr>
              <w:t>В соответствии с правилами, условиями</w:t>
            </w:r>
            <w:r w:rsidR="007716A3" w:rsidRPr="0056598F">
              <w:rPr>
                <w:rFonts w:cs="Times New Roman"/>
                <w:noProof/>
                <w:color w:val="000000" w:themeColor="text1"/>
                <w:lang w:val="ru-RU"/>
              </w:rPr>
              <w:t>, порядком, предусмотренными ЭТП</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4</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Размер</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исполнения</w:t>
            </w:r>
            <w:proofErr w:type="spellEnd"/>
            <w:r w:rsidRPr="0056598F">
              <w:rPr>
                <w:rFonts w:cs="Times New Roman"/>
                <w:color w:val="000000" w:themeColor="text1"/>
              </w:rPr>
              <w:t xml:space="preserve"> </w:t>
            </w:r>
            <w:r w:rsidR="007716A3" w:rsidRPr="0056598F">
              <w:rPr>
                <w:rFonts w:cs="Times New Roman"/>
                <w:color w:val="000000" w:themeColor="text1"/>
                <w:lang w:val="ru-RU"/>
              </w:rPr>
              <w:t>договора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7716A3" w:rsidP="0016220D">
            <w:pPr>
              <w:pStyle w:val="Standard"/>
              <w:keepLines/>
              <w:suppressLineNumbers/>
              <w:autoSpaceDE w:val="0"/>
              <w:snapToGrid w:val="0"/>
              <w:ind w:left="57" w:right="57"/>
              <w:jc w:val="both"/>
              <w:rPr>
                <w:rFonts w:cs="Times New Roman"/>
                <w:color w:val="000000" w:themeColor="text1"/>
              </w:rPr>
            </w:pPr>
            <w:r w:rsidRPr="0056598F">
              <w:rPr>
                <w:rFonts w:cs="Times New Roman"/>
                <w:bCs/>
                <w:color w:val="000000" w:themeColor="text1"/>
                <w:lang w:val="ru-RU"/>
              </w:rPr>
              <w:t>Не установлен</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5</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rPr>
                <w:rFonts w:cs="Times New Roman"/>
                <w:color w:val="000000" w:themeColor="text1"/>
              </w:rPr>
            </w:pPr>
            <w:proofErr w:type="spellStart"/>
            <w:r w:rsidRPr="0056598F">
              <w:rPr>
                <w:rFonts w:cs="Times New Roman"/>
                <w:color w:val="000000" w:themeColor="text1"/>
              </w:rPr>
              <w:t>Даты</w:t>
            </w:r>
            <w:proofErr w:type="spellEnd"/>
            <w:r w:rsidRPr="0056598F">
              <w:rPr>
                <w:rFonts w:cs="Times New Roman"/>
                <w:color w:val="000000" w:themeColor="text1"/>
              </w:rPr>
              <w:t xml:space="preserve"> </w:t>
            </w:r>
            <w:proofErr w:type="spellStart"/>
            <w:r w:rsidRPr="0056598F">
              <w:rPr>
                <w:rFonts w:cs="Times New Roman"/>
                <w:color w:val="000000" w:themeColor="text1"/>
              </w:rPr>
              <w:t>начала</w:t>
            </w:r>
            <w:proofErr w:type="spellEnd"/>
            <w:r w:rsidRPr="0056598F">
              <w:rPr>
                <w:rFonts w:cs="Times New Roman"/>
                <w:color w:val="000000" w:themeColor="text1"/>
              </w:rPr>
              <w:t xml:space="preserve"> и </w:t>
            </w:r>
            <w:proofErr w:type="spellStart"/>
            <w:r w:rsidR="00C35705" w:rsidRPr="0056598F">
              <w:rPr>
                <w:rFonts w:cs="Times New Roman"/>
                <w:color w:val="000000" w:themeColor="text1"/>
              </w:rPr>
              <w:t>окончания</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срока</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предоставления</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Pr="0056598F">
              <w:rPr>
                <w:rFonts w:cs="Times New Roman"/>
                <w:color w:val="000000" w:themeColor="text1"/>
              </w:rPr>
              <w:t>частникам</w:t>
            </w:r>
            <w:proofErr w:type="spellEnd"/>
            <w:r w:rsidRPr="0056598F">
              <w:rPr>
                <w:rFonts w:cs="Times New Roman"/>
                <w:color w:val="000000" w:themeColor="text1"/>
              </w:rPr>
              <w:t xml:space="preserve"> </w:t>
            </w:r>
            <w:proofErr w:type="spellStart"/>
            <w:r w:rsidRPr="0056598F">
              <w:rPr>
                <w:rFonts w:cs="Times New Roman"/>
                <w:color w:val="000000" w:themeColor="text1"/>
              </w:rPr>
              <w:lastRenderedPageBreak/>
              <w:t>разъяснений</w:t>
            </w:r>
            <w:proofErr w:type="spellEnd"/>
            <w:r w:rsidRPr="0056598F">
              <w:rPr>
                <w:rFonts w:cs="Times New Roman"/>
                <w:color w:val="000000" w:themeColor="text1"/>
              </w:rPr>
              <w:t xml:space="preserve"> </w:t>
            </w:r>
            <w:proofErr w:type="spellStart"/>
            <w:r w:rsidRPr="0056598F">
              <w:rPr>
                <w:rFonts w:cs="Times New Roman"/>
                <w:color w:val="000000" w:themeColor="text1"/>
              </w:rPr>
              <w:t>положений</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документации</w:t>
            </w:r>
            <w:proofErr w:type="spellEnd"/>
            <w:r w:rsidRPr="0056598F">
              <w:rPr>
                <w:rFonts w:cs="Times New Roman"/>
                <w:color w:val="000000" w:themeColor="text1"/>
                <w:lang w:val="ru-RU"/>
              </w:rPr>
              <w:t xml:space="preserve"> об аукционе</w:t>
            </w:r>
            <w:r w:rsidRPr="0056598F">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lastRenderedPageBreak/>
              <w:t>Дата</w:t>
            </w:r>
            <w:proofErr w:type="spellEnd"/>
            <w:r w:rsidRPr="0056598F">
              <w:rPr>
                <w:rFonts w:cs="Times New Roman"/>
                <w:color w:val="000000" w:themeColor="text1"/>
                <w:lang w:val="ru-RU"/>
              </w:rPr>
              <w:t xml:space="preserve"> </w:t>
            </w:r>
            <w:proofErr w:type="spellStart"/>
            <w:r w:rsidRPr="0056598F">
              <w:rPr>
                <w:rFonts w:cs="Times New Roman"/>
                <w:color w:val="000000" w:themeColor="text1"/>
              </w:rPr>
              <w:t>начала</w:t>
            </w:r>
            <w:proofErr w:type="spellEnd"/>
            <w:r w:rsidRPr="0056598F">
              <w:rPr>
                <w:rFonts w:cs="Times New Roman"/>
                <w:color w:val="000000" w:themeColor="text1"/>
                <w:lang w:val="ru-RU"/>
              </w:rPr>
              <w:t xml:space="preserve"> – </w:t>
            </w:r>
            <w:r w:rsidR="007E02A2">
              <w:rPr>
                <w:rFonts w:cs="Times New Roman"/>
                <w:color w:val="000000" w:themeColor="text1"/>
                <w:lang w:val="ru-RU"/>
              </w:rPr>
              <w:t>0</w:t>
            </w:r>
            <w:r w:rsidR="00D75654">
              <w:rPr>
                <w:rFonts w:cs="Times New Roman"/>
                <w:color w:val="000000" w:themeColor="text1"/>
                <w:lang w:val="ru-RU"/>
              </w:rPr>
              <w:t>6</w:t>
            </w:r>
            <w:r w:rsidRPr="0056598F">
              <w:rPr>
                <w:rFonts w:cs="Times New Roman"/>
                <w:color w:val="000000" w:themeColor="text1"/>
                <w:lang w:val="ru-RU"/>
              </w:rPr>
              <w:t>.</w:t>
            </w:r>
            <w:r w:rsidR="007E02A2">
              <w:rPr>
                <w:rFonts w:cs="Times New Roman"/>
                <w:color w:val="000000" w:themeColor="text1"/>
                <w:lang w:val="ru-RU"/>
              </w:rPr>
              <w:t>12</w:t>
            </w:r>
            <w:r w:rsidRPr="0056598F">
              <w:rPr>
                <w:rFonts w:cs="Times New Roman"/>
                <w:color w:val="000000" w:themeColor="text1"/>
                <w:lang w:val="ru-RU"/>
              </w:rPr>
              <w:t>.2016 г.</w:t>
            </w:r>
          </w:p>
          <w:p w:rsidR="002318D6" w:rsidRPr="0056598F" w:rsidRDefault="002318D6" w:rsidP="00D75654">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Дата</w:t>
            </w:r>
            <w:proofErr w:type="spellEnd"/>
            <w:r w:rsidRPr="0056598F">
              <w:rPr>
                <w:rFonts w:cs="Times New Roman"/>
                <w:color w:val="000000" w:themeColor="text1"/>
                <w:lang w:val="ru-RU"/>
              </w:rPr>
              <w:t xml:space="preserve"> </w:t>
            </w:r>
            <w:proofErr w:type="spellStart"/>
            <w:r w:rsidRPr="0056598F">
              <w:rPr>
                <w:rFonts w:cs="Times New Roman"/>
                <w:color w:val="000000" w:themeColor="text1"/>
              </w:rPr>
              <w:t>окончания</w:t>
            </w:r>
            <w:proofErr w:type="spellEnd"/>
            <w:r w:rsidRPr="0056598F">
              <w:rPr>
                <w:rFonts w:cs="Times New Roman"/>
                <w:color w:val="000000" w:themeColor="text1"/>
                <w:lang w:val="ru-RU"/>
              </w:rPr>
              <w:t xml:space="preserve"> – </w:t>
            </w:r>
            <w:r w:rsidR="007E02A2">
              <w:rPr>
                <w:rFonts w:cs="Times New Roman"/>
                <w:color w:val="000000" w:themeColor="text1"/>
                <w:lang w:val="ru-RU"/>
              </w:rPr>
              <w:t>2</w:t>
            </w:r>
            <w:r w:rsidR="00D75654">
              <w:rPr>
                <w:rFonts w:cs="Times New Roman"/>
                <w:color w:val="000000" w:themeColor="text1"/>
                <w:lang w:val="ru-RU"/>
              </w:rPr>
              <w:t>4</w:t>
            </w:r>
            <w:r w:rsidR="007E02A2">
              <w:rPr>
                <w:rFonts w:cs="Times New Roman"/>
                <w:color w:val="000000" w:themeColor="text1"/>
                <w:lang w:val="ru-RU"/>
              </w:rPr>
              <w:t>.12.</w:t>
            </w:r>
            <w:r w:rsidR="00A06F25" w:rsidRPr="0056598F">
              <w:rPr>
                <w:rFonts w:cs="Times New Roman"/>
                <w:color w:val="000000" w:themeColor="text1"/>
                <w:lang w:val="ru-RU"/>
              </w:rPr>
              <w:t>2016 г.</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lastRenderedPageBreak/>
              <w:t>1</w:t>
            </w:r>
            <w:r w:rsidRPr="0056598F">
              <w:rPr>
                <w:rFonts w:cs="Times New Roman"/>
                <w:color w:val="000000" w:themeColor="text1"/>
                <w:lang w:val="ru-RU"/>
              </w:rPr>
              <w:t>5</w:t>
            </w:r>
            <w:r w:rsidRPr="0056598F">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Даты</w:t>
            </w:r>
            <w:proofErr w:type="spellEnd"/>
            <w:r w:rsidRPr="0056598F">
              <w:rPr>
                <w:rFonts w:cs="Times New Roman"/>
                <w:color w:val="000000" w:themeColor="text1"/>
              </w:rPr>
              <w:t xml:space="preserve"> и </w:t>
            </w:r>
            <w:proofErr w:type="spellStart"/>
            <w:r w:rsidRPr="0056598F">
              <w:rPr>
                <w:rFonts w:cs="Times New Roman"/>
                <w:color w:val="000000" w:themeColor="text1"/>
              </w:rPr>
              <w:t>время</w:t>
            </w:r>
            <w:proofErr w:type="spellEnd"/>
            <w:r w:rsidRPr="0056598F">
              <w:rPr>
                <w:rFonts w:cs="Times New Roman"/>
                <w:color w:val="000000" w:themeColor="text1"/>
              </w:rPr>
              <w:t xml:space="preserve"> </w:t>
            </w:r>
            <w:proofErr w:type="spellStart"/>
            <w:r w:rsidRPr="0056598F">
              <w:rPr>
                <w:rFonts w:cs="Times New Roman"/>
                <w:color w:val="000000" w:themeColor="text1"/>
              </w:rPr>
              <w:t>окончания</w:t>
            </w:r>
            <w:proofErr w:type="spellEnd"/>
            <w:r w:rsidRPr="0056598F">
              <w:rPr>
                <w:rFonts w:cs="Times New Roman"/>
                <w:color w:val="000000" w:themeColor="text1"/>
              </w:rPr>
              <w:t xml:space="preserve"> </w:t>
            </w:r>
            <w:proofErr w:type="spellStart"/>
            <w:r w:rsidRPr="0056598F">
              <w:rPr>
                <w:rFonts w:cs="Times New Roman"/>
                <w:color w:val="000000" w:themeColor="text1"/>
              </w:rPr>
              <w:t>срока</w:t>
            </w:r>
            <w:proofErr w:type="spellEnd"/>
            <w:r w:rsidRPr="0056598F">
              <w:rPr>
                <w:rFonts w:cs="Times New Roman"/>
                <w:color w:val="000000" w:themeColor="text1"/>
              </w:rPr>
              <w:t xml:space="preserve"> </w:t>
            </w:r>
            <w:proofErr w:type="spellStart"/>
            <w:r w:rsidRPr="0056598F">
              <w:rPr>
                <w:rFonts w:cs="Times New Roman"/>
                <w:color w:val="000000" w:themeColor="text1"/>
              </w:rPr>
              <w:t>подачи</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r w:rsidRPr="0056598F">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noProof/>
                <w:color w:val="000000" w:themeColor="text1"/>
              </w:rPr>
            </w:pPr>
            <w:r w:rsidRPr="0056598F">
              <w:rPr>
                <w:bCs/>
                <w:noProof/>
                <w:color w:val="000000" w:themeColor="text1"/>
              </w:rPr>
              <w:t xml:space="preserve">Дата окончания – </w:t>
            </w:r>
            <w:r w:rsidR="007E02A2">
              <w:rPr>
                <w:color w:val="000000" w:themeColor="text1"/>
              </w:rPr>
              <w:t>2</w:t>
            </w:r>
            <w:r w:rsidR="00D75654">
              <w:rPr>
                <w:color w:val="000000" w:themeColor="text1"/>
              </w:rPr>
              <w:t>8</w:t>
            </w:r>
            <w:r w:rsidR="00A06F25" w:rsidRPr="0056598F">
              <w:rPr>
                <w:color w:val="000000" w:themeColor="text1"/>
              </w:rPr>
              <w:t>.</w:t>
            </w:r>
            <w:r w:rsidR="007E02A2">
              <w:rPr>
                <w:color w:val="000000" w:themeColor="text1"/>
              </w:rPr>
              <w:t>12</w:t>
            </w:r>
            <w:r w:rsidRPr="0056598F">
              <w:rPr>
                <w:color w:val="000000" w:themeColor="text1"/>
              </w:rPr>
              <w:t>.2016 г.</w:t>
            </w:r>
          </w:p>
          <w:p w:rsidR="002318D6" w:rsidRPr="0056598F" w:rsidRDefault="002318D6" w:rsidP="0016220D">
            <w:pPr>
              <w:keepLines/>
              <w:suppressLineNumbers/>
              <w:suppressAutoHyphens/>
              <w:autoSpaceDE w:val="0"/>
              <w:spacing w:after="0"/>
              <w:rPr>
                <w:color w:val="000000" w:themeColor="text1"/>
              </w:rPr>
            </w:pPr>
            <w:r w:rsidRPr="0056598F">
              <w:rPr>
                <w:bCs/>
                <w:noProof/>
                <w:color w:val="000000" w:themeColor="text1"/>
              </w:rPr>
              <w:t xml:space="preserve">Время окончания - </w:t>
            </w:r>
            <w:r w:rsidRPr="0056598F">
              <w:rPr>
                <w:noProof/>
                <w:color w:val="000000" w:themeColor="text1"/>
              </w:rPr>
              <w:t xml:space="preserve">09:00 </w:t>
            </w:r>
            <w:r w:rsidRPr="0056598F">
              <w:rPr>
                <w:color w:val="000000" w:themeColor="text1"/>
              </w:rPr>
              <w:t>местного времени</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5</w:t>
            </w:r>
            <w:r w:rsidRPr="0056598F">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Место</w:t>
            </w:r>
            <w:proofErr w:type="spellEnd"/>
            <w:r w:rsidRPr="0056598F">
              <w:rPr>
                <w:rFonts w:cs="Times New Roman"/>
                <w:color w:val="000000" w:themeColor="text1"/>
              </w:rPr>
              <w:t xml:space="preserve"> </w:t>
            </w:r>
            <w:proofErr w:type="spellStart"/>
            <w:r w:rsidRPr="0056598F">
              <w:rPr>
                <w:rFonts w:cs="Times New Roman"/>
                <w:color w:val="000000" w:themeColor="text1"/>
              </w:rPr>
              <w:t>подачи</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Заявка</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w:t>
            </w:r>
            <w:r w:rsidR="00C35705" w:rsidRPr="0056598F">
              <w:rPr>
                <w:rFonts w:cs="Times New Roman"/>
                <w:color w:val="000000" w:themeColor="text1"/>
              </w:rPr>
              <w:t>частие</w:t>
            </w:r>
            <w:proofErr w:type="spellEnd"/>
            <w:r w:rsidR="00C35705" w:rsidRPr="0056598F">
              <w:rPr>
                <w:rFonts w:cs="Times New Roman"/>
                <w:color w:val="000000" w:themeColor="text1"/>
              </w:rPr>
              <w:t xml:space="preserve"> в </w:t>
            </w:r>
            <w:proofErr w:type="spellStart"/>
            <w:r w:rsidR="00C35705" w:rsidRPr="0056598F">
              <w:rPr>
                <w:rFonts w:cs="Times New Roman"/>
                <w:color w:val="000000" w:themeColor="text1"/>
              </w:rPr>
              <w:t>аукционе</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направляется</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Pr="0056598F">
              <w:rPr>
                <w:rFonts w:cs="Times New Roman"/>
                <w:color w:val="000000" w:themeColor="text1"/>
              </w:rPr>
              <w:t>частником</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аукциона</w:t>
            </w:r>
            <w:proofErr w:type="spellEnd"/>
            <w:r w:rsidRPr="0056598F">
              <w:rPr>
                <w:rFonts w:cs="Times New Roman"/>
                <w:color w:val="000000" w:themeColor="text1"/>
              </w:rPr>
              <w:t xml:space="preserve"> </w:t>
            </w:r>
            <w:proofErr w:type="spellStart"/>
            <w:r w:rsidRPr="0056598F">
              <w:rPr>
                <w:rFonts w:cs="Times New Roman"/>
                <w:color w:val="000000" w:themeColor="text1"/>
              </w:rPr>
              <w:t>оператору</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площадки</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5</w:t>
            </w:r>
            <w:r w:rsidRPr="0056598F">
              <w:rPr>
                <w:rFonts w:cs="Times New Roman"/>
                <w:color w:val="000000" w:themeColor="text1"/>
              </w:rPr>
              <w:t>.3.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подачи</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rPr>
                <w:rFonts w:cs="Times New Roman"/>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w:t>
            </w:r>
            <w:r w:rsidRPr="0056598F">
              <w:rPr>
                <w:rFonts w:cs="Times New Roman"/>
                <w:color w:val="000000" w:themeColor="text1"/>
              </w:rPr>
              <w:t xml:space="preserve"> "</w:t>
            </w:r>
            <w:proofErr w:type="spellStart"/>
            <w:r w:rsidRPr="0056598F">
              <w:rPr>
                <w:rFonts w:cs="Times New Roman"/>
                <w:color w:val="000000" w:themeColor="text1"/>
              </w:rPr>
              <w:t>Инструкци</w:t>
            </w:r>
            <w:proofErr w:type="spellEnd"/>
            <w:r w:rsidRPr="0056598F">
              <w:rPr>
                <w:rFonts w:cs="Times New Roman"/>
                <w:color w:val="000000" w:themeColor="text1"/>
                <w:lang w:val="ru-RU"/>
              </w:rPr>
              <w:t>я</w:t>
            </w:r>
            <w:r w:rsidRPr="0056598F">
              <w:rPr>
                <w:rFonts w:cs="Times New Roman"/>
                <w:color w:val="000000" w:themeColor="text1"/>
              </w:rPr>
              <w:t xml:space="preserve"> </w:t>
            </w:r>
            <w:proofErr w:type="spellStart"/>
            <w:r w:rsidRPr="0056598F">
              <w:rPr>
                <w:rFonts w:cs="Times New Roman"/>
                <w:color w:val="000000" w:themeColor="text1"/>
              </w:rPr>
              <w:t>участникам</w:t>
            </w:r>
            <w:proofErr w:type="spellEnd"/>
            <w:r w:rsidRPr="0056598F">
              <w:rPr>
                <w:rFonts w:cs="Times New Roman"/>
                <w:color w:val="000000" w:themeColor="text1"/>
              </w:rPr>
              <w:t xml:space="preserve"> </w:t>
            </w:r>
            <w:r w:rsidRPr="0056598F">
              <w:rPr>
                <w:rFonts w:cs="Times New Roman"/>
                <w:color w:val="000000" w:themeColor="text1"/>
                <w:lang w:val="ru-RU"/>
              </w:rPr>
              <w:t xml:space="preserve">аукциона в электронной форме»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6</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color w:val="000000" w:themeColor="text1"/>
              </w:rPr>
            </w:pPr>
            <w:r w:rsidRPr="0056598F">
              <w:rPr>
                <w:color w:val="000000" w:themeColor="text1"/>
              </w:rPr>
              <w:t>Дата окончания срока рассмотрения первых частей заявок</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7E02A2" w:rsidP="00D75654">
            <w:pPr>
              <w:keepLines/>
              <w:suppressLineNumbers/>
              <w:suppressAutoHyphens/>
              <w:autoSpaceDE w:val="0"/>
              <w:spacing w:after="0"/>
              <w:rPr>
                <w:color w:val="000000" w:themeColor="text1"/>
              </w:rPr>
            </w:pPr>
            <w:r>
              <w:rPr>
                <w:color w:val="000000" w:themeColor="text1"/>
              </w:rPr>
              <w:t>2</w:t>
            </w:r>
            <w:r w:rsidR="00D75654">
              <w:rPr>
                <w:color w:val="000000" w:themeColor="text1"/>
              </w:rPr>
              <w:t>8</w:t>
            </w:r>
            <w:r w:rsidR="00A06F25" w:rsidRPr="0056598F">
              <w:rPr>
                <w:color w:val="000000" w:themeColor="text1"/>
              </w:rPr>
              <w:t>.</w:t>
            </w:r>
            <w:r>
              <w:rPr>
                <w:color w:val="000000" w:themeColor="text1"/>
              </w:rPr>
              <w:t>12</w:t>
            </w:r>
            <w:r w:rsidR="002318D6" w:rsidRPr="0056598F">
              <w:rPr>
                <w:color w:val="000000" w:themeColor="text1"/>
              </w:rPr>
              <w:t>.2016 г.</w:t>
            </w:r>
          </w:p>
        </w:tc>
      </w:tr>
      <w:tr w:rsidR="007B273E" w:rsidRPr="0056598F"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lang w:val="ru-RU"/>
              </w:rPr>
              <w:t>17.</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color w:val="000000" w:themeColor="text1"/>
              </w:rPr>
            </w:pPr>
            <w:r w:rsidRPr="0056598F">
              <w:rPr>
                <w:color w:val="000000" w:themeColor="text1"/>
              </w:rPr>
              <w:t>Дата проведения аукциона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D75654" w:rsidP="00D75654">
            <w:pPr>
              <w:keepLines/>
              <w:suppressLineNumbers/>
              <w:suppressAutoHyphens/>
              <w:autoSpaceDE w:val="0"/>
              <w:spacing w:after="0"/>
              <w:rPr>
                <w:b/>
                <w:color w:val="000000" w:themeColor="text1"/>
              </w:rPr>
            </w:pPr>
            <w:r>
              <w:rPr>
                <w:color w:val="000000" w:themeColor="text1"/>
              </w:rPr>
              <w:t>09</w:t>
            </w:r>
            <w:r w:rsidR="00A06F25" w:rsidRPr="0056598F">
              <w:rPr>
                <w:color w:val="000000" w:themeColor="text1"/>
              </w:rPr>
              <w:t>.</w:t>
            </w:r>
            <w:r>
              <w:rPr>
                <w:color w:val="000000" w:themeColor="text1"/>
              </w:rPr>
              <w:t>01</w:t>
            </w:r>
            <w:r w:rsidR="002318D6" w:rsidRPr="0056598F">
              <w:rPr>
                <w:color w:val="000000" w:themeColor="text1"/>
              </w:rPr>
              <w:t>.201</w:t>
            </w:r>
            <w:r>
              <w:rPr>
                <w:color w:val="000000" w:themeColor="text1"/>
              </w:rPr>
              <w:t>7</w:t>
            </w:r>
            <w:r w:rsidR="002318D6" w:rsidRPr="0056598F">
              <w:rPr>
                <w:color w:val="000000" w:themeColor="text1"/>
              </w:rPr>
              <w:t xml:space="preserve"> г.</w:t>
            </w:r>
          </w:p>
        </w:tc>
      </w:tr>
      <w:tr w:rsidR="007B273E" w:rsidRPr="0056598F"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lang w:val="ru-RU"/>
              </w:rPr>
              <w:t>17.1.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color w:val="000000" w:themeColor="text1"/>
              </w:rPr>
            </w:pPr>
            <w:r w:rsidRPr="0056598F">
              <w:rPr>
                <w:color w:val="000000" w:themeColor="text1"/>
              </w:rPr>
              <w:t>Адрес электронной площадки в информационно-коммуникационной сети «Интернет»</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D75654" w:rsidP="0016220D">
            <w:pPr>
              <w:keepLines/>
              <w:suppressLineNumbers/>
              <w:suppressAutoHyphens/>
              <w:autoSpaceDE w:val="0"/>
              <w:spacing w:after="0"/>
              <w:rPr>
                <w:b/>
                <w:color w:val="000000" w:themeColor="text1"/>
              </w:rPr>
            </w:pPr>
            <w:hyperlink r:id="rId19" w:history="1">
              <w:r w:rsidR="0081360F" w:rsidRPr="0056598F">
                <w:rPr>
                  <w:rStyle w:val="aff3"/>
                  <w:color w:val="000000" w:themeColor="text1"/>
                  <w:lang w:val="en-US"/>
                </w:rPr>
                <w:t>http</w:t>
              </w:r>
              <w:r w:rsidR="0081360F" w:rsidRPr="0056598F">
                <w:rPr>
                  <w:rStyle w:val="aff3"/>
                  <w:color w:val="000000" w:themeColor="text1"/>
                </w:rPr>
                <w:t>://</w:t>
              </w:r>
              <w:proofErr w:type="spellStart"/>
              <w:r w:rsidR="0081360F" w:rsidRPr="0056598F">
                <w:rPr>
                  <w:rStyle w:val="aff3"/>
                  <w:color w:val="000000" w:themeColor="text1"/>
                  <w:lang w:val="en-US"/>
                </w:rPr>
                <w:t>otc</w:t>
              </w:r>
              <w:proofErr w:type="spellEnd"/>
              <w:r w:rsidR="0081360F" w:rsidRPr="0056598F">
                <w:rPr>
                  <w:rStyle w:val="aff3"/>
                  <w:color w:val="000000" w:themeColor="text1"/>
                </w:rPr>
                <w:t>-</w:t>
              </w:r>
              <w:r w:rsidR="0081360F" w:rsidRPr="0056598F">
                <w:rPr>
                  <w:rStyle w:val="aff3"/>
                  <w:color w:val="000000" w:themeColor="text1"/>
                  <w:lang w:val="en-US"/>
                </w:rPr>
                <w:t>tender</w:t>
              </w:r>
              <w:r w:rsidR="0081360F" w:rsidRPr="0056598F">
                <w:rPr>
                  <w:rStyle w:val="aff3"/>
                  <w:color w:val="000000" w:themeColor="text1"/>
                </w:rPr>
                <w:t>.</w:t>
              </w:r>
              <w:proofErr w:type="spellStart"/>
              <w:r w:rsidR="0081360F" w:rsidRPr="0056598F">
                <w:rPr>
                  <w:rStyle w:val="aff3"/>
                  <w:color w:val="000000" w:themeColor="text1"/>
                  <w:lang w:val="en-US"/>
                </w:rPr>
                <w:t>ru</w:t>
              </w:r>
              <w:proofErr w:type="spellEnd"/>
              <w:r w:rsidR="0081360F" w:rsidRPr="0056598F">
                <w:rPr>
                  <w:rStyle w:val="aff3"/>
                  <w:color w:val="000000" w:themeColor="text1"/>
                </w:rPr>
                <w:t>/</w:t>
              </w:r>
            </w:hyperlink>
          </w:p>
        </w:tc>
      </w:tr>
      <w:tr w:rsidR="007B273E" w:rsidRPr="0056598F"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lang w:val="ru-RU"/>
              </w:rPr>
              <w:t>18</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597E2C" w:rsidP="0016220D">
            <w:pPr>
              <w:keepLines/>
              <w:suppressLineNumbers/>
              <w:suppressAutoHyphens/>
              <w:autoSpaceDE w:val="0"/>
              <w:spacing w:after="0"/>
              <w:rPr>
                <w:color w:val="000000" w:themeColor="text1"/>
              </w:rPr>
            </w:pPr>
            <w:r w:rsidRPr="0056598F">
              <w:rPr>
                <w:color w:val="000000" w:themeColor="text1"/>
              </w:rPr>
              <w:t>Сведения о предоставлении преференций</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597E2C" w:rsidP="0016220D">
            <w:pPr>
              <w:suppressAutoHyphens/>
              <w:spacing w:after="0"/>
              <w:rPr>
                <w:color w:val="000000" w:themeColor="text1"/>
              </w:rPr>
            </w:pPr>
            <w:r w:rsidRPr="0056598F">
              <w:rPr>
                <w:color w:val="000000" w:themeColor="text1"/>
              </w:rPr>
              <w:t>Не предоставляются</w:t>
            </w:r>
          </w:p>
        </w:tc>
      </w:tr>
    </w:tbl>
    <w:p w:rsidR="00EB74F3" w:rsidRPr="0056598F" w:rsidRDefault="00EB74F3" w:rsidP="0016220D">
      <w:pPr>
        <w:suppressAutoHyphens/>
        <w:spacing w:after="0"/>
        <w:rPr>
          <w:color w:val="000000" w:themeColor="text1"/>
        </w:rPr>
      </w:pPr>
    </w:p>
    <w:p w:rsidR="00F94C80" w:rsidRPr="0056598F" w:rsidRDefault="00F94C80" w:rsidP="0016220D">
      <w:pPr>
        <w:pStyle w:val="Standard"/>
        <w:jc w:val="center"/>
        <w:rPr>
          <w:color w:val="000000" w:themeColor="text1"/>
        </w:rPr>
      </w:pPr>
      <w:r w:rsidRPr="0056598F">
        <w:rPr>
          <w:b/>
          <w:color w:val="000000" w:themeColor="text1"/>
          <w:lang w:val="en-US"/>
        </w:rPr>
        <w:t>III</w:t>
      </w:r>
      <w:r w:rsidRPr="0056598F">
        <w:rPr>
          <w:b/>
          <w:color w:val="000000" w:themeColor="text1"/>
        </w:rPr>
        <w:t>. ТЕХНИЧЕСКАЯ ЧАСТЬ</w:t>
      </w:r>
    </w:p>
    <w:p w:rsidR="00F94C80" w:rsidRPr="0056598F" w:rsidRDefault="00F94C8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r w:rsidRPr="0056598F">
        <w:rPr>
          <w:b/>
          <w:color w:val="000000" w:themeColor="text1"/>
        </w:rPr>
        <w:t>ТЕХНИЧЕСКОЕ ЗАДАНИЕ</w:t>
      </w:r>
    </w:p>
    <w:p w:rsidR="00744070" w:rsidRPr="0056598F" w:rsidRDefault="00744070" w:rsidP="0016220D">
      <w:pPr>
        <w:suppressAutoHyphens/>
        <w:spacing w:after="0"/>
        <w:jc w:val="center"/>
        <w:rPr>
          <w:b/>
          <w:color w:val="000000" w:themeColor="text1"/>
          <w:sz w:val="22"/>
          <w:szCs w:val="22"/>
        </w:rPr>
      </w:pPr>
      <w:r w:rsidRPr="0056598F">
        <w:rPr>
          <w:b/>
          <w:color w:val="000000" w:themeColor="text1"/>
          <w:sz w:val="22"/>
          <w:szCs w:val="22"/>
        </w:rPr>
        <w:t>на 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p w:rsidR="00744070" w:rsidRPr="0056598F" w:rsidRDefault="00744070" w:rsidP="0016220D">
      <w:pPr>
        <w:suppressAutoHyphens/>
        <w:spacing w:after="0"/>
        <w:rPr>
          <w:color w:val="000000" w:themeColor="text1"/>
        </w:rPr>
      </w:pPr>
    </w:p>
    <w:p w:rsidR="00744070" w:rsidRPr="0056598F" w:rsidRDefault="00744070" w:rsidP="0016220D">
      <w:pPr>
        <w:suppressAutoHyphens/>
        <w:spacing w:after="0"/>
        <w:rPr>
          <w:color w:val="000000" w:themeColor="text1"/>
        </w:rPr>
      </w:pP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В соответствии с приказом Минтранса РФ от 6 апреля </w:t>
      </w:r>
      <w:smartTag w:uri="urn:schemas-microsoft-com:office:smarttags" w:element="metricconverter">
        <w:smartTagPr>
          <w:attr w:name="ProductID" w:val="2009 г"/>
        </w:smartTagPr>
        <w:r w:rsidRPr="0056598F">
          <w:rPr>
            <w:color w:val="000000" w:themeColor="text1"/>
            <w:sz w:val="22"/>
            <w:szCs w:val="22"/>
          </w:rPr>
          <w:t>2009 г</w:t>
        </w:r>
      </w:smartTag>
      <w:r w:rsidRPr="0056598F">
        <w:rPr>
          <w:color w:val="000000" w:themeColor="text1"/>
          <w:sz w:val="22"/>
          <w:szCs w:val="22"/>
        </w:rPr>
        <w:t>. N53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w:t>
      </w:r>
      <w:r w:rsidR="00417BA8">
        <w:rPr>
          <w:color w:val="000000" w:themeColor="text1"/>
          <w:sz w:val="22"/>
          <w:szCs w:val="22"/>
        </w:rPr>
        <w:t>АМП</w:t>
      </w:r>
      <w:r w:rsidRPr="0056598F">
        <w:rPr>
          <w:color w:val="000000" w:themeColor="text1"/>
          <w:sz w:val="22"/>
          <w:szCs w:val="22"/>
        </w:rPr>
        <w:t xml:space="preserve"> Охотского моря и Татарского пролива» организует несение  аварийно-спасательной готовности и готовности по ЛРН (далее - АСГ/ЛРН) в акватории и на подходах к морскому порту  (далее – зона ответственности)  в морских портах Ванино и  Советская Гавань.  </w:t>
      </w:r>
    </w:p>
    <w:p w:rsidR="00744070" w:rsidRPr="0056598F" w:rsidRDefault="00744070" w:rsidP="0016220D">
      <w:pPr>
        <w:suppressAutoHyphens/>
        <w:spacing w:after="0"/>
        <w:rPr>
          <w:color w:val="000000" w:themeColor="text1"/>
          <w:sz w:val="22"/>
          <w:szCs w:val="22"/>
        </w:rPr>
      </w:pPr>
    </w:p>
    <w:p w:rsidR="00744070" w:rsidRPr="0056598F" w:rsidRDefault="00744070" w:rsidP="0016220D">
      <w:pPr>
        <w:suppressAutoHyphens/>
        <w:spacing w:after="0"/>
        <w:ind w:firstLine="709"/>
        <w:rPr>
          <w:b/>
          <w:color w:val="000000" w:themeColor="text1"/>
          <w:sz w:val="22"/>
          <w:szCs w:val="22"/>
        </w:rPr>
      </w:pPr>
      <w:r w:rsidRPr="0056598F">
        <w:rPr>
          <w:b/>
          <w:color w:val="000000" w:themeColor="text1"/>
          <w:sz w:val="22"/>
          <w:szCs w:val="22"/>
        </w:rPr>
        <w:t>1. Целью несения аварийно-спасательной готовности является готовность:</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1.1. К оказанию помощи людям и судам, терпящим бедствие в зоне ответственности в морских портах Ванино, Советская Гавань;</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1.2. К ликвидации разливов нефти и нефтепродуктов в зоне ответственности в морских портах Ванино, Советская Гавань.</w:t>
      </w:r>
    </w:p>
    <w:p w:rsidR="00744070" w:rsidRPr="0056598F" w:rsidRDefault="00744070" w:rsidP="0016220D">
      <w:pPr>
        <w:suppressAutoHyphens/>
        <w:spacing w:after="0"/>
        <w:ind w:firstLine="709"/>
        <w:rPr>
          <w:b/>
          <w:color w:val="000000" w:themeColor="text1"/>
          <w:sz w:val="22"/>
          <w:szCs w:val="22"/>
        </w:rPr>
      </w:pPr>
      <w:r w:rsidRPr="0056598F">
        <w:rPr>
          <w:b/>
          <w:color w:val="000000" w:themeColor="text1"/>
          <w:sz w:val="22"/>
          <w:szCs w:val="22"/>
        </w:rPr>
        <w:t>2. Задачи, решаемые при обеспечении АСГ/ЛРН - готовности, включают в себя:</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2.2.  Круглосуточное несение готовности к ликвидации разливов нефти и нефтепродуктов локального уровня (до 500 т.)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и Советская Гавань:</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2.2.1. В морском порту Ванино в наиболее неблагоприятном значении разливов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2.2.2. В морском порту Советская Гавань в наи</w:t>
      </w:r>
      <w:r w:rsidR="00417BA8">
        <w:rPr>
          <w:color w:val="000000" w:themeColor="text1"/>
          <w:sz w:val="22"/>
          <w:szCs w:val="22"/>
        </w:rPr>
        <w:t xml:space="preserve">более неблагоприятном значении </w:t>
      </w:r>
      <w:r w:rsidRPr="0056598F">
        <w:rPr>
          <w:color w:val="000000" w:themeColor="text1"/>
          <w:sz w:val="22"/>
          <w:szCs w:val="22"/>
        </w:rPr>
        <w:t>разлив</w:t>
      </w:r>
      <w:r w:rsidR="00417BA8">
        <w:rPr>
          <w:color w:val="000000" w:themeColor="text1"/>
          <w:sz w:val="22"/>
          <w:szCs w:val="22"/>
        </w:rPr>
        <w:t>ов</w:t>
      </w:r>
      <w:r w:rsidRPr="0056598F">
        <w:rPr>
          <w:color w:val="000000" w:themeColor="text1"/>
          <w:sz w:val="22"/>
          <w:szCs w:val="22"/>
        </w:rPr>
        <w:t xml:space="preserve">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2.3. Локализацию разлива нефтепродуктов в течение 4-х часов (План по предупреждению и ликвидации разливов нефти и нефтепродуктов ФГБУ «АМП Охотского моря и Татарского пролива»):</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lastRenderedPageBreak/>
        <w:t>2.3.1. В морском порту Ванино в наиболее неблагоприятном значении разливов до 500</w:t>
      </w:r>
      <w:r w:rsidR="00B43E1E">
        <w:rPr>
          <w:color w:val="000000" w:themeColor="text1"/>
          <w:sz w:val="22"/>
          <w:szCs w:val="22"/>
        </w:rPr>
        <w:t xml:space="preserve">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2.3.2. В морском порту Советская Гавань в наиболее неблагоприятном значении</w:t>
      </w:r>
      <w:bookmarkStart w:id="9" w:name="_GoBack"/>
      <w:bookmarkEnd w:id="9"/>
      <w:r w:rsidRPr="0056598F">
        <w:rPr>
          <w:color w:val="000000" w:themeColor="text1"/>
          <w:sz w:val="22"/>
          <w:szCs w:val="22"/>
        </w:rPr>
        <w:t xml:space="preserve"> разлив</w:t>
      </w:r>
      <w:r w:rsidR="00B43E1E">
        <w:rPr>
          <w:color w:val="000000" w:themeColor="text1"/>
          <w:sz w:val="22"/>
          <w:szCs w:val="22"/>
        </w:rPr>
        <w:t>ов</w:t>
      </w:r>
      <w:r w:rsidRPr="0056598F">
        <w:rPr>
          <w:color w:val="000000" w:themeColor="text1"/>
          <w:sz w:val="22"/>
          <w:szCs w:val="22"/>
        </w:rPr>
        <w:t xml:space="preserve">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2.4. Ликвидацию и устранение последствий аварийных разливов нефти и нефтепродуктов (План по предупреждению и ликвидации разливов нефти и нефтепродуктов ФГБУ «АМП Охотского моря и Татарского пролива»):</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2.4.1. В морском порту Ванино в наиболее неблагоприятном значении разливов до 500тн;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2.4.2. В морском порту Советская Гавань в наиболее неблагоприятном значении разлив</w:t>
      </w:r>
      <w:r w:rsidR="00351201">
        <w:rPr>
          <w:color w:val="000000" w:themeColor="text1"/>
          <w:sz w:val="22"/>
          <w:szCs w:val="22"/>
        </w:rPr>
        <w:t>ов</w:t>
      </w:r>
      <w:r w:rsidRPr="0056598F">
        <w:rPr>
          <w:color w:val="000000" w:themeColor="text1"/>
          <w:sz w:val="22"/>
          <w:szCs w:val="22"/>
        </w:rPr>
        <w:t xml:space="preserve">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b/>
          <w:color w:val="000000" w:themeColor="text1"/>
          <w:sz w:val="22"/>
          <w:szCs w:val="22"/>
        </w:rPr>
        <w:t>3. Исполнитель, обеспечивающий АСГ/ЛРН на акватории морских портов Ванино, Советская Гавань, должен иметь аварийно-спасательное формирование, отвечающее следующим требованиям:</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3.1. Статус </w:t>
      </w:r>
      <w:proofErr w:type="spellStart"/>
      <w:r w:rsidRPr="0056598F">
        <w:rPr>
          <w:color w:val="000000" w:themeColor="text1"/>
          <w:sz w:val="22"/>
          <w:szCs w:val="22"/>
        </w:rPr>
        <w:t>аварийно</w:t>
      </w:r>
      <w:proofErr w:type="spellEnd"/>
      <w:r w:rsidRPr="0056598F">
        <w:rPr>
          <w:color w:val="000000" w:themeColor="text1"/>
          <w:sz w:val="22"/>
          <w:szCs w:val="22"/>
        </w:rPr>
        <w:t xml:space="preserve"> - спасательного формирования – профессиональное;</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 Наличие аттестации – «Свидетельство на право ведения аварийно-спасательных работ» (со сроком действия до 01.01.201</w:t>
      </w:r>
      <w:r w:rsidR="00417BA8">
        <w:rPr>
          <w:color w:val="000000" w:themeColor="text1"/>
          <w:sz w:val="22"/>
          <w:szCs w:val="22"/>
        </w:rPr>
        <w:t>8</w:t>
      </w:r>
      <w:r w:rsidRPr="0056598F">
        <w:rPr>
          <w:color w:val="000000" w:themeColor="text1"/>
          <w:sz w:val="22"/>
          <w:szCs w:val="22"/>
        </w:rPr>
        <w:t xml:space="preserve"> г.), выданное в установленном порядке.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u w:val="single"/>
        </w:rPr>
        <w:t xml:space="preserve">Виды проводимых работ не менее: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3.2.1. Разведка зоны чрезвычайной ситуации (состояние объекта, территории, маршрутов выдвижения сил и средств, определение границ зоны чрезвычайной ситуации);</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3.2.2. Ввод сил и средств аварийно-спасательных служб, аварийно-спасательных формирований в зону чрезвычайной ситуации;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3.2.3. Организация управления и связи в зоне чрезвычайной ситуации;</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3.2.4. Ликвидация (локализация) в море разливов нефти и нефтепродуктов;</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3.2.5. Ликвидация (локализация) разливов нефти на суше;</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3.2.6. Поиск и спасание пострадавших на морских, воздушных судах и космических аппаратах, терпящих бедствие на суше, море и внутренних акваториях;</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3.2.7. Поддержание на плаву аварийных объектов, передача на них коммуникаций и грузов, буксировка надводных кораблей и других объектов;</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3.2.8. Аварийные подводно-технические (водолазные) работы;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3.2.9. Аварийные судоподъемные работы и работы по подъему затонувших объектов, техники и имущества.</w:t>
      </w:r>
    </w:p>
    <w:p w:rsidR="00744070" w:rsidRPr="0056598F" w:rsidRDefault="00744070" w:rsidP="0016220D">
      <w:pPr>
        <w:suppressAutoHyphens/>
        <w:spacing w:after="0"/>
        <w:ind w:firstLine="709"/>
        <w:rPr>
          <w:b/>
          <w:color w:val="000000" w:themeColor="text1"/>
          <w:sz w:val="22"/>
          <w:szCs w:val="22"/>
        </w:rPr>
      </w:pPr>
      <w:r w:rsidRPr="0056598F">
        <w:rPr>
          <w:b/>
          <w:color w:val="000000" w:themeColor="text1"/>
          <w:sz w:val="22"/>
          <w:szCs w:val="22"/>
        </w:rPr>
        <w:t xml:space="preserve">4. Нахождение, в том числе, подразделения исполнителя с минимальным составом сил и средств в морском порту Ванино: </w:t>
      </w:r>
    </w:p>
    <w:tbl>
      <w:tblPr>
        <w:tblpPr w:leftFromText="181" w:rightFromText="181" w:vertAnchor="text" w:horzAnchor="margin" w:tblpY="123"/>
        <w:tblOverlap w:val="never"/>
        <w:tblW w:w="9648" w:type="dxa"/>
        <w:tblLayout w:type="fixed"/>
        <w:tblLook w:val="00A0" w:firstRow="1" w:lastRow="0" w:firstColumn="1" w:lastColumn="0" w:noHBand="0" w:noVBand="0"/>
      </w:tblPr>
      <w:tblGrid>
        <w:gridCol w:w="9648"/>
      </w:tblGrid>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 xml:space="preserve">4.1.  </w:t>
            </w:r>
            <w:proofErr w:type="spellStart"/>
            <w:r w:rsidRPr="0056598F">
              <w:rPr>
                <w:color w:val="000000" w:themeColor="text1"/>
                <w:sz w:val="22"/>
                <w:szCs w:val="22"/>
                <w:u w:val="single"/>
              </w:rPr>
              <w:t>Плавсредства</w:t>
            </w:r>
            <w:proofErr w:type="spellEnd"/>
            <w:r w:rsidRPr="0056598F">
              <w:rPr>
                <w:color w:val="000000" w:themeColor="text1"/>
                <w:sz w:val="22"/>
                <w:szCs w:val="22"/>
                <w:u w:val="single"/>
              </w:rPr>
              <w:t xml:space="preserve">: </w:t>
            </w:r>
          </w:p>
        </w:tc>
      </w:tr>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а) специализированное судно с оборудованием ЛРН на борту;</w:t>
            </w:r>
          </w:p>
        </w:tc>
      </w:tr>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б) водолазное судно.</w:t>
            </w:r>
          </w:p>
        </w:tc>
      </w:tr>
      <w:tr w:rsidR="00744070" w:rsidRPr="0056598F" w:rsidTr="00191675">
        <w:trPr>
          <w:trHeight w:val="241"/>
        </w:trPr>
        <w:tc>
          <w:tcPr>
            <w:tcW w:w="9648" w:type="dxa"/>
            <w:vAlign w:val="center"/>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4.2.  Оборудование ЛРН:</w:t>
            </w:r>
          </w:p>
        </w:tc>
      </w:tr>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а) </w:t>
            </w:r>
            <w:proofErr w:type="spellStart"/>
            <w:r w:rsidRPr="0056598F">
              <w:rPr>
                <w:color w:val="000000" w:themeColor="text1"/>
                <w:sz w:val="22"/>
                <w:szCs w:val="22"/>
              </w:rPr>
              <w:t>боновые</w:t>
            </w:r>
            <w:proofErr w:type="spellEnd"/>
            <w:r w:rsidRPr="0056598F">
              <w:rPr>
                <w:color w:val="000000" w:themeColor="text1"/>
                <w:sz w:val="22"/>
                <w:szCs w:val="22"/>
              </w:rPr>
              <w:t xml:space="preserve"> заграждения постоянной плавучести типа «БПП-830 Северное море» – не менее </w:t>
            </w:r>
            <w:smartTag w:uri="urn:schemas-microsoft-com:office:smarttags" w:element="metricconverter">
              <w:smartTagPr>
                <w:attr w:name="ProductID" w:val="450 м"/>
              </w:smartTagPr>
              <w:r w:rsidRPr="0056598F">
                <w:rPr>
                  <w:color w:val="000000" w:themeColor="text1"/>
                  <w:sz w:val="22"/>
                  <w:szCs w:val="22"/>
                </w:rPr>
                <w:t>450 м</w:t>
              </w:r>
            </w:smartTag>
            <w:r w:rsidRPr="0056598F">
              <w:rPr>
                <w:color w:val="000000" w:themeColor="text1"/>
                <w:sz w:val="22"/>
                <w:szCs w:val="22"/>
              </w:rPr>
              <w:t>.;</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б) емкость постоянной плавучести для сбора нефтепродуктов емкостью не менее </w:t>
            </w:r>
            <w:smartTag w:uri="urn:schemas-microsoft-com:office:smarttags" w:element="metricconverter">
              <w:smartTagPr>
                <w:attr w:name="ProductID" w:val="25 м³"/>
              </w:smartTagPr>
              <w:r w:rsidRPr="0056598F">
                <w:rPr>
                  <w:color w:val="000000" w:themeColor="text1"/>
                  <w:sz w:val="22"/>
                  <w:szCs w:val="22"/>
                </w:rPr>
                <w:t>25 м³</w:t>
              </w:r>
            </w:smartTag>
            <w:r w:rsidRPr="0056598F">
              <w:rPr>
                <w:color w:val="000000" w:themeColor="text1"/>
                <w:sz w:val="22"/>
                <w:szCs w:val="22"/>
              </w:rPr>
              <w:t xml:space="preserve"> не менее 1 шт.;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в) </w:t>
            </w:r>
            <w:proofErr w:type="spellStart"/>
            <w:r w:rsidRPr="0056598F">
              <w:rPr>
                <w:color w:val="000000" w:themeColor="text1"/>
                <w:sz w:val="22"/>
                <w:szCs w:val="22"/>
              </w:rPr>
              <w:t>скиммер</w:t>
            </w:r>
            <w:proofErr w:type="spellEnd"/>
            <w:r w:rsidRPr="0056598F">
              <w:rPr>
                <w:color w:val="000000" w:themeColor="text1"/>
                <w:sz w:val="22"/>
                <w:szCs w:val="22"/>
              </w:rPr>
              <w:t xml:space="preserve"> – не менее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г) </w:t>
            </w:r>
            <w:proofErr w:type="spellStart"/>
            <w:r w:rsidRPr="0056598F">
              <w:rPr>
                <w:color w:val="000000" w:themeColor="text1"/>
                <w:sz w:val="22"/>
                <w:szCs w:val="22"/>
              </w:rPr>
              <w:t>нефтесорбент</w:t>
            </w:r>
            <w:proofErr w:type="spellEnd"/>
            <w:r w:rsidRPr="0056598F">
              <w:rPr>
                <w:color w:val="000000" w:themeColor="text1"/>
                <w:sz w:val="22"/>
                <w:szCs w:val="22"/>
              </w:rPr>
              <w:t xml:space="preserve"> – не менее 1000 кг.</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4.3. Водолазное и подводно-техническое оборудование:</w:t>
            </w:r>
          </w:p>
        </w:tc>
      </w:tr>
      <w:tr w:rsidR="00744070" w:rsidRPr="0056598F" w:rsidTr="00191675">
        <w:trPr>
          <w:trHeight w:val="330"/>
        </w:trPr>
        <w:tc>
          <w:tcPr>
            <w:tcW w:w="9648" w:type="dxa"/>
          </w:tcPr>
          <w:p w:rsidR="00744070" w:rsidRPr="0056598F" w:rsidRDefault="00744070" w:rsidP="00417BA8">
            <w:pPr>
              <w:suppressAutoHyphens/>
              <w:spacing w:after="0"/>
              <w:ind w:firstLine="709"/>
              <w:rPr>
                <w:color w:val="000000" w:themeColor="text1"/>
                <w:sz w:val="22"/>
              </w:rPr>
            </w:pPr>
            <w:r w:rsidRPr="0056598F">
              <w:rPr>
                <w:color w:val="000000" w:themeColor="text1"/>
                <w:sz w:val="22"/>
                <w:szCs w:val="22"/>
              </w:rPr>
              <w:t>а) легководолазное снаряжение «мокрого</w:t>
            </w:r>
            <w:r w:rsidR="00417BA8">
              <w:rPr>
                <w:color w:val="000000" w:themeColor="text1"/>
                <w:sz w:val="22"/>
                <w:szCs w:val="22"/>
              </w:rPr>
              <w:t>»</w:t>
            </w:r>
            <w:r w:rsidRPr="0056598F">
              <w:rPr>
                <w:color w:val="000000" w:themeColor="text1"/>
                <w:sz w:val="22"/>
                <w:szCs w:val="22"/>
              </w:rPr>
              <w:t xml:space="preserve"> типа - 2 комплекта;</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б) водолазное снаряжение «сухого» типа – 2 комплекта;</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в) средства подводного освещения –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г) средства подводной связи –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д) средства для подводной сварки/резки –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4.4.  Персонал:</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а) численность персонала должна обеспечить круглосуточное несение АСГ/ЛРН – готовности.</w:t>
            </w:r>
          </w:p>
          <w:p w:rsidR="00744070" w:rsidRPr="0056598F" w:rsidRDefault="00744070" w:rsidP="0016220D">
            <w:pPr>
              <w:suppressAutoHyphens/>
              <w:spacing w:after="0"/>
              <w:ind w:firstLine="709"/>
              <w:rPr>
                <w:color w:val="000000" w:themeColor="text1"/>
                <w:sz w:val="22"/>
              </w:rPr>
            </w:pPr>
          </w:p>
        </w:tc>
      </w:tr>
    </w:tbl>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Default="00744070" w:rsidP="0016220D">
      <w:pPr>
        <w:suppressAutoHyphens/>
        <w:spacing w:after="0"/>
        <w:jc w:val="center"/>
        <w:rPr>
          <w:b/>
          <w:color w:val="000000" w:themeColor="text1"/>
        </w:rPr>
      </w:pPr>
    </w:p>
    <w:p w:rsidR="00417BA8" w:rsidRDefault="00417BA8" w:rsidP="0016220D">
      <w:pPr>
        <w:suppressAutoHyphens/>
        <w:spacing w:after="0"/>
        <w:jc w:val="center"/>
        <w:rPr>
          <w:b/>
          <w:color w:val="000000" w:themeColor="text1"/>
        </w:rPr>
      </w:pPr>
    </w:p>
    <w:p w:rsidR="00417BA8" w:rsidRPr="0056598F" w:rsidRDefault="00417BA8" w:rsidP="0016220D">
      <w:pPr>
        <w:suppressAutoHyphens/>
        <w:spacing w:after="0"/>
        <w:jc w:val="center"/>
        <w:rPr>
          <w:b/>
          <w:color w:val="000000" w:themeColor="text1"/>
        </w:rPr>
      </w:pPr>
    </w:p>
    <w:p w:rsidR="00F94C80" w:rsidRPr="0056598F" w:rsidRDefault="00F94C80" w:rsidP="0016220D">
      <w:pPr>
        <w:suppressAutoHyphens/>
        <w:autoSpaceDE w:val="0"/>
        <w:autoSpaceDN w:val="0"/>
        <w:spacing w:after="0"/>
        <w:jc w:val="center"/>
        <w:rPr>
          <w:b/>
          <w:bCs/>
          <w:color w:val="000000" w:themeColor="text1"/>
          <w:kern w:val="28"/>
        </w:rPr>
      </w:pPr>
      <w:r w:rsidRPr="0056598F">
        <w:rPr>
          <w:b/>
          <w:bCs/>
          <w:color w:val="000000" w:themeColor="text1"/>
          <w:kern w:val="28"/>
          <w:lang w:val="en-US"/>
        </w:rPr>
        <w:lastRenderedPageBreak/>
        <w:t>IV</w:t>
      </w:r>
      <w:r w:rsidRPr="0056598F">
        <w:rPr>
          <w:b/>
          <w:bCs/>
          <w:color w:val="000000" w:themeColor="text1"/>
          <w:kern w:val="28"/>
        </w:rPr>
        <w:t>. ПРЕДЛОЖЕНИЕ УЧАСТНИКА ЗАКУПКИ</w:t>
      </w:r>
    </w:p>
    <w:p w:rsidR="006102D6" w:rsidRPr="0056598F" w:rsidRDefault="006102D6" w:rsidP="0016220D">
      <w:pPr>
        <w:shd w:val="clear" w:color="auto" w:fill="FFFFFF"/>
        <w:suppressAutoHyphens/>
        <w:autoSpaceDE w:val="0"/>
        <w:autoSpaceDN w:val="0"/>
        <w:adjustRightInd w:val="0"/>
        <w:spacing w:after="0"/>
        <w:ind w:right="1" w:firstLine="709"/>
        <w:rPr>
          <w:color w:val="000000" w:themeColor="text1"/>
        </w:rPr>
      </w:pPr>
    </w:p>
    <w:p w:rsidR="00744070" w:rsidRPr="0056598F" w:rsidRDefault="00744070" w:rsidP="0016220D">
      <w:pPr>
        <w:pStyle w:val="2"/>
        <w:suppressAutoHyphens/>
        <w:spacing w:before="120" w:after="0"/>
        <w:ind w:left="0" w:firstLine="0"/>
        <w:contextualSpacing/>
        <w:rPr>
          <w:i/>
          <w:color w:val="000000" w:themeColor="text1"/>
          <w:sz w:val="28"/>
          <w:szCs w:val="28"/>
        </w:rPr>
      </w:pPr>
      <w:r w:rsidRPr="0056598F">
        <w:rPr>
          <w:rFonts w:eastAsia="Lucida Sans Unicode"/>
          <w:bCs w:val="0"/>
          <w:color w:val="000000" w:themeColor="text1"/>
          <w:kern w:val="1"/>
          <w:sz w:val="28"/>
          <w:szCs w:val="28"/>
          <w:lang w:eastAsia="hi-IN" w:bidi="hi-IN"/>
        </w:rPr>
        <w:t>Образцы форм и документов</w:t>
      </w:r>
    </w:p>
    <w:p w:rsidR="00744070" w:rsidRPr="0056598F" w:rsidRDefault="00744070" w:rsidP="0016220D">
      <w:pPr>
        <w:pStyle w:val="2"/>
        <w:suppressAutoHyphens/>
        <w:spacing w:before="120" w:after="0"/>
        <w:ind w:left="0" w:firstLine="0"/>
        <w:contextualSpacing/>
        <w:rPr>
          <w:i/>
          <w:color w:val="000000" w:themeColor="text1"/>
          <w:sz w:val="28"/>
          <w:szCs w:val="28"/>
        </w:rPr>
      </w:pPr>
    </w:p>
    <w:p w:rsidR="00744070" w:rsidRPr="0056598F" w:rsidRDefault="00744070" w:rsidP="0016220D">
      <w:pPr>
        <w:pStyle w:val="2"/>
        <w:suppressAutoHyphens/>
        <w:spacing w:before="120" w:after="0"/>
        <w:ind w:left="0" w:firstLine="0"/>
        <w:contextualSpacing/>
        <w:rPr>
          <w:i/>
          <w:color w:val="000000" w:themeColor="text1"/>
          <w:sz w:val="28"/>
          <w:szCs w:val="28"/>
        </w:rPr>
      </w:pPr>
      <w:r w:rsidRPr="0056598F">
        <w:rPr>
          <w:i/>
          <w:color w:val="000000" w:themeColor="text1"/>
          <w:sz w:val="28"/>
          <w:szCs w:val="28"/>
        </w:rPr>
        <w:t xml:space="preserve">Опись документов, представляемых для участия </w:t>
      </w:r>
    </w:p>
    <w:p w:rsidR="00744070" w:rsidRPr="0056598F" w:rsidRDefault="00744070" w:rsidP="0016220D">
      <w:pPr>
        <w:pStyle w:val="2"/>
        <w:suppressAutoHyphens/>
        <w:spacing w:before="120" w:after="0"/>
        <w:ind w:left="0" w:firstLine="0"/>
        <w:contextualSpacing/>
        <w:rPr>
          <w:i/>
          <w:color w:val="000000" w:themeColor="text1"/>
        </w:rPr>
      </w:pPr>
      <w:r w:rsidRPr="0056598F">
        <w:rPr>
          <w:i/>
          <w:color w:val="000000" w:themeColor="text1"/>
          <w:sz w:val="28"/>
          <w:szCs w:val="28"/>
        </w:rPr>
        <w:t>в закупке (Форма № 1)</w:t>
      </w:r>
    </w:p>
    <w:p w:rsidR="00744070" w:rsidRPr="0056598F" w:rsidRDefault="00744070" w:rsidP="0016220D">
      <w:pPr>
        <w:suppressAutoHyphens/>
        <w:spacing w:after="0"/>
        <w:contextualSpacing/>
        <w:jc w:val="center"/>
        <w:rPr>
          <w:b/>
          <w:bCs/>
          <w:color w:val="000000" w:themeColor="text1"/>
          <w:spacing w:val="15"/>
        </w:rPr>
      </w:pPr>
    </w:p>
    <w:p w:rsidR="00744070" w:rsidRPr="0056598F" w:rsidRDefault="00744070" w:rsidP="0016220D">
      <w:pPr>
        <w:suppressAutoHyphens/>
        <w:spacing w:after="0"/>
        <w:contextualSpacing/>
        <w:jc w:val="center"/>
        <w:rPr>
          <w:b/>
          <w:bCs/>
          <w:color w:val="000000" w:themeColor="text1"/>
          <w:spacing w:val="15"/>
          <w:sz w:val="26"/>
          <w:szCs w:val="26"/>
        </w:rPr>
      </w:pPr>
    </w:p>
    <w:p w:rsidR="00744070" w:rsidRPr="0056598F" w:rsidRDefault="00744070" w:rsidP="0016220D">
      <w:pPr>
        <w:suppressAutoHyphens/>
        <w:spacing w:after="0"/>
        <w:contextualSpacing/>
        <w:jc w:val="center"/>
        <w:rPr>
          <w:b/>
          <w:bCs/>
          <w:color w:val="000000" w:themeColor="text1"/>
          <w:spacing w:val="15"/>
          <w:sz w:val="26"/>
          <w:szCs w:val="26"/>
        </w:rPr>
      </w:pPr>
    </w:p>
    <w:p w:rsidR="00744070" w:rsidRPr="0056598F" w:rsidRDefault="00744070" w:rsidP="0016220D">
      <w:pPr>
        <w:suppressAutoHyphens/>
        <w:spacing w:after="0"/>
        <w:contextualSpacing/>
        <w:jc w:val="center"/>
        <w:rPr>
          <w:b/>
          <w:bCs/>
          <w:color w:val="000000" w:themeColor="text1"/>
          <w:spacing w:val="15"/>
          <w:sz w:val="28"/>
          <w:szCs w:val="28"/>
        </w:rPr>
      </w:pPr>
      <w:r w:rsidRPr="0056598F">
        <w:rPr>
          <w:b/>
          <w:bCs/>
          <w:color w:val="000000" w:themeColor="text1"/>
          <w:spacing w:val="15"/>
          <w:sz w:val="28"/>
          <w:szCs w:val="28"/>
        </w:rPr>
        <w:t xml:space="preserve">Опись документов </w:t>
      </w:r>
    </w:p>
    <w:p w:rsidR="00744070" w:rsidRPr="0056598F" w:rsidRDefault="00744070" w:rsidP="0016220D">
      <w:pPr>
        <w:suppressAutoHyphens/>
        <w:spacing w:after="0"/>
        <w:contextualSpacing/>
        <w:jc w:val="center"/>
        <w:rPr>
          <w:bCs/>
          <w:color w:val="000000" w:themeColor="text1"/>
        </w:rPr>
      </w:pPr>
      <w:r w:rsidRPr="0056598F">
        <w:rPr>
          <w:bCs/>
          <w:color w:val="000000" w:themeColor="text1"/>
        </w:rPr>
        <w:t xml:space="preserve">представляемых для участия в </w:t>
      </w:r>
      <w:r w:rsidRPr="0056598F">
        <w:rPr>
          <w:color w:val="000000" w:themeColor="text1"/>
        </w:rPr>
        <w:t>закупке</w:t>
      </w:r>
    </w:p>
    <w:p w:rsidR="00744070" w:rsidRPr="0056598F" w:rsidRDefault="00744070" w:rsidP="0016220D">
      <w:pPr>
        <w:suppressAutoHyphens/>
        <w:spacing w:after="0"/>
        <w:contextualSpacing/>
        <w:jc w:val="center"/>
        <w:rPr>
          <w:bCs/>
          <w:color w:val="000000" w:themeColor="text1"/>
        </w:rPr>
      </w:pPr>
      <w:r w:rsidRPr="0056598F">
        <w:rPr>
          <w:bCs/>
          <w:color w:val="000000" w:themeColor="text1"/>
        </w:rPr>
        <w:t>_____________________________________________________________________________________</w:t>
      </w:r>
    </w:p>
    <w:p w:rsidR="00744070" w:rsidRPr="0056598F" w:rsidRDefault="00744070" w:rsidP="0016220D">
      <w:pPr>
        <w:suppressAutoHyphens/>
        <w:spacing w:after="0"/>
        <w:contextualSpacing/>
        <w:jc w:val="center"/>
        <w:rPr>
          <w:bCs/>
          <w:i/>
          <w:color w:val="000000" w:themeColor="text1"/>
          <w:sz w:val="18"/>
          <w:szCs w:val="18"/>
        </w:rPr>
      </w:pPr>
      <w:r w:rsidRPr="0056598F">
        <w:rPr>
          <w:bCs/>
          <w:i/>
          <w:color w:val="000000" w:themeColor="text1"/>
          <w:sz w:val="18"/>
          <w:szCs w:val="18"/>
        </w:rPr>
        <w:t xml:space="preserve">(указывается наименование закупки в соответствии с </w:t>
      </w:r>
      <w:proofErr w:type="spellStart"/>
      <w:r w:rsidRPr="0056598F">
        <w:rPr>
          <w:bCs/>
          <w:i/>
          <w:color w:val="000000" w:themeColor="text1"/>
          <w:sz w:val="18"/>
          <w:szCs w:val="18"/>
        </w:rPr>
        <w:t>пп</w:t>
      </w:r>
      <w:proofErr w:type="spellEnd"/>
      <w:r w:rsidRPr="0056598F">
        <w:rPr>
          <w:bCs/>
          <w:i/>
          <w:color w:val="000000" w:themeColor="text1"/>
          <w:sz w:val="18"/>
          <w:szCs w:val="18"/>
        </w:rPr>
        <w:t>. 2.1.)</w:t>
      </w:r>
    </w:p>
    <w:p w:rsidR="00744070" w:rsidRPr="0056598F" w:rsidRDefault="00744070" w:rsidP="0016220D">
      <w:pPr>
        <w:suppressAutoHyphens/>
        <w:spacing w:after="0"/>
        <w:contextualSpacing/>
        <w:jc w:val="center"/>
        <w:rPr>
          <w:color w:val="000000" w:themeColor="text1"/>
        </w:rPr>
      </w:pPr>
      <w:r w:rsidRPr="0056598F">
        <w:rPr>
          <w:color w:val="000000" w:themeColor="text1"/>
        </w:rPr>
        <w:t xml:space="preserve"> </w:t>
      </w:r>
    </w:p>
    <w:p w:rsidR="00744070" w:rsidRPr="0056598F" w:rsidRDefault="00744070" w:rsidP="0016220D">
      <w:pPr>
        <w:shd w:val="clear" w:color="auto" w:fill="FFFFFF"/>
        <w:suppressAutoHyphens/>
        <w:spacing w:after="0"/>
        <w:ind w:right="4"/>
        <w:contextualSpacing/>
        <w:rPr>
          <w:bCs/>
          <w:color w:val="000000" w:themeColor="text1"/>
          <w:spacing w:val="1"/>
        </w:rPr>
      </w:pPr>
    </w:p>
    <w:p w:rsidR="00744070" w:rsidRPr="0056598F" w:rsidRDefault="00744070" w:rsidP="0016220D">
      <w:pPr>
        <w:shd w:val="clear" w:color="auto" w:fill="FFFFFF"/>
        <w:suppressAutoHyphens/>
        <w:spacing w:after="0"/>
        <w:ind w:right="4" w:firstLine="709"/>
        <w:contextualSpacing/>
        <w:rPr>
          <w:bCs/>
          <w:color w:val="000000" w:themeColor="text1"/>
          <w:spacing w:val="1"/>
        </w:rPr>
      </w:pPr>
    </w:p>
    <w:p w:rsidR="00744070" w:rsidRPr="0056598F" w:rsidRDefault="00744070" w:rsidP="0016220D">
      <w:pPr>
        <w:shd w:val="clear" w:color="auto" w:fill="FFFFFF"/>
        <w:suppressAutoHyphens/>
        <w:spacing w:after="0"/>
        <w:ind w:right="4" w:firstLine="709"/>
        <w:contextualSpacing/>
        <w:rPr>
          <w:bCs/>
          <w:color w:val="000000" w:themeColor="text1"/>
          <w:spacing w:val="1"/>
        </w:rPr>
      </w:pPr>
      <w:r w:rsidRPr="0056598F">
        <w:rPr>
          <w:bCs/>
          <w:color w:val="000000" w:themeColor="text1"/>
          <w:spacing w:val="1"/>
        </w:rPr>
        <w:t>Настоящим___________________________________________________________________</w:t>
      </w:r>
    </w:p>
    <w:p w:rsidR="00744070" w:rsidRPr="0056598F" w:rsidRDefault="00744070" w:rsidP="0016220D">
      <w:pPr>
        <w:shd w:val="clear" w:color="auto" w:fill="FFFFFF"/>
        <w:suppressAutoHyphens/>
        <w:spacing w:after="0"/>
        <w:ind w:left="-709" w:right="4"/>
        <w:contextualSpacing/>
        <w:jc w:val="center"/>
        <w:rPr>
          <w:bCs/>
          <w:i/>
          <w:iCs/>
          <w:color w:val="000000" w:themeColor="text1"/>
          <w:spacing w:val="1"/>
          <w:sz w:val="18"/>
          <w:szCs w:val="18"/>
        </w:rPr>
      </w:pPr>
      <w:r w:rsidRPr="0056598F">
        <w:rPr>
          <w:bCs/>
          <w:i/>
          <w:iCs/>
          <w:color w:val="000000" w:themeColor="text1"/>
          <w:spacing w:val="1"/>
        </w:rPr>
        <w:t xml:space="preserve"> </w:t>
      </w:r>
      <w:r w:rsidRPr="0056598F">
        <w:rPr>
          <w:bCs/>
          <w:i/>
          <w:iCs/>
          <w:color w:val="000000" w:themeColor="text1"/>
          <w:spacing w:val="1"/>
          <w:sz w:val="18"/>
          <w:szCs w:val="18"/>
        </w:rPr>
        <w:t>(наименование Участника)</w:t>
      </w:r>
    </w:p>
    <w:p w:rsidR="00744070" w:rsidRPr="0056598F" w:rsidRDefault="00744070" w:rsidP="0016220D">
      <w:pPr>
        <w:shd w:val="clear" w:color="auto" w:fill="FFFFFF"/>
        <w:suppressAutoHyphens/>
        <w:spacing w:after="0"/>
        <w:ind w:right="140"/>
        <w:contextualSpacing/>
        <w:rPr>
          <w:bCs/>
          <w:color w:val="000000" w:themeColor="text1"/>
          <w:spacing w:val="1"/>
        </w:rPr>
      </w:pPr>
      <w:r w:rsidRPr="0056598F">
        <w:rPr>
          <w:bCs/>
          <w:color w:val="000000" w:themeColor="text1"/>
          <w:spacing w:val="1"/>
        </w:rPr>
        <w:t xml:space="preserve">подтверждает, что для </w:t>
      </w:r>
      <w:r w:rsidRPr="0056598F">
        <w:rPr>
          <w:bCs/>
          <w:color w:val="000000" w:themeColor="text1"/>
          <w:spacing w:val="4"/>
        </w:rPr>
        <w:t xml:space="preserve">участия в данной </w:t>
      </w:r>
      <w:r w:rsidRPr="0056598F">
        <w:rPr>
          <w:color w:val="000000" w:themeColor="text1"/>
        </w:rPr>
        <w:t>закупке</w:t>
      </w:r>
      <w:r w:rsidRPr="0056598F">
        <w:rPr>
          <w:bCs/>
          <w:color w:val="000000" w:themeColor="text1"/>
          <w:spacing w:val="4"/>
        </w:rPr>
        <w:t xml:space="preserve"> нами направляются </w:t>
      </w:r>
      <w:r w:rsidRPr="0056598F">
        <w:rPr>
          <w:bCs/>
          <w:color w:val="000000" w:themeColor="text1"/>
          <w:spacing w:val="1"/>
        </w:rPr>
        <w:t>ниже перечисленные документы:</w:t>
      </w:r>
    </w:p>
    <w:p w:rsidR="00744070" w:rsidRPr="0056598F" w:rsidRDefault="00744070" w:rsidP="0016220D">
      <w:pPr>
        <w:shd w:val="clear" w:color="auto" w:fill="FFFFFF"/>
        <w:suppressAutoHyphens/>
        <w:spacing w:after="0"/>
        <w:ind w:right="-1"/>
        <w:contextualSpacing/>
        <w:rPr>
          <w:bCs/>
          <w:color w:val="000000" w:themeColor="text1"/>
          <w:spacing w:val="1"/>
        </w:rPr>
      </w:pPr>
    </w:p>
    <w:p w:rsidR="00744070" w:rsidRPr="0056598F" w:rsidRDefault="00744070" w:rsidP="0016220D">
      <w:pPr>
        <w:shd w:val="clear" w:color="auto" w:fill="FFFFFF"/>
        <w:suppressAutoHyphens/>
        <w:spacing w:after="0"/>
        <w:ind w:right="-1"/>
        <w:contextualSpacing/>
        <w:rPr>
          <w:bCs/>
          <w:color w:val="000000" w:themeColor="text1"/>
          <w:spacing w:val="1"/>
        </w:rPr>
      </w:pPr>
    </w:p>
    <w:p w:rsidR="00744070" w:rsidRPr="0056598F" w:rsidRDefault="00744070" w:rsidP="0016220D">
      <w:pPr>
        <w:shd w:val="clear" w:color="auto" w:fill="FFFFFF"/>
        <w:suppressAutoHyphens/>
        <w:spacing w:after="0"/>
        <w:ind w:right="-1"/>
        <w:contextualSpacing/>
        <w:rPr>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w:t>
            </w:r>
          </w:p>
          <w:p w:rsidR="00744070" w:rsidRPr="0056598F" w:rsidRDefault="00744070" w:rsidP="0016220D">
            <w:pPr>
              <w:suppressAutoHyphens/>
              <w:spacing w:after="0"/>
              <w:contextualSpacing/>
              <w:jc w:val="center"/>
              <w:rPr>
                <w:b/>
                <w:color w:val="000000" w:themeColor="text1"/>
              </w:rPr>
            </w:pPr>
            <w:r w:rsidRPr="0056598F">
              <w:rPr>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Кол-во страниц</w:t>
            </w: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446"/>
              <w:contextualSpacing/>
              <w:rPr>
                <w:bCs/>
                <w:color w:val="000000" w:themeColor="text1"/>
              </w:rPr>
            </w:pPr>
            <w:r w:rsidRPr="0056598F">
              <w:rPr>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144"/>
              <w:contextualSpacing/>
              <w:rPr>
                <w:color w:val="000000" w:themeColor="text1"/>
              </w:rPr>
            </w:pPr>
            <w:r w:rsidRPr="0056598F">
              <w:rPr>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144"/>
              <w:contextualSpacing/>
              <w:rPr>
                <w:color w:val="000000" w:themeColor="text1"/>
              </w:rPr>
            </w:pPr>
            <w:r w:rsidRPr="0056598F">
              <w:rPr>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tabs>
                <w:tab w:val="left" w:pos="-40"/>
              </w:tabs>
              <w:suppressAutoHyphens/>
              <w:spacing w:after="0"/>
              <w:contextualSpacing/>
              <w:rPr>
                <w:color w:val="000000" w:themeColor="text1"/>
              </w:rPr>
            </w:pPr>
            <w:r w:rsidRPr="0056598F">
              <w:rPr>
                <w:color w:val="000000" w:themeColor="text1"/>
              </w:rPr>
              <w:t xml:space="preserve">Декларация Участника о соответствии установленным требованиям </w:t>
            </w:r>
          </w:p>
          <w:p w:rsidR="00744070" w:rsidRPr="0056598F" w:rsidRDefault="00744070" w:rsidP="0016220D">
            <w:pPr>
              <w:tabs>
                <w:tab w:val="left" w:pos="-40"/>
              </w:tabs>
              <w:suppressAutoHyphens/>
              <w:spacing w:after="0"/>
              <w:contextualSpacing/>
              <w:rPr>
                <w:color w:val="000000" w:themeColor="text1"/>
              </w:rPr>
            </w:pPr>
            <w:r w:rsidRPr="0056598F">
              <w:rPr>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144"/>
              <w:contextualSpacing/>
              <w:rPr>
                <w:color w:val="000000" w:themeColor="text1"/>
              </w:rPr>
            </w:pPr>
            <w:r w:rsidRPr="0056598F">
              <w:rPr>
                <w:color w:val="000000" w:themeColor="text1"/>
              </w:rPr>
              <w:t xml:space="preserve">Документы Участника в соответствии с </w:t>
            </w:r>
            <w:proofErr w:type="spellStart"/>
            <w:r w:rsidRPr="0056598F">
              <w:rPr>
                <w:color w:val="000000" w:themeColor="text1"/>
              </w:rPr>
              <w:t>пп</w:t>
            </w:r>
            <w:proofErr w:type="spellEnd"/>
            <w:r w:rsidRPr="0056598F">
              <w:rPr>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rPr>
                <w:bCs/>
                <w:color w:val="000000" w:themeColor="text1"/>
              </w:rPr>
            </w:pPr>
            <w:r w:rsidRPr="0056598F">
              <w:rPr>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bl>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uppressAutoHyphens/>
        <w:spacing w:before="120" w:after="0"/>
        <w:ind w:firstLine="709"/>
        <w:contextualSpacing/>
        <w:rPr>
          <w:bCs/>
          <w:color w:val="000000" w:themeColor="text1"/>
          <w:spacing w:val="3"/>
        </w:rPr>
      </w:pPr>
      <w:proofErr w:type="spellStart"/>
      <w:r w:rsidRPr="0056598F">
        <w:rPr>
          <w:bCs/>
          <w:color w:val="000000" w:themeColor="text1"/>
          <w:spacing w:val="3"/>
        </w:rPr>
        <w:t>мп</w:t>
      </w:r>
      <w:proofErr w:type="spellEnd"/>
    </w:p>
    <w:p w:rsidR="00744070" w:rsidRPr="0056598F" w:rsidRDefault="00744070" w:rsidP="0016220D">
      <w:pPr>
        <w:pStyle w:val="2"/>
        <w:pageBreakBefore/>
        <w:suppressAutoHyphens/>
        <w:spacing w:before="120" w:after="0"/>
        <w:contextualSpacing/>
        <w:rPr>
          <w:i/>
          <w:color w:val="000000" w:themeColor="text1"/>
          <w:sz w:val="28"/>
          <w:szCs w:val="28"/>
        </w:rPr>
      </w:pPr>
      <w:bookmarkStart w:id="10" w:name="_Toc385872285"/>
      <w:r w:rsidRPr="0056598F">
        <w:rPr>
          <w:i/>
          <w:color w:val="000000" w:themeColor="text1"/>
          <w:sz w:val="28"/>
          <w:szCs w:val="28"/>
        </w:rPr>
        <w:lastRenderedPageBreak/>
        <w:t>Заявка на участие в закупке (Форма № 2)</w:t>
      </w:r>
      <w:bookmarkEnd w:id="10"/>
    </w:p>
    <w:p w:rsidR="00744070" w:rsidRPr="0056598F" w:rsidRDefault="00744070" w:rsidP="0016220D">
      <w:pPr>
        <w:shd w:val="clear" w:color="auto" w:fill="FFFFFF"/>
        <w:suppressAutoHyphens/>
        <w:spacing w:after="0"/>
        <w:ind w:right="-2"/>
        <w:contextualSpacing/>
        <w:jc w:val="right"/>
        <w:rPr>
          <w:b/>
          <w:i/>
          <w:color w:val="000000" w:themeColor="text1"/>
          <w:sz w:val="26"/>
          <w:szCs w:val="26"/>
        </w:rPr>
      </w:pPr>
      <w:r w:rsidRPr="0056598F">
        <w:rPr>
          <w:b/>
          <w:i/>
          <w:color w:val="000000" w:themeColor="text1"/>
          <w:sz w:val="26"/>
          <w:szCs w:val="26"/>
        </w:rPr>
        <w:t>На бланке организации</w:t>
      </w:r>
    </w:p>
    <w:p w:rsidR="00744070" w:rsidRPr="0056598F" w:rsidRDefault="00744070" w:rsidP="0016220D">
      <w:pPr>
        <w:suppressAutoHyphens/>
        <w:spacing w:after="0"/>
        <w:contextualSpacing/>
        <w:jc w:val="center"/>
        <w:rPr>
          <w:b/>
          <w:color w:val="000000" w:themeColor="text1"/>
        </w:rPr>
      </w:pPr>
      <w:bookmarkStart w:id="11" w:name="_Письмо_о_подаче"/>
      <w:bookmarkStart w:id="12" w:name="_Заявка_о_подаче"/>
      <w:bookmarkEnd w:id="11"/>
      <w:bookmarkEnd w:id="12"/>
    </w:p>
    <w:p w:rsidR="00744070" w:rsidRPr="0056598F" w:rsidRDefault="00744070" w:rsidP="0016220D">
      <w:pPr>
        <w:suppressAutoHyphens/>
        <w:spacing w:after="0"/>
        <w:contextualSpacing/>
        <w:jc w:val="center"/>
        <w:rPr>
          <w:b/>
          <w:color w:val="000000" w:themeColor="text1"/>
        </w:rPr>
      </w:pPr>
      <w:r w:rsidRPr="0056598F">
        <w:rPr>
          <w:b/>
          <w:color w:val="000000" w:themeColor="text1"/>
        </w:rPr>
        <w:t>ЗАЯВКА</w:t>
      </w:r>
    </w:p>
    <w:p w:rsidR="00744070" w:rsidRPr="0056598F" w:rsidRDefault="00744070" w:rsidP="0016220D">
      <w:pPr>
        <w:suppressAutoHyphens/>
        <w:spacing w:after="0"/>
        <w:ind w:left="-360"/>
        <w:contextualSpacing/>
        <w:jc w:val="center"/>
        <w:rPr>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56598F">
        <w:rPr>
          <w:b/>
          <w:color w:val="000000" w:themeColor="text1"/>
        </w:rPr>
        <w:t>на участие в закупке ________________________________________________________________</w:t>
      </w:r>
    </w:p>
    <w:p w:rsidR="00744070" w:rsidRPr="0056598F" w:rsidRDefault="00744070" w:rsidP="0016220D">
      <w:pPr>
        <w:suppressAutoHyphens/>
        <w:spacing w:after="0"/>
        <w:contextualSpacing/>
        <w:jc w:val="center"/>
        <w:rPr>
          <w:bCs/>
          <w:i/>
          <w:color w:val="000000" w:themeColor="text1"/>
          <w:sz w:val="18"/>
          <w:szCs w:val="18"/>
        </w:rPr>
      </w:pPr>
      <w:r w:rsidRPr="0056598F">
        <w:rPr>
          <w:bCs/>
          <w:i/>
          <w:color w:val="000000" w:themeColor="text1"/>
          <w:sz w:val="18"/>
          <w:szCs w:val="18"/>
        </w:rPr>
        <w:t xml:space="preserve">(указывается наименование закупки в соответствии с </w:t>
      </w:r>
      <w:proofErr w:type="spellStart"/>
      <w:r w:rsidRPr="0056598F">
        <w:rPr>
          <w:bCs/>
          <w:i/>
          <w:color w:val="000000" w:themeColor="text1"/>
          <w:sz w:val="18"/>
          <w:szCs w:val="18"/>
        </w:rPr>
        <w:t>пп</w:t>
      </w:r>
      <w:proofErr w:type="spellEnd"/>
      <w:r w:rsidRPr="0056598F">
        <w:rPr>
          <w:bCs/>
          <w:i/>
          <w:color w:val="000000" w:themeColor="text1"/>
          <w:sz w:val="18"/>
          <w:szCs w:val="18"/>
        </w:rPr>
        <w:t>. 2.1.)</w:t>
      </w:r>
    </w:p>
    <w:p w:rsidR="00744070" w:rsidRPr="0056598F" w:rsidRDefault="00744070" w:rsidP="0016220D">
      <w:pPr>
        <w:suppressAutoHyphens/>
        <w:spacing w:after="0"/>
        <w:ind w:left="-360"/>
        <w:contextualSpacing/>
        <w:jc w:val="center"/>
        <w:rPr>
          <w:b/>
          <w:color w:val="000000" w:themeColor="text1"/>
        </w:rPr>
      </w:pPr>
    </w:p>
    <w:p w:rsidR="00744070" w:rsidRPr="0056598F" w:rsidRDefault="00744070" w:rsidP="0016220D">
      <w:pPr>
        <w:suppressAutoHyphens/>
        <w:spacing w:after="0"/>
        <w:ind w:left="-360"/>
        <w:contextualSpacing/>
        <w:jc w:val="center"/>
        <w:rPr>
          <w:b/>
          <w:color w:val="000000" w:themeColor="text1"/>
        </w:rPr>
      </w:pPr>
    </w:p>
    <w:p w:rsidR="00744070" w:rsidRPr="0056598F" w:rsidRDefault="00744070" w:rsidP="0016220D">
      <w:pPr>
        <w:suppressAutoHyphens/>
        <w:spacing w:after="0"/>
        <w:ind w:left="-360"/>
        <w:contextualSpacing/>
        <w:jc w:val="center"/>
        <w:rPr>
          <w:b/>
          <w:color w:val="000000" w:themeColor="text1"/>
        </w:rPr>
      </w:pPr>
    </w:p>
    <w:p w:rsidR="00744070" w:rsidRPr="0056598F" w:rsidRDefault="00744070" w:rsidP="0016220D">
      <w:pPr>
        <w:shd w:val="clear" w:color="auto" w:fill="FFFFFF"/>
        <w:suppressAutoHyphens/>
        <w:spacing w:before="120" w:after="0"/>
        <w:ind w:firstLine="709"/>
        <w:contextualSpacing/>
        <w:rPr>
          <w:color w:val="000000" w:themeColor="text1"/>
          <w:spacing w:val="-1"/>
        </w:rPr>
      </w:pPr>
      <w:r w:rsidRPr="0056598F">
        <w:rPr>
          <w:color w:val="000000" w:themeColor="text1"/>
          <w:spacing w:val="-1"/>
        </w:rPr>
        <w:t xml:space="preserve">1. Изучив Документацию о закупке ________________________________________________ </w:t>
      </w:r>
    </w:p>
    <w:p w:rsidR="00744070" w:rsidRPr="0056598F" w:rsidRDefault="00744070" w:rsidP="0016220D">
      <w:pPr>
        <w:shd w:val="clear" w:color="auto" w:fill="FFFFFF"/>
        <w:suppressAutoHyphens/>
        <w:spacing w:after="0"/>
        <w:contextualSpacing/>
        <w:rPr>
          <w:color w:val="000000" w:themeColor="text1"/>
        </w:rPr>
      </w:pPr>
      <w:r w:rsidRPr="0056598F">
        <w:rPr>
          <w:color w:val="000000" w:themeColor="text1"/>
        </w:rPr>
        <w:t>_____________________________________________________________________________________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color w:val="000000" w:themeColor="text1"/>
          <w:sz w:val="18"/>
          <w:szCs w:val="18"/>
        </w:rPr>
      </w:pPr>
      <w:r w:rsidRPr="0056598F">
        <w:rPr>
          <w:i/>
          <w:iCs/>
          <w:color w:val="000000" w:themeColor="text1"/>
          <w:spacing w:val="5"/>
          <w:sz w:val="18"/>
          <w:szCs w:val="18"/>
        </w:rPr>
        <w:t xml:space="preserve">(наименование организации </w:t>
      </w:r>
      <w:r w:rsidRPr="0056598F">
        <w:rPr>
          <w:color w:val="000000" w:themeColor="text1"/>
          <w:spacing w:val="5"/>
          <w:sz w:val="18"/>
          <w:szCs w:val="18"/>
        </w:rPr>
        <w:t xml:space="preserve">- </w:t>
      </w:r>
      <w:r w:rsidRPr="0056598F">
        <w:rPr>
          <w:i/>
          <w:iCs/>
          <w:color w:val="000000" w:themeColor="text1"/>
          <w:spacing w:val="5"/>
          <w:sz w:val="18"/>
          <w:szCs w:val="18"/>
        </w:rPr>
        <w:t>Участника закупки)</w:t>
      </w:r>
    </w:p>
    <w:p w:rsidR="00744070" w:rsidRPr="0056598F" w:rsidRDefault="00744070" w:rsidP="0016220D">
      <w:pPr>
        <w:shd w:val="clear" w:color="auto" w:fill="FFFFFF"/>
        <w:suppressAutoHyphens/>
        <w:spacing w:after="0"/>
        <w:contextualSpacing/>
        <w:rPr>
          <w:color w:val="000000" w:themeColor="text1"/>
        </w:rPr>
      </w:pPr>
      <w:r w:rsidRPr="0056598F">
        <w:rPr>
          <w:color w:val="000000" w:themeColor="text1"/>
          <w:spacing w:val="-6"/>
        </w:rPr>
        <w:t>в лице _</w:t>
      </w:r>
      <w:r w:rsidRPr="0056598F">
        <w:rPr>
          <w:color w:val="000000" w:themeColor="text1"/>
        </w:rPr>
        <w:t>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color w:val="000000" w:themeColor="text1"/>
          <w:sz w:val="18"/>
          <w:szCs w:val="18"/>
        </w:rPr>
      </w:pPr>
      <w:r w:rsidRPr="0056598F">
        <w:rPr>
          <w:i/>
          <w:iCs/>
          <w:color w:val="000000" w:themeColor="text1"/>
          <w:spacing w:val="4"/>
          <w:sz w:val="18"/>
          <w:szCs w:val="18"/>
        </w:rPr>
        <w:t>(наименование должности руководителя и его Ф.И.О)</w:t>
      </w:r>
    </w:p>
    <w:p w:rsidR="00744070" w:rsidRPr="0056598F" w:rsidRDefault="00744070" w:rsidP="0016220D">
      <w:pPr>
        <w:shd w:val="clear" w:color="auto" w:fill="FFFFFF"/>
        <w:suppressAutoHyphens/>
        <w:spacing w:before="72" w:after="0"/>
        <w:contextualSpacing/>
        <w:rPr>
          <w:color w:val="000000" w:themeColor="text1"/>
        </w:rPr>
      </w:pPr>
    </w:p>
    <w:p w:rsidR="00744070" w:rsidRPr="0056598F" w:rsidRDefault="00744070" w:rsidP="0016220D">
      <w:pPr>
        <w:shd w:val="clear" w:color="auto" w:fill="FFFFFF"/>
        <w:suppressAutoHyphens/>
        <w:spacing w:before="72" w:after="0"/>
        <w:contextualSpacing/>
        <w:rPr>
          <w:color w:val="000000" w:themeColor="text1"/>
        </w:rPr>
      </w:pPr>
      <w:r w:rsidRPr="0056598F">
        <w:rPr>
          <w:color w:val="000000" w:themeColor="text1"/>
        </w:rPr>
        <w:t>сообщает о согласии участвовать в закупке _______________________________________________</w:t>
      </w:r>
    </w:p>
    <w:p w:rsidR="00744070" w:rsidRPr="0056598F" w:rsidRDefault="00744070" w:rsidP="0016220D">
      <w:pPr>
        <w:shd w:val="clear" w:color="auto" w:fill="FFFFFF"/>
        <w:suppressAutoHyphens/>
        <w:spacing w:before="72" w:after="0"/>
        <w:contextualSpacing/>
        <w:jc w:val="center"/>
        <w:rPr>
          <w:color w:val="000000" w:themeColor="text1"/>
        </w:rPr>
      </w:pPr>
      <w:r w:rsidRPr="0056598F">
        <w:rPr>
          <w:bCs/>
          <w:i/>
          <w:color w:val="000000" w:themeColor="text1"/>
          <w:sz w:val="18"/>
          <w:szCs w:val="18"/>
        </w:rPr>
        <w:t xml:space="preserve">                                                                                                 (указывается наименование закупки в соответствии с </w:t>
      </w:r>
      <w:proofErr w:type="spellStart"/>
      <w:r w:rsidRPr="0056598F">
        <w:rPr>
          <w:bCs/>
          <w:i/>
          <w:color w:val="000000" w:themeColor="text1"/>
          <w:sz w:val="18"/>
          <w:szCs w:val="18"/>
        </w:rPr>
        <w:t>пп</w:t>
      </w:r>
      <w:proofErr w:type="spellEnd"/>
      <w:r w:rsidRPr="0056598F">
        <w:rPr>
          <w:bCs/>
          <w:i/>
          <w:color w:val="000000" w:themeColor="text1"/>
          <w:sz w:val="18"/>
          <w:szCs w:val="18"/>
        </w:rPr>
        <w:t>. 2.1.)</w:t>
      </w:r>
    </w:p>
    <w:p w:rsidR="00744070" w:rsidRPr="0056598F" w:rsidRDefault="00744070" w:rsidP="0016220D">
      <w:pPr>
        <w:shd w:val="clear" w:color="auto" w:fill="FFFFFF"/>
        <w:suppressAutoHyphens/>
        <w:spacing w:before="72" w:after="0"/>
        <w:contextualSpacing/>
        <w:rPr>
          <w:color w:val="000000" w:themeColor="text1"/>
        </w:rPr>
      </w:pPr>
    </w:p>
    <w:p w:rsidR="00744070" w:rsidRPr="0056598F" w:rsidRDefault="00744070" w:rsidP="0016220D">
      <w:pPr>
        <w:shd w:val="clear" w:color="auto" w:fill="FFFFFF"/>
        <w:suppressAutoHyphens/>
        <w:spacing w:before="72" w:after="0"/>
        <w:contextualSpacing/>
        <w:rPr>
          <w:color w:val="000000" w:themeColor="text1"/>
        </w:rPr>
      </w:pPr>
      <w:r w:rsidRPr="0056598F">
        <w:rPr>
          <w:color w:val="000000" w:themeColor="text1"/>
        </w:rPr>
        <w:t>на условиях, установлен</w:t>
      </w:r>
      <w:r w:rsidRPr="0056598F">
        <w:rPr>
          <w:color w:val="000000" w:themeColor="text1"/>
          <w:spacing w:val="-1"/>
        </w:rPr>
        <w:t>ных в указанных выше документах, и направляет настоящую заявку.</w:t>
      </w:r>
    </w:p>
    <w:p w:rsidR="00744070" w:rsidRPr="0056598F" w:rsidRDefault="00744070" w:rsidP="0016220D">
      <w:pPr>
        <w:suppressAutoHyphens/>
        <w:spacing w:after="0"/>
        <w:ind w:firstLine="709"/>
        <w:contextualSpacing/>
        <w:rPr>
          <w:color w:val="000000" w:themeColor="text1"/>
          <w:spacing w:val="-1"/>
        </w:rPr>
      </w:pPr>
      <w:r w:rsidRPr="0056598F">
        <w:rPr>
          <w:color w:val="000000" w:themeColor="text1"/>
          <w:spacing w:val="-1"/>
        </w:rPr>
        <w:t>2. Мы согласны оказать Услуги</w:t>
      </w:r>
      <w:r w:rsidRPr="0056598F">
        <w:rPr>
          <w:b/>
          <w:color w:val="000000" w:themeColor="text1"/>
        </w:rPr>
        <w:t xml:space="preserve"> </w:t>
      </w:r>
      <w:r w:rsidRPr="0056598F">
        <w:rPr>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744070" w:rsidRPr="0056598F" w:rsidRDefault="00744070" w:rsidP="0016220D">
      <w:pPr>
        <w:suppressAutoHyphens/>
        <w:spacing w:after="0"/>
        <w:ind w:firstLine="709"/>
        <w:contextualSpacing/>
        <w:rPr>
          <w:i/>
          <w:color w:val="000000" w:themeColor="text1"/>
          <w:spacing w:val="-1"/>
        </w:rPr>
      </w:pPr>
      <w:r w:rsidRPr="0056598F">
        <w:rPr>
          <w:color w:val="000000" w:themeColor="text1"/>
          <w:spacing w:val="-1"/>
        </w:rPr>
        <w:t xml:space="preserve">2.1. </w:t>
      </w:r>
      <w:r w:rsidRPr="0056598F">
        <w:rPr>
          <w:b/>
          <w:i/>
          <w:color w:val="000000" w:themeColor="text1"/>
        </w:rPr>
        <w:t>Цена Договора</w:t>
      </w:r>
      <w:r w:rsidRPr="0056598F">
        <w:rPr>
          <w:color w:val="000000" w:themeColor="text1"/>
        </w:rPr>
        <w:t xml:space="preserve"> ____________________________________________ рублей, с учетом НДС/НДС не облагается </w:t>
      </w:r>
      <w:r w:rsidRPr="0056598F">
        <w:rPr>
          <w:i/>
          <w:color w:val="000000" w:themeColor="text1"/>
          <w:spacing w:val="-1"/>
        </w:rPr>
        <w:t>(суммарная цена цифрами и прописью)</w:t>
      </w:r>
    </w:p>
    <w:p w:rsidR="00744070" w:rsidRPr="0056598F" w:rsidRDefault="00744070" w:rsidP="0016220D">
      <w:pPr>
        <w:suppressAutoHyphens/>
        <w:spacing w:after="0"/>
        <w:ind w:firstLine="709"/>
        <w:contextualSpacing/>
        <w:rPr>
          <w:color w:val="000000" w:themeColor="text1"/>
          <w:spacing w:val="-1"/>
        </w:rPr>
      </w:pPr>
      <w:r w:rsidRPr="0056598F">
        <w:rPr>
          <w:color w:val="000000" w:themeColor="text1"/>
          <w:spacing w:val="-1"/>
        </w:rPr>
        <w:t>2.1. Место оказания Услуг _______________________________________________________</w:t>
      </w:r>
    </w:p>
    <w:p w:rsidR="00744070" w:rsidRPr="0056598F" w:rsidRDefault="00744070" w:rsidP="0016220D">
      <w:pPr>
        <w:shd w:val="clear" w:color="auto" w:fill="FFFFFF"/>
        <w:tabs>
          <w:tab w:val="left" w:pos="2131"/>
        </w:tabs>
        <w:suppressAutoHyphens/>
        <w:spacing w:before="120" w:after="0"/>
        <w:ind w:firstLine="709"/>
        <w:contextualSpacing/>
        <w:rPr>
          <w:color w:val="000000" w:themeColor="text1"/>
        </w:rPr>
      </w:pPr>
      <w:r w:rsidRPr="0056598F">
        <w:rPr>
          <w:color w:val="000000" w:themeColor="text1"/>
          <w:spacing w:val="4"/>
        </w:rPr>
        <w:t>3. Мы согласны с тем, что в случае если нами не были учтены ка</w:t>
      </w:r>
      <w:r w:rsidRPr="0056598F">
        <w:rPr>
          <w:color w:val="000000" w:themeColor="text1"/>
          <w:spacing w:val="7"/>
        </w:rPr>
        <w:t xml:space="preserve">кие-либо </w:t>
      </w:r>
      <w:r w:rsidRPr="0056598F">
        <w:rPr>
          <w:color w:val="000000" w:themeColor="text1"/>
        </w:rPr>
        <w:t xml:space="preserve">расценки на </w:t>
      </w:r>
      <w:r w:rsidRPr="0056598F">
        <w:rPr>
          <w:color w:val="000000" w:themeColor="text1"/>
          <w:spacing w:val="-1"/>
        </w:rPr>
        <w:t>оказание Услуг</w:t>
      </w:r>
      <w:r w:rsidRPr="0056598F">
        <w:rPr>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744070" w:rsidRPr="0056598F" w:rsidRDefault="00744070" w:rsidP="0016220D">
      <w:pPr>
        <w:shd w:val="clear" w:color="auto" w:fill="FFFFFF"/>
        <w:tabs>
          <w:tab w:val="left" w:pos="2131"/>
        </w:tabs>
        <w:suppressAutoHyphens/>
        <w:spacing w:before="120" w:after="0"/>
        <w:ind w:firstLine="709"/>
        <w:contextualSpacing/>
        <w:rPr>
          <w:color w:val="000000" w:themeColor="text1"/>
        </w:rPr>
      </w:pPr>
      <w:r w:rsidRPr="0056598F">
        <w:rPr>
          <w:color w:val="000000" w:themeColor="text1"/>
        </w:rPr>
        <w:t xml:space="preserve">4. Если наши предложения, изложенные выше, будут приняты, мы берем на себя обязательство </w:t>
      </w:r>
      <w:r w:rsidRPr="0056598F">
        <w:rPr>
          <w:color w:val="000000" w:themeColor="text1"/>
          <w:spacing w:val="-1"/>
        </w:rPr>
        <w:t>оказать Услуги</w:t>
      </w:r>
      <w:r w:rsidRPr="0056598F">
        <w:rPr>
          <w:b/>
          <w:color w:val="000000" w:themeColor="text1"/>
        </w:rPr>
        <w:t xml:space="preserve"> </w:t>
      </w:r>
      <w:r w:rsidRPr="0056598F">
        <w:rPr>
          <w:color w:val="000000" w:themeColor="text1"/>
        </w:rPr>
        <w:t>в соответствии с требованиями документации и техническим заданием и согласно нашим предложениям.</w:t>
      </w:r>
    </w:p>
    <w:p w:rsidR="00744070" w:rsidRPr="0056598F" w:rsidRDefault="00744070" w:rsidP="0016220D">
      <w:pPr>
        <w:shd w:val="clear" w:color="auto" w:fill="FFFFFF"/>
        <w:tabs>
          <w:tab w:val="left" w:pos="1447"/>
        </w:tabs>
        <w:suppressAutoHyphens/>
        <w:spacing w:before="122" w:after="0"/>
        <w:ind w:firstLine="709"/>
        <w:contextualSpacing/>
        <w:rPr>
          <w:color w:val="000000" w:themeColor="text1"/>
          <w:spacing w:val="5"/>
        </w:rPr>
      </w:pPr>
      <w:r w:rsidRPr="0056598F">
        <w:rPr>
          <w:color w:val="000000" w:themeColor="text1"/>
          <w:spacing w:val="5"/>
        </w:rPr>
        <w:t xml:space="preserve">5. Настоящим, также, подтверждаем отсутствие нашей </w:t>
      </w:r>
      <w:proofErr w:type="spellStart"/>
      <w:r w:rsidRPr="0056598F">
        <w:rPr>
          <w:color w:val="000000" w:themeColor="text1"/>
          <w:spacing w:val="5"/>
        </w:rPr>
        <w:t>аффилированности</w:t>
      </w:r>
      <w:proofErr w:type="spellEnd"/>
      <w:r w:rsidRPr="0056598F">
        <w:rPr>
          <w:color w:val="000000" w:themeColor="text1"/>
          <w:spacing w:val="5"/>
        </w:rPr>
        <w:t xml:space="preserve"> с Заказчиком, а также с его сотрудниками. Настоящая заявка имеет правовой статус оферты.</w:t>
      </w:r>
    </w:p>
    <w:p w:rsidR="00744070" w:rsidRPr="0056598F" w:rsidRDefault="00744070" w:rsidP="0016220D">
      <w:pPr>
        <w:suppressAutoHyphens/>
        <w:spacing w:after="0"/>
        <w:ind w:firstLine="709"/>
        <w:contextualSpacing/>
        <w:rPr>
          <w:color w:val="000000" w:themeColor="text1"/>
          <w:spacing w:val="5"/>
        </w:rPr>
      </w:pPr>
      <w:r w:rsidRPr="0056598F">
        <w:rPr>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598F">
        <w:rPr>
          <w:i/>
          <w:iCs/>
          <w:color w:val="000000" w:themeColor="text1"/>
          <w:spacing w:val="7"/>
        </w:rPr>
        <w:t xml:space="preserve">, </w:t>
      </w:r>
      <w:r w:rsidRPr="0056598F">
        <w:rPr>
          <w:color w:val="000000" w:themeColor="text1"/>
          <w:spacing w:val="7"/>
        </w:rPr>
        <w:t xml:space="preserve">не противоречащее </w:t>
      </w:r>
      <w:r w:rsidRPr="0056598F">
        <w:rPr>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44070" w:rsidRPr="0056598F" w:rsidRDefault="00744070" w:rsidP="0016220D">
      <w:pPr>
        <w:shd w:val="clear" w:color="auto" w:fill="FFFFFF"/>
        <w:suppressAutoHyphens/>
        <w:spacing w:after="0"/>
        <w:ind w:firstLine="709"/>
        <w:rPr>
          <w:b/>
          <w:color w:val="000000" w:themeColor="text1"/>
        </w:rPr>
      </w:pPr>
      <w:r w:rsidRPr="0056598F">
        <w:rPr>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598F">
        <w:rPr>
          <w:color w:val="000000" w:themeColor="text1"/>
          <w:spacing w:val="-1"/>
        </w:rPr>
        <w:t>оказание Услуг</w:t>
      </w:r>
      <w:r w:rsidRPr="0056598F">
        <w:rPr>
          <w:b/>
          <w:color w:val="000000" w:themeColor="text1"/>
        </w:rPr>
        <w:t xml:space="preserve"> </w:t>
      </w:r>
      <w:r w:rsidRPr="0056598F">
        <w:rPr>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744070" w:rsidRPr="0056598F" w:rsidRDefault="00744070" w:rsidP="0016220D">
      <w:pPr>
        <w:shd w:val="clear" w:color="auto" w:fill="FFFFFF"/>
        <w:suppressAutoHyphens/>
        <w:spacing w:after="0"/>
        <w:ind w:firstLine="709"/>
        <w:rPr>
          <w:b/>
          <w:color w:val="000000" w:themeColor="text1"/>
        </w:rPr>
      </w:pPr>
      <w:r w:rsidRPr="0056598F">
        <w:rPr>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598F">
        <w:rPr>
          <w:color w:val="000000" w:themeColor="text1"/>
        </w:rPr>
        <w:t>закупки</w:t>
      </w:r>
      <w:r w:rsidRPr="0056598F">
        <w:rPr>
          <w:color w:val="000000" w:themeColor="text1"/>
          <w:spacing w:val="4"/>
        </w:rPr>
        <w:t xml:space="preserve"> будет при</w:t>
      </w:r>
      <w:r w:rsidRPr="0056598F">
        <w:rPr>
          <w:color w:val="000000" w:themeColor="text1"/>
          <w:spacing w:val="6"/>
        </w:rPr>
        <w:t xml:space="preserve">знан уклонившимся от заключения </w:t>
      </w:r>
      <w:r w:rsidRPr="0056598F">
        <w:rPr>
          <w:color w:val="000000" w:themeColor="text1"/>
        </w:rPr>
        <w:t>Договор</w:t>
      </w:r>
      <w:r w:rsidRPr="0056598F">
        <w:rPr>
          <w:color w:val="000000" w:themeColor="text1"/>
          <w:spacing w:val="6"/>
        </w:rPr>
        <w:t>а с Заказчиком</w:t>
      </w:r>
      <w:r w:rsidRPr="0056598F">
        <w:rPr>
          <w:i/>
          <w:iCs/>
          <w:color w:val="000000" w:themeColor="text1"/>
          <w:spacing w:val="6"/>
        </w:rPr>
        <w:t xml:space="preserve">, </w:t>
      </w:r>
      <w:r w:rsidRPr="0056598F">
        <w:rPr>
          <w:color w:val="000000" w:themeColor="text1"/>
          <w:spacing w:val="6"/>
        </w:rPr>
        <w:t xml:space="preserve">мы обязуемся </w:t>
      </w:r>
      <w:r w:rsidRPr="0056598F">
        <w:rPr>
          <w:color w:val="000000" w:themeColor="text1"/>
          <w:spacing w:val="10"/>
        </w:rPr>
        <w:t xml:space="preserve">подписать данный </w:t>
      </w:r>
      <w:r w:rsidRPr="0056598F">
        <w:rPr>
          <w:color w:val="000000" w:themeColor="text1"/>
        </w:rPr>
        <w:t xml:space="preserve">Договор </w:t>
      </w:r>
      <w:r w:rsidRPr="0056598F">
        <w:rPr>
          <w:color w:val="000000" w:themeColor="text1"/>
          <w:spacing w:val="10"/>
        </w:rPr>
        <w:t xml:space="preserve">в соответствии с </w:t>
      </w:r>
      <w:r w:rsidRPr="0056598F">
        <w:rPr>
          <w:color w:val="000000" w:themeColor="text1"/>
          <w:spacing w:val="7"/>
        </w:rPr>
        <w:t>требованиями документации и условиями наших предло</w:t>
      </w:r>
      <w:r w:rsidRPr="0056598F">
        <w:rPr>
          <w:color w:val="000000" w:themeColor="text1"/>
          <w:spacing w:val="1"/>
        </w:rPr>
        <w:t>жений.</w:t>
      </w:r>
    </w:p>
    <w:p w:rsidR="00744070" w:rsidRPr="0056598F" w:rsidRDefault="00744070" w:rsidP="0016220D">
      <w:pPr>
        <w:shd w:val="clear" w:color="auto" w:fill="FFFFFF"/>
        <w:tabs>
          <w:tab w:val="left" w:pos="2297"/>
        </w:tabs>
        <w:suppressAutoHyphens/>
        <w:spacing w:before="120" w:after="0"/>
        <w:ind w:firstLine="709"/>
        <w:contextualSpacing/>
        <w:rPr>
          <w:color w:val="000000" w:themeColor="text1"/>
          <w:spacing w:val="4"/>
        </w:rPr>
      </w:pPr>
    </w:p>
    <w:p w:rsidR="00744070" w:rsidRPr="0056598F" w:rsidRDefault="00744070" w:rsidP="0016220D">
      <w:pPr>
        <w:shd w:val="clear" w:color="auto" w:fill="FFFFFF"/>
        <w:tabs>
          <w:tab w:val="left" w:pos="2297"/>
        </w:tabs>
        <w:suppressAutoHyphens/>
        <w:spacing w:before="120" w:after="0"/>
        <w:ind w:firstLine="709"/>
        <w:contextualSpacing/>
        <w:rPr>
          <w:color w:val="000000" w:themeColor="text1"/>
          <w:spacing w:val="4"/>
        </w:rPr>
      </w:pPr>
    </w:p>
    <w:p w:rsidR="00744070" w:rsidRPr="0056598F" w:rsidRDefault="00744070" w:rsidP="0016220D">
      <w:pPr>
        <w:shd w:val="clear" w:color="auto" w:fill="FFFFFF"/>
        <w:tabs>
          <w:tab w:val="left" w:pos="2297"/>
        </w:tabs>
        <w:suppressAutoHyphens/>
        <w:spacing w:before="120" w:after="0"/>
        <w:ind w:firstLine="709"/>
        <w:contextualSpacing/>
        <w:rPr>
          <w:color w:val="000000" w:themeColor="text1"/>
        </w:rPr>
      </w:pPr>
      <w:r w:rsidRPr="0056598F">
        <w:rPr>
          <w:color w:val="000000" w:themeColor="text1"/>
          <w:spacing w:val="4"/>
        </w:rPr>
        <w:t xml:space="preserve">9. </w:t>
      </w:r>
      <w:r w:rsidRPr="0056598F">
        <w:rPr>
          <w:color w:val="000000" w:themeColor="text1"/>
          <w:spacing w:val="-5"/>
        </w:rPr>
        <w:t>Мы извещены о включении сведений о _____________</w:t>
      </w:r>
      <w:r w:rsidRPr="0056598F">
        <w:rPr>
          <w:color w:val="000000" w:themeColor="text1"/>
        </w:rPr>
        <w:t>_______________________________</w:t>
      </w:r>
    </w:p>
    <w:p w:rsidR="00744070" w:rsidRPr="0056598F" w:rsidRDefault="00744070" w:rsidP="0016220D">
      <w:pPr>
        <w:shd w:val="clear" w:color="auto" w:fill="FFFFFF"/>
        <w:tabs>
          <w:tab w:val="left" w:pos="2297"/>
        </w:tabs>
        <w:suppressAutoHyphens/>
        <w:spacing w:before="120" w:after="0"/>
        <w:contextualSpacing/>
        <w:rPr>
          <w:color w:val="000000" w:themeColor="text1"/>
        </w:rPr>
      </w:pPr>
      <w:r w:rsidRPr="0056598F">
        <w:rPr>
          <w:color w:val="000000" w:themeColor="text1"/>
        </w:rPr>
        <w:t>_____________________________________________________________________________________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color w:val="000000" w:themeColor="text1"/>
          <w:sz w:val="18"/>
          <w:szCs w:val="18"/>
        </w:rPr>
      </w:pPr>
      <w:r w:rsidRPr="0056598F">
        <w:rPr>
          <w:i/>
          <w:iCs/>
          <w:color w:val="000000" w:themeColor="text1"/>
          <w:spacing w:val="5"/>
          <w:sz w:val="18"/>
          <w:szCs w:val="18"/>
        </w:rPr>
        <w:t xml:space="preserve">(наименование организации </w:t>
      </w:r>
      <w:r w:rsidRPr="0056598F">
        <w:rPr>
          <w:color w:val="000000" w:themeColor="text1"/>
          <w:spacing w:val="5"/>
          <w:sz w:val="18"/>
          <w:szCs w:val="18"/>
        </w:rPr>
        <w:t xml:space="preserve">- </w:t>
      </w:r>
      <w:r w:rsidRPr="0056598F">
        <w:rPr>
          <w:i/>
          <w:iCs/>
          <w:color w:val="000000" w:themeColor="text1"/>
          <w:spacing w:val="5"/>
          <w:sz w:val="18"/>
          <w:szCs w:val="18"/>
        </w:rPr>
        <w:t>Участника закупки)</w:t>
      </w:r>
    </w:p>
    <w:p w:rsidR="00744070" w:rsidRPr="0056598F" w:rsidRDefault="00744070" w:rsidP="0016220D">
      <w:pPr>
        <w:shd w:val="clear" w:color="auto" w:fill="FFFFFF"/>
        <w:tabs>
          <w:tab w:val="left" w:pos="1447"/>
        </w:tabs>
        <w:suppressAutoHyphens/>
        <w:spacing w:before="58" w:after="0"/>
        <w:contextualSpacing/>
        <w:rPr>
          <w:color w:val="000000" w:themeColor="text1"/>
          <w:spacing w:val="-2"/>
        </w:rPr>
      </w:pPr>
    </w:p>
    <w:p w:rsidR="00744070" w:rsidRPr="0056598F" w:rsidRDefault="00744070" w:rsidP="0016220D">
      <w:pPr>
        <w:shd w:val="clear" w:color="auto" w:fill="FFFFFF"/>
        <w:tabs>
          <w:tab w:val="left" w:pos="1447"/>
        </w:tabs>
        <w:suppressAutoHyphens/>
        <w:spacing w:before="58" w:after="0"/>
        <w:contextualSpacing/>
        <w:rPr>
          <w:color w:val="000000" w:themeColor="text1"/>
        </w:rPr>
      </w:pPr>
      <w:r w:rsidRPr="0056598F">
        <w:rPr>
          <w:color w:val="000000" w:themeColor="text1"/>
          <w:spacing w:val="-2"/>
        </w:rPr>
        <w:t xml:space="preserve">в Реестр недобросовестных поставщиков в случае уклонения нами от </w:t>
      </w:r>
      <w:r w:rsidRPr="0056598F">
        <w:rPr>
          <w:color w:val="000000" w:themeColor="text1"/>
          <w:spacing w:val="-6"/>
        </w:rPr>
        <w:t>заключения Договора.</w:t>
      </w:r>
    </w:p>
    <w:p w:rsidR="00744070" w:rsidRPr="0056598F" w:rsidRDefault="00744070" w:rsidP="0016220D">
      <w:pPr>
        <w:shd w:val="clear" w:color="auto" w:fill="FFFFFF"/>
        <w:suppressAutoHyphens/>
        <w:spacing w:before="120" w:after="0"/>
        <w:ind w:firstLine="709"/>
        <w:contextualSpacing/>
        <w:rPr>
          <w:color w:val="000000" w:themeColor="text1"/>
          <w:spacing w:val="-6"/>
        </w:rPr>
      </w:pPr>
      <w:r w:rsidRPr="0056598F">
        <w:rPr>
          <w:color w:val="000000" w:themeColor="text1"/>
          <w:spacing w:val="-5"/>
        </w:rPr>
        <w:lastRenderedPageBreak/>
        <w:t xml:space="preserve">10. </w:t>
      </w:r>
      <w:r w:rsidRPr="0056598F">
        <w:rPr>
          <w:color w:val="000000" w:themeColor="text1"/>
          <w:spacing w:val="-7"/>
        </w:rPr>
        <w:t>Сообщаем, что для оперативного уведомления нас по вопро</w:t>
      </w:r>
      <w:r w:rsidRPr="0056598F">
        <w:rPr>
          <w:color w:val="000000" w:themeColor="text1"/>
          <w:spacing w:val="-5"/>
        </w:rPr>
        <w:t xml:space="preserve">сам организационного характера и взаимодействия с Заказчиком </w:t>
      </w:r>
      <w:r w:rsidRPr="0056598F">
        <w:rPr>
          <w:color w:val="000000" w:themeColor="text1"/>
          <w:spacing w:val="-6"/>
        </w:rPr>
        <w:t>нами уполномочен _______________________________________________</w:t>
      </w:r>
    </w:p>
    <w:p w:rsidR="00744070" w:rsidRPr="0056598F" w:rsidRDefault="00744070" w:rsidP="0016220D">
      <w:pPr>
        <w:shd w:val="clear" w:color="auto" w:fill="FFFFFF"/>
        <w:suppressAutoHyphens/>
        <w:spacing w:before="58" w:after="0"/>
        <w:contextualSpacing/>
        <w:rPr>
          <w:color w:val="000000" w:themeColor="text1"/>
        </w:rPr>
      </w:pPr>
      <w:r w:rsidRPr="0056598F">
        <w:rPr>
          <w:color w:val="000000" w:themeColor="text1"/>
        </w:rPr>
        <w:t>_____________________________________________________________________________________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i/>
          <w:iCs/>
          <w:color w:val="000000" w:themeColor="text1"/>
          <w:spacing w:val="3"/>
          <w:sz w:val="18"/>
          <w:szCs w:val="18"/>
        </w:rPr>
      </w:pPr>
      <w:r w:rsidRPr="0056598F">
        <w:rPr>
          <w:i/>
          <w:iCs/>
          <w:color w:val="000000" w:themeColor="text1"/>
          <w:spacing w:val="3"/>
          <w:sz w:val="18"/>
          <w:szCs w:val="18"/>
        </w:rPr>
        <w:t>(Ф.И.О., телефон работника организации - Участника закупки)</w:t>
      </w:r>
    </w:p>
    <w:p w:rsidR="00744070" w:rsidRPr="0056598F" w:rsidRDefault="00744070" w:rsidP="0016220D">
      <w:pPr>
        <w:shd w:val="clear" w:color="auto" w:fill="FFFFFF"/>
        <w:suppressAutoHyphens/>
        <w:spacing w:after="0"/>
        <w:ind w:left="-567"/>
        <w:contextualSpacing/>
        <w:rPr>
          <w:i/>
          <w:iCs/>
          <w:color w:val="000000" w:themeColor="text1"/>
          <w:spacing w:val="3"/>
        </w:rPr>
      </w:pPr>
    </w:p>
    <w:p w:rsidR="00744070" w:rsidRPr="0056598F" w:rsidRDefault="00744070" w:rsidP="0016220D">
      <w:pPr>
        <w:suppressAutoHyphens/>
        <w:spacing w:after="0"/>
        <w:ind w:firstLine="708"/>
        <w:jc w:val="right"/>
        <w:rPr>
          <w:b/>
          <w:color w:val="000000" w:themeColor="text1"/>
          <w:sz w:val="26"/>
          <w:szCs w:val="26"/>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uppressAutoHyphens/>
        <w:spacing w:before="120" w:after="0"/>
        <w:ind w:firstLine="709"/>
        <w:contextualSpacing/>
        <w:rPr>
          <w:bCs/>
          <w:color w:val="000000" w:themeColor="text1"/>
          <w:spacing w:val="3"/>
        </w:rPr>
      </w:pPr>
      <w:proofErr w:type="spellStart"/>
      <w:r w:rsidRPr="0056598F">
        <w:rPr>
          <w:bCs/>
          <w:color w:val="000000" w:themeColor="text1"/>
          <w:spacing w:val="3"/>
        </w:rPr>
        <w:t>мп</w:t>
      </w:r>
      <w:proofErr w:type="spellEnd"/>
    </w:p>
    <w:p w:rsidR="00744070" w:rsidRPr="0056598F" w:rsidRDefault="00744070" w:rsidP="0016220D">
      <w:pPr>
        <w:suppressAutoHyphens/>
        <w:spacing w:after="0"/>
        <w:ind w:firstLine="708"/>
        <w:rPr>
          <w:b/>
          <w:color w:val="000000" w:themeColor="text1"/>
          <w:sz w:val="26"/>
          <w:szCs w:val="26"/>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bCs/>
          <w:color w:val="000000" w:themeColor="text1"/>
        </w:rPr>
      </w:pPr>
      <w:r w:rsidRPr="0056598F">
        <w:rPr>
          <w:bCs/>
          <w:color w:val="000000" w:themeColor="text1"/>
        </w:rPr>
        <w:t>«____» __________ 20___ г.</w:t>
      </w:r>
    </w:p>
    <w:p w:rsidR="00744070" w:rsidRPr="0056598F" w:rsidRDefault="00744070" w:rsidP="0016220D">
      <w:pPr>
        <w:pStyle w:val="afffff5"/>
        <w:suppressAutoHyphens/>
        <w:spacing w:before="0" w:after="0" w:line="240" w:lineRule="auto"/>
        <w:ind w:firstLine="709"/>
        <w:contextualSpacing/>
        <w:rPr>
          <w:rFonts w:ascii="Times New Roman" w:hAnsi="Times New Roman" w:cs="Times New Roman"/>
          <w:color w:val="000000" w:themeColor="text1"/>
          <w:sz w:val="28"/>
          <w:szCs w:val="28"/>
        </w:rPr>
      </w:pPr>
    </w:p>
    <w:p w:rsidR="00744070" w:rsidRPr="0056598F" w:rsidRDefault="00744070" w:rsidP="0016220D">
      <w:pPr>
        <w:pStyle w:val="afffff5"/>
        <w:suppressAutoHyphens/>
        <w:spacing w:before="0" w:after="0" w:line="240" w:lineRule="auto"/>
        <w:ind w:firstLine="0"/>
        <w:contextualSpacing/>
        <w:rPr>
          <w:rFonts w:ascii="Times New Roman" w:hAnsi="Times New Roman" w:cs="Times New Roman"/>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rPr>
          <w:rFonts w:ascii="Times New Roman" w:hAnsi="Times New Roman" w:cs="Times New Roman"/>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Pr="0056598F"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color w:val="000000" w:themeColor="text1"/>
          <w:sz w:val="28"/>
          <w:szCs w:val="28"/>
        </w:rPr>
      </w:pPr>
      <w:r w:rsidRPr="0056598F">
        <w:rPr>
          <w:rFonts w:ascii="Times New Roman" w:hAnsi="Times New Roman" w:cs="Times New Roman"/>
          <w:b/>
          <w:i/>
          <w:color w:val="000000" w:themeColor="text1"/>
          <w:sz w:val="28"/>
          <w:szCs w:val="28"/>
        </w:rPr>
        <w:lastRenderedPageBreak/>
        <w:t>Предложение о цене договора (Форма №3)</w:t>
      </w:r>
      <w:bookmarkEnd w:id="18"/>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rPr>
      </w:pPr>
    </w:p>
    <w:p w:rsidR="00744070" w:rsidRPr="0056598F" w:rsidRDefault="00744070" w:rsidP="0016220D">
      <w:pPr>
        <w:suppressAutoHyphens/>
        <w:spacing w:after="0"/>
        <w:jc w:val="center"/>
        <w:rPr>
          <w:b/>
          <w:color w:val="000000" w:themeColor="text1"/>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744070" w:rsidRPr="0056598F" w:rsidTr="00191675">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Наименование услуги</w:t>
            </w:r>
          </w:p>
        </w:tc>
        <w:tc>
          <w:tcPr>
            <w:tcW w:w="1276"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Ед. изм.</w:t>
            </w:r>
          </w:p>
        </w:tc>
        <w:tc>
          <w:tcPr>
            <w:tcW w:w="1134" w:type="dxa"/>
            <w:tcBorders>
              <w:top w:val="single" w:sz="4" w:space="0" w:color="auto"/>
              <w:left w:val="single" w:sz="4" w:space="0" w:color="auto"/>
              <w:right w:val="single" w:sz="4" w:space="0" w:color="auto"/>
            </w:tcBorders>
            <w:vAlign w:val="center"/>
          </w:tcPr>
          <w:p w:rsidR="00744070" w:rsidRPr="0056598F" w:rsidRDefault="00744070" w:rsidP="0016220D">
            <w:pPr>
              <w:suppressAutoHyphens/>
              <w:spacing w:after="0"/>
              <w:jc w:val="center"/>
              <w:rPr>
                <w:b/>
                <w:color w:val="000000" w:themeColor="text1"/>
              </w:rPr>
            </w:pPr>
            <w:r w:rsidRPr="0056598F">
              <w:rPr>
                <w:b/>
                <w:color w:val="000000" w:themeColor="text1"/>
              </w:rPr>
              <w:t>Кол-во услуг</w:t>
            </w:r>
          </w:p>
        </w:tc>
        <w:tc>
          <w:tcPr>
            <w:tcW w:w="1701" w:type="dxa"/>
            <w:tcBorders>
              <w:top w:val="single" w:sz="4" w:space="0" w:color="auto"/>
              <w:left w:val="single" w:sz="4" w:space="0" w:color="auto"/>
              <w:right w:val="single" w:sz="4" w:space="0" w:color="auto"/>
            </w:tcBorders>
            <w:vAlign w:val="center"/>
          </w:tcPr>
          <w:p w:rsidR="00744070" w:rsidRPr="0056598F" w:rsidRDefault="00744070" w:rsidP="0016220D">
            <w:pPr>
              <w:suppressAutoHyphens/>
              <w:spacing w:after="0"/>
              <w:jc w:val="center"/>
              <w:rPr>
                <w:b/>
                <w:color w:val="000000" w:themeColor="text1"/>
              </w:rPr>
            </w:pPr>
            <w:r w:rsidRPr="0056598F">
              <w:rPr>
                <w:b/>
                <w:color w:val="000000" w:themeColor="text1"/>
              </w:rPr>
              <w:t>Стоимость</w:t>
            </w:r>
          </w:p>
          <w:p w:rsidR="00744070" w:rsidRPr="0056598F" w:rsidRDefault="00744070" w:rsidP="0016220D">
            <w:pPr>
              <w:suppressAutoHyphens/>
              <w:spacing w:after="0"/>
              <w:jc w:val="center"/>
              <w:rPr>
                <w:b/>
                <w:color w:val="000000" w:themeColor="text1"/>
              </w:rPr>
            </w:pPr>
            <w:r w:rsidRPr="0056598F">
              <w:rPr>
                <w:b/>
                <w:color w:val="000000" w:themeColor="text1"/>
              </w:rPr>
              <w:t>за 1 услугу</w:t>
            </w:r>
          </w:p>
        </w:tc>
        <w:tc>
          <w:tcPr>
            <w:tcW w:w="2516"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Итоговая стоимость, руб. включая НДС (18%)*</w:t>
            </w:r>
          </w:p>
        </w:tc>
      </w:tr>
      <w:tr w:rsidR="00744070" w:rsidRPr="0056598F" w:rsidTr="00191675">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2</w:t>
            </w:r>
          </w:p>
        </w:tc>
        <w:tc>
          <w:tcPr>
            <w:tcW w:w="1276" w:type="dxa"/>
            <w:tcBorders>
              <w:top w:val="single" w:sz="4" w:space="0" w:color="auto"/>
              <w:left w:val="single" w:sz="4" w:space="0" w:color="auto"/>
              <w:right w:val="single" w:sz="4" w:space="0" w:color="auto"/>
            </w:tcBorders>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3</w:t>
            </w:r>
          </w:p>
        </w:tc>
        <w:tc>
          <w:tcPr>
            <w:tcW w:w="1134" w:type="dxa"/>
            <w:tcBorders>
              <w:top w:val="single" w:sz="4" w:space="0" w:color="auto"/>
              <w:left w:val="single" w:sz="4" w:space="0" w:color="auto"/>
              <w:right w:val="single" w:sz="4" w:space="0" w:color="auto"/>
            </w:tcBorders>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4</w:t>
            </w:r>
          </w:p>
        </w:tc>
        <w:tc>
          <w:tcPr>
            <w:tcW w:w="1701"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5</w:t>
            </w:r>
          </w:p>
        </w:tc>
        <w:tc>
          <w:tcPr>
            <w:tcW w:w="2516"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6</w:t>
            </w:r>
          </w:p>
        </w:tc>
      </w:tr>
      <w:tr w:rsidR="00744070" w:rsidRPr="0056598F" w:rsidTr="00191675">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744070" w:rsidRPr="0056598F" w:rsidRDefault="00744070" w:rsidP="0016220D">
            <w:pPr>
              <w:suppressAutoHyphens/>
              <w:spacing w:after="0"/>
              <w:contextualSpacing/>
              <w:jc w:val="center"/>
              <w:rPr>
                <w:color w:val="000000" w:themeColor="text1"/>
              </w:rPr>
            </w:pPr>
            <w:r w:rsidRPr="0056598F">
              <w:rPr>
                <w:color w:val="000000" w:themeColor="text1"/>
              </w:rPr>
              <w:t>1</w:t>
            </w:r>
          </w:p>
        </w:tc>
        <w:tc>
          <w:tcPr>
            <w:tcW w:w="3112" w:type="dxa"/>
            <w:tcBorders>
              <w:top w:val="nil"/>
              <w:left w:val="nil"/>
              <w:bottom w:val="single" w:sz="4" w:space="0" w:color="auto"/>
              <w:right w:val="single" w:sz="4" w:space="0" w:color="auto"/>
            </w:tcBorders>
            <w:shd w:val="clear" w:color="auto" w:fill="auto"/>
            <w:vAlign w:val="center"/>
          </w:tcPr>
          <w:p w:rsidR="00C83FBB" w:rsidRPr="0056598F" w:rsidRDefault="00C83FBB" w:rsidP="0016220D">
            <w:pPr>
              <w:suppressAutoHyphens/>
              <w:spacing w:after="0"/>
              <w:rPr>
                <w:color w:val="000000" w:themeColor="text1"/>
              </w:rPr>
            </w:pPr>
            <w:r w:rsidRPr="0056598F">
              <w:rPr>
                <w:color w:val="000000" w:themeColor="text1"/>
              </w:rPr>
              <w:t xml:space="preserve">Оказание услуг по обеспечению аварийно-спасательной готовности </w:t>
            </w:r>
          </w:p>
          <w:p w:rsidR="00744070" w:rsidRPr="0056598F" w:rsidRDefault="00C83FBB" w:rsidP="0016220D">
            <w:pPr>
              <w:suppressAutoHyphens/>
              <w:spacing w:after="0"/>
              <w:rPr>
                <w:color w:val="000000" w:themeColor="text1"/>
              </w:rPr>
            </w:pPr>
            <w:r w:rsidRPr="0056598F">
              <w:rPr>
                <w:color w:val="000000" w:themeColor="text1"/>
              </w:rPr>
              <w:t>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tc>
        <w:tc>
          <w:tcPr>
            <w:tcW w:w="1276"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ind w:firstLine="31"/>
              <w:contextualSpacing/>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ind w:firstLine="31"/>
              <w:contextualSpacing/>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ind w:firstLine="31"/>
              <w:contextualSpacing/>
              <w:jc w:val="center"/>
              <w:rPr>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contextualSpacing/>
              <w:jc w:val="center"/>
              <w:rPr>
                <w:color w:val="000000" w:themeColor="text1"/>
              </w:rPr>
            </w:pPr>
          </w:p>
        </w:tc>
      </w:tr>
      <w:tr w:rsidR="00744070" w:rsidRPr="0056598F" w:rsidTr="00191675">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contextualSpacing/>
              <w:jc w:val="center"/>
              <w:rPr>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contextualSpacing/>
              <w:rPr>
                <w:color w:val="000000" w:themeColor="text1"/>
              </w:rPr>
            </w:pPr>
            <w:r w:rsidRPr="0056598F">
              <w:rPr>
                <w:b/>
                <w:color w:val="000000" w:themeColor="text1"/>
              </w:rPr>
              <w:t>ИТОГО:</w:t>
            </w:r>
          </w:p>
        </w:tc>
      </w:tr>
    </w:tbl>
    <w:p w:rsidR="00744070" w:rsidRPr="0056598F" w:rsidRDefault="00744070" w:rsidP="0016220D">
      <w:pPr>
        <w:suppressAutoHyphens/>
        <w:spacing w:after="0"/>
        <w:ind w:firstLine="709"/>
        <w:rPr>
          <w:i/>
          <w:iCs/>
          <w:color w:val="000000" w:themeColor="text1"/>
        </w:rPr>
      </w:pPr>
    </w:p>
    <w:p w:rsidR="00744070" w:rsidRPr="0056598F" w:rsidRDefault="00744070" w:rsidP="0016220D">
      <w:pPr>
        <w:suppressAutoHyphens/>
        <w:spacing w:after="0"/>
        <w:ind w:firstLine="709"/>
        <w:contextualSpacing/>
        <w:rPr>
          <w:color w:val="000000" w:themeColor="text1"/>
          <w:sz w:val="20"/>
          <w:szCs w:val="20"/>
          <w:u w:val="single"/>
        </w:rPr>
      </w:pPr>
      <w:r w:rsidRPr="0056598F">
        <w:rPr>
          <w:color w:val="000000" w:themeColor="text1"/>
          <w:sz w:val="20"/>
          <w:szCs w:val="20"/>
        </w:rPr>
        <w:t>*</w:t>
      </w:r>
      <w:proofErr w:type="gramStart"/>
      <w:r w:rsidRPr="0056598F">
        <w:rPr>
          <w:i/>
          <w:iCs/>
          <w:color w:val="000000" w:themeColor="text1"/>
          <w:sz w:val="20"/>
          <w:szCs w:val="20"/>
        </w:rPr>
        <w:t>В</w:t>
      </w:r>
      <w:proofErr w:type="gramEnd"/>
      <w:r w:rsidRPr="0056598F">
        <w:rPr>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744070" w:rsidRPr="0056598F" w:rsidRDefault="00744070" w:rsidP="0016220D">
      <w:pPr>
        <w:suppressAutoHyphens/>
        <w:spacing w:after="0"/>
        <w:ind w:right="-104"/>
        <w:contextualSpacing/>
        <w:rPr>
          <w:b/>
          <w:bCs/>
          <w:color w:val="000000" w:themeColor="text1"/>
        </w:rPr>
      </w:pPr>
    </w:p>
    <w:p w:rsidR="00744070" w:rsidRDefault="00744070" w:rsidP="0016220D">
      <w:pPr>
        <w:suppressAutoHyphens/>
        <w:spacing w:after="0"/>
        <w:ind w:firstLine="709"/>
        <w:contextualSpacing/>
        <w:rPr>
          <w:color w:val="000000" w:themeColor="text1"/>
        </w:rPr>
      </w:pPr>
    </w:p>
    <w:p w:rsidR="00417BA8" w:rsidRPr="0056598F" w:rsidRDefault="00417BA8" w:rsidP="00417BA8">
      <w:pPr>
        <w:suppressAutoHyphens/>
        <w:spacing w:after="0"/>
        <w:ind w:firstLine="709"/>
        <w:contextualSpacing/>
        <w:rPr>
          <w:color w:val="000000" w:themeColor="text1"/>
        </w:rPr>
      </w:pPr>
      <w:r w:rsidRPr="0056598F">
        <w:rPr>
          <w:color w:val="000000" w:themeColor="text1"/>
        </w:rPr>
        <w:t>Итого: ____________________________ руб. (сумма прописью), в том числе НДС – 18% (либо «НДС не облагается»).</w:t>
      </w:r>
    </w:p>
    <w:p w:rsidR="00417BA8" w:rsidRDefault="00417BA8" w:rsidP="0016220D">
      <w:pPr>
        <w:suppressAutoHyphens/>
        <w:spacing w:after="0"/>
        <w:ind w:firstLine="709"/>
        <w:contextualSpacing/>
        <w:rPr>
          <w:color w:val="000000" w:themeColor="text1"/>
        </w:rPr>
      </w:pPr>
    </w:p>
    <w:p w:rsidR="00417BA8" w:rsidRDefault="00417BA8" w:rsidP="0016220D">
      <w:pPr>
        <w:suppressAutoHyphens/>
        <w:spacing w:after="0"/>
        <w:ind w:firstLine="709"/>
        <w:contextualSpacing/>
        <w:rPr>
          <w:color w:val="000000" w:themeColor="text1"/>
        </w:rPr>
      </w:pPr>
    </w:p>
    <w:p w:rsidR="00417BA8" w:rsidRPr="0056598F" w:rsidRDefault="00417BA8" w:rsidP="0016220D">
      <w:pPr>
        <w:suppressAutoHyphens/>
        <w:spacing w:after="0"/>
        <w:ind w:firstLine="709"/>
        <w:contextualSpacing/>
        <w:rPr>
          <w:color w:val="000000" w:themeColor="text1"/>
        </w:rPr>
      </w:pPr>
    </w:p>
    <w:p w:rsidR="00C83FBB" w:rsidRPr="0056598F" w:rsidRDefault="00C83FBB" w:rsidP="0016220D">
      <w:pPr>
        <w:suppressAutoHyphens/>
        <w:jc w:val="center"/>
        <w:rPr>
          <w:b/>
          <w:color w:val="000000" w:themeColor="text1"/>
          <w:sz w:val="26"/>
          <w:szCs w:val="26"/>
        </w:rPr>
      </w:pPr>
      <w:r w:rsidRPr="0056598F">
        <w:rPr>
          <w:b/>
          <w:color w:val="000000" w:themeColor="text1"/>
          <w:sz w:val="26"/>
          <w:szCs w:val="26"/>
        </w:rPr>
        <w:t>Требования к услугам</w:t>
      </w:r>
    </w:p>
    <w:p w:rsidR="00BB52F2" w:rsidRPr="00263807" w:rsidRDefault="00BB52F2" w:rsidP="0016220D">
      <w:pPr>
        <w:suppressAutoHyphens/>
        <w:ind w:firstLine="709"/>
        <w:rPr>
          <w:color w:val="000000" w:themeColor="text1"/>
        </w:rPr>
      </w:pPr>
      <w:r w:rsidRPr="00263807">
        <w:rPr>
          <w:color w:val="000000" w:themeColor="text1"/>
        </w:rPr>
        <w:t>Описание оказываемых услуг должно производится в соответствии с требованиями Технического задания, проекта договора.</w:t>
      </w:r>
    </w:p>
    <w:p w:rsidR="00744070" w:rsidRDefault="00744070" w:rsidP="0016220D">
      <w:pPr>
        <w:suppressAutoHyphens/>
        <w:spacing w:after="0"/>
        <w:ind w:firstLine="709"/>
        <w:contextualSpacing/>
        <w:rPr>
          <w:color w:val="000000" w:themeColor="text1"/>
        </w:rPr>
      </w:pPr>
    </w:p>
    <w:p w:rsidR="00417BA8" w:rsidRDefault="00417BA8" w:rsidP="0016220D">
      <w:pPr>
        <w:suppressAutoHyphens/>
        <w:spacing w:after="0"/>
        <w:ind w:firstLine="709"/>
        <w:contextualSpacing/>
        <w:rPr>
          <w:color w:val="000000" w:themeColor="text1"/>
        </w:rPr>
      </w:pPr>
    </w:p>
    <w:p w:rsidR="00417BA8" w:rsidRDefault="00417BA8" w:rsidP="0016220D">
      <w:pPr>
        <w:suppressAutoHyphens/>
        <w:spacing w:after="0"/>
        <w:ind w:firstLine="709"/>
        <w:contextualSpacing/>
        <w:rPr>
          <w:color w:val="000000" w:themeColor="text1"/>
        </w:rPr>
      </w:pPr>
    </w:p>
    <w:p w:rsidR="00417BA8" w:rsidRPr="0056598F" w:rsidRDefault="00417BA8" w:rsidP="0016220D">
      <w:pPr>
        <w:suppressAutoHyphens/>
        <w:spacing w:after="0"/>
        <w:ind w:firstLine="709"/>
        <w:contextualSpacing/>
        <w:rPr>
          <w:color w:val="000000" w:themeColor="text1"/>
        </w:rPr>
      </w:pPr>
    </w:p>
    <w:p w:rsidR="00744070" w:rsidRPr="0056598F" w:rsidRDefault="00744070" w:rsidP="0016220D">
      <w:pPr>
        <w:suppressAutoHyphens/>
        <w:spacing w:after="0"/>
        <w:ind w:firstLine="709"/>
        <w:contextualSpacing/>
        <w:rPr>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tabs>
          <w:tab w:val="left" w:pos="7200"/>
        </w:tabs>
        <w:suppressAutoHyphens/>
        <w:spacing w:after="0"/>
        <w:ind w:firstLine="709"/>
        <w:rPr>
          <w:b/>
          <w:color w:val="000000" w:themeColor="text1"/>
          <w:sz w:val="26"/>
          <w:szCs w:val="26"/>
        </w:rPr>
      </w:pPr>
      <w:proofErr w:type="spellStart"/>
      <w:r w:rsidRPr="0056598F">
        <w:rPr>
          <w:bCs/>
          <w:color w:val="000000" w:themeColor="text1"/>
          <w:spacing w:val="3"/>
        </w:rPr>
        <w:t>мп</w:t>
      </w:r>
      <w:proofErr w:type="spellEnd"/>
    </w:p>
    <w:p w:rsidR="00744070" w:rsidRPr="0056598F" w:rsidRDefault="00744070" w:rsidP="0016220D">
      <w:pPr>
        <w:suppressAutoHyphens/>
        <w:spacing w:after="0"/>
        <w:jc w:val="center"/>
        <w:rPr>
          <w:b/>
          <w:color w:val="000000" w:themeColor="text1"/>
          <w:sz w:val="26"/>
          <w:szCs w:val="26"/>
        </w:rPr>
      </w:pPr>
    </w:p>
    <w:p w:rsidR="00744070" w:rsidRPr="0056598F" w:rsidRDefault="00744070" w:rsidP="0016220D">
      <w:pPr>
        <w:suppressAutoHyphens/>
        <w:spacing w:after="0"/>
        <w:rPr>
          <w:color w:val="000000" w:themeColor="text1"/>
          <w:sz w:val="28"/>
          <w:szCs w:val="28"/>
        </w:rPr>
      </w:pPr>
    </w:p>
    <w:p w:rsidR="00744070" w:rsidRPr="0056598F" w:rsidRDefault="00744070" w:rsidP="0016220D">
      <w:pPr>
        <w:suppressAutoHyphens/>
        <w:spacing w:after="0"/>
        <w:rPr>
          <w:color w:val="000000" w:themeColor="text1"/>
          <w:sz w:val="28"/>
          <w:szCs w:val="28"/>
        </w:rPr>
      </w:pPr>
    </w:p>
    <w:p w:rsidR="00744070" w:rsidRPr="0056598F" w:rsidRDefault="00744070" w:rsidP="0016220D">
      <w:pPr>
        <w:suppressAutoHyphens/>
        <w:spacing w:after="0"/>
        <w:rPr>
          <w:color w:val="000000" w:themeColor="text1"/>
          <w:sz w:val="28"/>
          <w:szCs w:val="28"/>
        </w:rPr>
      </w:pPr>
    </w:p>
    <w:p w:rsidR="00744070" w:rsidRPr="0056598F" w:rsidRDefault="00744070" w:rsidP="0016220D">
      <w:pPr>
        <w:tabs>
          <w:tab w:val="left" w:pos="915"/>
        </w:tabs>
        <w:suppressAutoHyphens/>
        <w:spacing w:after="0"/>
        <w:rPr>
          <w:color w:val="000000" w:themeColor="text1"/>
          <w:sz w:val="28"/>
          <w:szCs w:val="28"/>
        </w:rPr>
      </w:pPr>
      <w:r w:rsidRPr="0056598F">
        <w:rPr>
          <w:color w:val="000000" w:themeColor="text1"/>
          <w:sz w:val="28"/>
          <w:szCs w:val="28"/>
        </w:rPr>
        <w:tab/>
      </w:r>
    </w:p>
    <w:p w:rsidR="00744070" w:rsidRPr="0056598F" w:rsidRDefault="00744070" w:rsidP="0016220D">
      <w:pPr>
        <w:pStyle w:val="2"/>
        <w:pageBreakBefore/>
        <w:suppressAutoHyphens/>
        <w:spacing w:before="120" w:after="0"/>
        <w:contextualSpacing/>
        <w:rPr>
          <w:i/>
          <w:color w:val="000000" w:themeColor="text1"/>
          <w:sz w:val="28"/>
          <w:szCs w:val="28"/>
        </w:rPr>
      </w:pPr>
      <w:bookmarkStart w:id="19" w:name="_Toc385872287"/>
      <w:r w:rsidRPr="0056598F">
        <w:rPr>
          <w:i/>
          <w:color w:val="000000" w:themeColor="text1"/>
          <w:sz w:val="28"/>
          <w:szCs w:val="28"/>
        </w:rPr>
        <w:lastRenderedPageBreak/>
        <w:t>Анкета участника закупки (Форма № 4)</w:t>
      </w:r>
      <w:bookmarkEnd w:id="19"/>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r w:rsidRPr="0056598F">
        <w:rPr>
          <w:b/>
          <w:color w:val="000000" w:themeColor="text1"/>
        </w:rPr>
        <w:t>Форма анкеты Участника – юридического лица</w:t>
      </w: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744070" w:rsidRPr="0056598F" w:rsidTr="00191675">
        <w:trPr>
          <w:cantSplit/>
          <w:trHeight w:val="240"/>
          <w:tblHeader/>
        </w:trPr>
        <w:tc>
          <w:tcPr>
            <w:tcW w:w="709" w:type="dxa"/>
            <w:shd w:val="clear" w:color="auto" w:fill="F3F3F3"/>
            <w:vAlign w:val="center"/>
          </w:tcPr>
          <w:p w:rsidR="00744070" w:rsidRPr="0056598F" w:rsidRDefault="00744070" w:rsidP="0016220D">
            <w:pPr>
              <w:suppressAutoHyphens/>
              <w:spacing w:after="0"/>
              <w:jc w:val="center"/>
              <w:rPr>
                <w:b/>
                <w:bCs/>
                <w:color w:val="000000" w:themeColor="text1"/>
              </w:rPr>
            </w:pPr>
            <w:r w:rsidRPr="0056598F">
              <w:rPr>
                <w:b/>
                <w:bCs/>
                <w:color w:val="000000" w:themeColor="text1"/>
                <w:sz w:val="22"/>
                <w:szCs w:val="22"/>
              </w:rPr>
              <w:t>№ п/п</w:t>
            </w:r>
          </w:p>
        </w:tc>
        <w:tc>
          <w:tcPr>
            <w:tcW w:w="6485" w:type="dxa"/>
            <w:shd w:val="clear" w:color="auto" w:fill="F3F3F3"/>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Наименование</w:t>
            </w:r>
          </w:p>
        </w:tc>
        <w:tc>
          <w:tcPr>
            <w:tcW w:w="2898" w:type="dxa"/>
            <w:shd w:val="clear" w:color="auto" w:fill="F3F3F3"/>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Сведения об Участнике</w:t>
            </w: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lang w:val="en-US"/>
              </w:rPr>
              <w:t>1</w:t>
            </w:r>
            <w:r w:rsidRPr="0056598F">
              <w:rPr>
                <w:color w:val="000000" w:themeColor="text1"/>
                <w:sz w:val="22"/>
                <w:szCs w:val="22"/>
              </w:rPr>
              <w:t>.</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Организационно-правовая форма и фирменное наименование Участника (полное и сокращенное)</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2.</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Свидетельство о государственной регистрации юридического лица (дата и номер, кем выдано)</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3.</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 xml:space="preserve">ИНН / КПП </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4.</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 xml:space="preserve">Юридический адрес </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5.</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Почтовый адрес</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6.</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Филиалы: перечислить наименования и почтовые адреса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7.</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Банковские реквизиты (наименование банка, адрес банка, расчетный счет, корреспондирующий счет, код БИК)</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8.</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Телефоны Участника (с указанием кода страны и города)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9.</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Факс Участника (с указанием кода страны и города)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10.</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Адрес электронной почты Участника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11.</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12.</w:t>
            </w:r>
          </w:p>
        </w:tc>
        <w:tc>
          <w:tcPr>
            <w:tcW w:w="6485" w:type="dxa"/>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744070" w:rsidRPr="0056598F" w:rsidRDefault="00744070" w:rsidP="0016220D">
            <w:pPr>
              <w:pStyle w:val="affff8"/>
              <w:suppressAutoHyphens/>
              <w:spacing w:after="0"/>
              <w:jc w:val="center"/>
              <w:rPr>
                <w:color w:val="000000" w:themeColor="text1"/>
              </w:rPr>
            </w:pPr>
          </w:p>
        </w:tc>
      </w:tr>
      <w:tr w:rsidR="00744070" w:rsidRPr="0056598F" w:rsidTr="00191675">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jc w:val="center"/>
              <w:rPr>
                <w:color w:val="000000" w:themeColor="text1"/>
              </w:rPr>
            </w:pPr>
            <w:r w:rsidRPr="0056598F">
              <w:rPr>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pStyle w:val="affff8"/>
              <w:suppressAutoHyphens/>
              <w:spacing w:after="0"/>
              <w:jc w:val="center"/>
              <w:rPr>
                <w:color w:val="000000" w:themeColor="text1"/>
              </w:rPr>
            </w:pPr>
          </w:p>
        </w:tc>
      </w:tr>
      <w:tr w:rsidR="00744070" w:rsidRPr="0056598F" w:rsidTr="00191675">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jc w:val="center"/>
              <w:rPr>
                <w:color w:val="000000" w:themeColor="text1"/>
              </w:rPr>
            </w:pPr>
            <w:r w:rsidRPr="0056598F">
              <w:rPr>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pStyle w:val="affff8"/>
              <w:suppressAutoHyphens/>
              <w:spacing w:after="0"/>
              <w:jc w:val="center"/>
              <w:rPr>
                <w:color w:val="000000" w:themeColor="text1"/>
              </w:rPr>
            </w:pPr>
          </w:p>
        </w:tc>
      </w:tr>
      <w:tr w:rsidR="00744070" w:rsidRPr="0056598F" w:rsidTr="00191675">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jc w:val="center"/>
              <w:rPr>
                <w:color w:val="000000" w:themeColor="text1"/>
              </w:rPr>
            </w:pPr>
            <w:r w:rsidRPr="0056598F">
              <w:rPr>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pStyle w:val="affff8"/>
              <w:suppressAutoHyphens/>
              <w:spacing w:after="0"/>
              <w:jc w:val="center"/>
              <w:rPr>
                <w:color w:val="000000" w:themeColor="text1"/>
              </w:rPr>
            </w:pPr>
          </w:p>
        </w:tc>
      </w:tr>
    </w:tbl>
    <w:p w:rsidR="00744070" w:rsidRPr="0056598F" w:rsidRDefault="00744070" w:rsidP="0016220D">
      <w:pPr>
        <w:tabs>
          <w:tab w:val="left" w:pos="993"/>
        </w:tabs>
        <w:suppressAutoHyphens/>
        <w:spacing w:after="0"/>
        <w:ind w:left="113"/>
        <w:rPr>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sz w:val="18"/>
          <w:szCs w:val="18"/>
        </w:rPr>
      </w:pPr>
      <w:proofErr w:type="spellStart"/>
      <w:r w:rsidRPr="0056598F">
        <w:rPr>
          <w:bCs/>
          <w:color w:val="000000" w:themeColor="text1"/>
          <w:spacing w:val="3"/>
        </w:rPr>
        <w:t>мп</w:t>
      </w:r>
      <w:proofErr w:type="spellEnd"/>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r w:rsidRPr="0056598F">
        <w:rPr>
          <w:b/>
          <w:color w:val="000000" w:themeColor="text1"/>
        </w:rPr>
        <w:t>Форма анкеты Участника</w:t>
      </w: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r w:rsidRPr="0056598F">
        <w:rPr>
          <w:b/>
          <w:color w:val="000000" w:themeColor="text1"/>
        </w:rPr>
        <w:t xml:space="preserve"> – индивидуального предпринимателя или физического лица</w:t>
      </w:r>
    </w:p>
    <w:p w:rsidR="00744070" w:rsidRPr="0056598F" w:rsidRDefault="00744070" w:rsidP="0016220D">
      <w:pPr>
        <w:shd w:val="clear" w:color="auto" w:fill="FFFFFF"/>
        <w:tabs>
          <w:tab w:val="left" w:leader="underscore" w:pos="5472"/>
        </w:tabs>
        <w:suppressAutoHyphens/>
        <w:spacing w:after="0"/>
        <w:ind w:right="202"/>
        <w:contextualSpacing/>
        <w:jc w:val="center"/>
        <w:rPr>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uppressAutoHyphens/>
              <w:spacing w:after="0"/>
              <w:jc w:val="center"/>
              <w:rPr>
                <w:b/>
                <w:bCs/>
                <w:color w:val="000000" w:themeColor="text1"/>
              </w:rPr>
            </w:pPr>
            <w:r w:rsidRPr="0056598F">
              <w:rPr>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Сведения об Участнике</w:t>
            </w: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ind w:hanging="7"/>
              <w:contextualSpacing/>
              <w:jc w:val="center"/>
              <w:rPr>
                <w:color w:val="000000" w:themeColor="text1"/>
                <w:spacing w:val="-1"/>
              </w:rPr>
            </w:pPr>
            <w:r w:rsidRPr="0056598F">
              <w:rPr>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ind w:hanging="7"/>
              <w:contextualSpacing/>
              <w:rPr>
                <w:color w:val="000000" w:themeColor="text1"/>
              </w:rPr>
            </w:pPr>
            <w:r w:rsidRPr="0056598F">
              <w:rPr>
                <w:color w:val="000000" w:themeColor="text1"/>
                <w:spacing w:val="-1"/>
                <w:sz w:val="22"/>
                <w:szCs w:val="22"/>
              </w:rPr>
              <w:t>Ф</w:t>
            </w:r>
            <w:r w:rsidRPr="0056598F">
              <w:rPr>
                <w:color w:val="000000" w:themeColor="text1"/>
                <w:sz w:val="22"/>
                <w:szCs w:val="22"/>
              </w:rPr>
              <w:t>амилия, имя, отчество</w:t>
            </w:r>
            <w:r w:rsidRPr="0056598F">
              <w:rPr>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ind w:hanging="7"/>
              <w:contextualSpacing/>
              <w:jc w:val="center"/>
              <w:rPr>
                <w:color w:val="000000" w:themeColor="text1"/>
                <w:spacing w:val="-1"/>
              </w:rPr>
            </w:pPr>
            <w:r w:rsidRPr="0056598F">
              <w:rPr>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ind w:hanging="7"/>
              <w:contextualSpacing/>
              <w:rPr>
                <w:color w:val="000000" w:themeColor="text1"/>
              </w:rPr>
            </w:pPr>
            <w:r w:rsidRPr="0056598F">
              <w:rPr>
                <w:color w:val="000000" w:themeColor="text1"/>
                <w:spacing w:val="-1"/>
                <w:sz w:val="22"/>
                <w:szCs w:val="22"/>
              </w:rPr>
              <w:t>П</w:t>
            </w:r>
            <w:r w:rsidRPr="0056598F">
              <w:rPr>
                <w:color w:val="000000" w:themeColor="text1"/>
                <w:sz w:val="22"/>
                <w:szCs w:val="22"/>
              </w:rPr>
              <w:t>аспортные данные</w:t>
            </w:r>
            <w:r w:rsidRPr="0056598F">
              <w:rPr>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ind w:hanging="7"/>
              <w:contextualSpacing/>
              <w:jc w:val="center"/>
              <w:rPr>
                <w:color w:val="000000" w:themeColor="text1"/>
              </w:rPr>
            </w:pPr>
            <w:r w:rsidRPr="0056598F">
              <w:rPr>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ind w:hanging="7"/>
              <w:contextualSpacing/>
              <w:rPr>
                <w:color w:val="000000" w:themeColor="text1"/>
                <w:spacing w:val="-1"/>
              </w:rPr>
            </w:pPr>
            <w:r w:rsidRPr="0056598F">
              <w:rPr>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contextualSpacing/>
              <w:jc w:val="center"/>
              <w:rPr>
                <w:color w:val="000000" w:themeColor="text1"/>
                <w:spacing w:val="-1"/>
              </w:rPr>
            </w:pPr>
            <w:r w:rsidRPr="0056598F">
              <w:rPr>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r w:rsidRPr="0056598F">
              <w:rPr>
                <w:color w:val="000000" w:themeColor="text1"/>
                <w:spacing w:val="-1"/>
                <w:sz w:val="22"/>
                <w:szCs w:val="22"/>
              </w:rPr>
              <w:t>С</w:t>
            </w:r>
            <w:r w:rsidRPr="0056598F">
              <w:rPr>
                <w:color w:val="000000" w:themeColor="text1"/>
                <w:sz w:val="22"/>
                <w:szCs w:val="22"/>
              </w:rPr>
              <w:t>ведения о месте жительства</w:t>
            </w:r>
            <w:r w:rsidRPr="0056598F">
              <w:rPr>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uppressAutoHyphens/>
              <w:spacing w:after="0"/>
              <w:contextualSpacing/>
              <w:jc w:val="center"/>
              <w:rPr>
                <w:color w:val="000000" w:themeColor="text1"/>
                <w:spacing w:val="-4"/>
              </w:rPr>
            </w:pPr>
            <w:r w:rsidRPr="0056598F">
              <w:rPr>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uppressAutoHyphens/>
              <w:spacing w:after="0"/>
              <w:contextualSpacing/>
              <w:rPr>
                <w:color w:val="000000" w:themeColor="text1"/>
              </w:rPr>
            </w:pPr>
            <w:r w:rsidRPr="0056598F">
              <w:rPr>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uppressAutoHyphens/>
              <w:spacing w:after="0"/>
              <w:contextualSpacing/>
              <w:jc w:val="center"/>
              <w:rPr>
                <w:color w:val="000000" w:themeColor="text1"/>
              </w:rPr>
            </w:pPr>
            <w:r w:rsidRPr="0056598F">
              <w:rPr>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uppressAutoHyphens/>
              <w:spacing w:after="0"/>
              <w:contextualSpacing/>
              <w:rPr>
                <w:color w:val="000000" w:themeColor="text1"/>
              </w:rPr>
            </w:pPr>
            <w:r w:rsidRPr="0056598F">
              <w:rPr>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spacing w:val="-6"/>
              </w:rPr>
            </w:pPr>
          </w:p>
        </w:tc>
      </w:tr>
    </w:tbl>
    <w:p w:rsidR="00744070" w:rsidRPr="0056598F" w:rsidRDefault="00744070" w:rsidP="0016220D">
      <w:pPr>
        <w:shd w:val="clear" w:color="auto" w:fill="FFFFFF"/>
        <w:tabs>
          <w:tab w:val="left" w:leader="underscore" w:pos="5472"/>
        </w:tabs>
        <w:suppressAutoHyphens/>
        <w:spacing w:before="115" w:after="0"/>
        <w:ind w:left="540" w:right="742" w:firstLine="540"/>
        <w:contextualSpacing/>
        <w:rPr>
          <w:b/>
          <w:bCs/>
          <w:color w:val="000000" w:themeColor="text1"/>
          <w:sz w:val="26"/>
          <w:szCs w:val="26"/>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bookmarkStart w:id="20" w:name="_Toc385872288"/>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contextualSpacing/>
        <w:jc w:val="center"/>
        <w:rPr>
          <w:color w:val="000000" w:themeColor="text1"/>
          <w:sz w:val="18"/>
          <w:szCs w:val="18"/>
        </w:rPr>
      </w:pPr>
      <w:r w:rsidRPr="0056598F">
        <w:rPr>
          <w:color w:val="000000" w:themeColor="text1"/>
          <w:sz w:val="18"/>
          <w:szCs w:val="18"/>
        </w:rPr>
        <w:t>(Ф.И.О.)</w:t>
      </w:r>
    </w:p>
    <w:p w:rsidR="00744070" w:rsidRPr="0056598F" w:rsidRDefault="00744070" w:rsidP="0016220D">
      <w:pPr>
        <w:shd w:val="clear" w:color="auto" w:fill="FFFFFF"/>
        <w:tabs>
          <w:tab w:val="left" w:leader="underscore" w:pos="5472"/>
        </w:tabs>
        <w:suppressAutoHyphens/>
        <w:spacing w:before="115" w:after="0"/>
        <w:ind w:right="4" w:firstLine="709"/>
        <w:contextualSpacing/>
        <w:rPr>
          <w:i/>
          <w:color w:val="000000" w:themeColor="text1"/>
        </w:rPr>
      </w:pPr>
      <w:proofErr w:type="spellStart"/>
      <w:r w:rsidRPr="0056598F">
        <w:rPr>
          <w:bCs/>
          <w:color w:val="000000" w:themeColor="text1"/>
          <w:spacing w:val="3"/>
        </w:rPr>
        <w:t>мп</w:t>
      </w:r>
      <w:proofErr w:type="spellEnd"/>
      <w:r w:rsidRPr="0056598F">
        <w:rPr>
          <w:i/>
          <w:color w:val="000000" w:themeColor="text1"/>
        </w:rPr>
        <w:t xml:space="preserve"> </w:t>
      </w:r>
    </w:p>
    <w:p w:rsidR="00744070" w:rsidRPr="0056598F" w:rsidRDefault="00744070" w:rsidP="0016220D">
      <w:pPr>
        <w:shd w:val="clear" w:color="auto" w:fill="FFFFFF"/>
        <w:tabs>
          <w:tab w:val="left" w:leader="underscore" w:pos="5472"/>
        </w:tabs>
        <w:suppressAutoHyphens/>
        <w:spacing w:before="115" w:after="0"/>
        <w:ind w:right="4"/>
        <w:contextualSpacing/>
        <w:jc w:val="center"/>
        <w:rPr>
          <w:b/>
          <w:color w:val="000000" w:themeColor="text1"/>
          <w:sz w:val="28"/>
          <w:szCs w:val="28"/>
        </w:rPr>
      </w:pPr>
      <w:r w:rsidRPr="0056598F">
        <w:rPr>
          <w:b/>
          <w:color w:val="000000" w:themeColor="text1"/>
          <w:sz w:val="28"/>
          <w:szCs w:val="28"/>
        </w:rPr>
        <w:lastRenderedPageBreak/>
        <w:t xml:space="preserve">Форма декларации Участника о соответствии установленным требованиям </w:t>
      </w:r>
    </w:p>
    <w:p w:rsidR="00744070" w:rsidRPr="0056598F" w:rsidRDefault="00744070" w:rsidP="0016220D">
      <w:pPr>
        <w:shd w:val="clear" w:color="auto" w:fill="FFFFFF"/>
        <w:tabs>
          <w:tab w:val="left" w:leader="underscore" w:pos="5472"/>
        </w:tabs>
        <w:suppressAutoHyphens/>
        <w:spacing w:before="115" w:after="0"/>
        <w:ind w:right="4"/>
        <w:contextualSpacing/>
        <w:jc w:val="center"/>
        <w:rPr>
          <w:b/>
          <w:color w:val="000000" w:themeColor="text1"/>
          <w:sz w:val="28"/>
          <w:szCs w:val="28"/>
        </w:rPr>
      </w:pPr>
      <w:r w:rsidRPr="0056598F">
        <w:rPr>
          <w:b/>
          <w:color w:val="000000" w:themeColor="text1"/>
          <w:sz w:val="28"/>
          <w:szCs w:val="28"/>
        </w:rPr>
        <w:t>(Форма № 5)</w:t>
      </w:r>
      <w:bookmarkEnd w:id="20"/>
    </w:p>
    <w:p w:rsidR="00744070" w:rsidRPr="0056598F" w:rsidRDefault="00744070" w:rsidP="0016220D">
      <w:pPr>
        <w:tabs>
          <w:tab w:val="left" w:pos="567"/>
        </w:tabs>
        <w:suppressAutoHyphens/>
        <w:spacing w:after="0"/>
        <w:ind w:left="567" w:hanging="567"/>
        <w:contextualSpacing/>
        <w:jc w:val="center"/>
        <w:rPr>
          <w:b/>
          <w:color w:val="000000" w:themeColor="text1"/>
        </w:rPr>
      </w:pPr>
    </w:p>
    <w:p w:rsidR="00744070" w:rsidRPr="0056598F" w:rsidRDefault="00744070" w:rsidP="0016220D">
      <w:pPr>
        <w:tabs>
          <w:tab w:val="left" w:pos="567"/>
        </w:tabs>
        <w:suppressAutoHyphens/>
        <w:spacing w:after="0"/>
        <w:ind w:left="567" w:hanging="567"/>
        <w:contextualSpacing/>
        <w:jc w:val="center"/>
        <w:rPr>
          <w:b/>
          <w:color w:val="000000" w:themeColor="text1"/>
        </w:rPr>
      </w:pPr>
      <w:r w:rsidRPr="0056598F">
        <w:rPr>
          <w:b/>
          <w:color w:val="000000" w:themeColor="text1"/>
        </w:rPr>
        <w:t>ДЕКЛАРАЦИЯ</w:t>
      </w:r>
    </w:p>
    <w:p w:rsidR="00744070" w:rsidRPr="0056598F" w:rsidRDefault="00744070" w:rsidP="0016220D">
      <w:pPr>
        <w:tabs>
          <w:tab w:val="left" w:pos="567"/>
        </w:tabs>
        <w:suppressAutoHyphens/>
        <w:spacing w:after="0"/>
        <w:ind w:left="567" w:hanging="567"/>
        <w:contextualSpacing/>
        <w:jc w:val="center"/>
        <w:rPr>
          <w:color w:val="000000" w:themeColor="text1"/>
        </w:rPr>
      </w:pPr>
      <w:r w:rsidRPr="0056598F">
        <w:rPr>
          <w:color w:val="000000" w:themeColor="text1"/>
        </w:rPr>
        <w:t>Участника закупки о соответствии установленным требованиям</w:t>
      </w:r>
    </w:p>
    <w:p w:rsidR="00744070" w:rsidRPr="0056598F" w:rsidRDefault="00744070" w:rsidP="0016220D">
      <w:pPr>
        <w:tabs>
          <w:tab w:val="left" w:pos="567"/>
        </w:tabs>
        <w:suppressAutoHyphens/>
        <w:spacing w:after="0"/>
        <w:ind w:left="567" w:hanging="567"/>
        <w:contextualSpacing/>
        <w:jc w:val="center"/>
        <w:rPr>
          <w:color w:val="000000" w:themeColor="text1"/>
        </w:rPr>
      </w:pPr>
    </w:p>
    <w:p w:rsidR="00744070" w:rsidRPr="0056598F" w:rsidRDefault="00744070" w:rsidP="0016220D">
      <w:pPr>
        <w:tabs>
          <w:tab w:val="left" w:pos="567"/>
        </w:tabs>
        <w:suppressAutoHyphens/>
        <w:spacing w:after="0"/>
        <w:ind w:left="567" w:hanging="567"/>
        <w:contextualSpacing/>
        <w:rPr>
          <w:color w:val="000000" w:themeColor="text1"/>
        </w:rPr>
      </w:pPr>
    </w:p>
    <w:p w:rsidR="00744070" w:rsidRPr="0056598F" w:rsidRDefault="00744070" w:rsidP="0016220D">
      <w:pPr>
        <w:pStyle w:val="affffc"/>
        <w:suppressAutoHyphens/>
        <w:ind w:firstLine="709"/>
        <w:jc w:val="both"/>
        <w:rPr>
          <w:color w:val="000000" w:themeColor="text1"/>
        </w:rPr>
      </w:pPr>
      <w:r w:rsidRPr="0056598F">
        <w:rPr>
          <w:color w:val="000000" w:themeColor="text1"/>
        </w:rPr>
        <w:t xml:space="preserve">Настоящей Декларацией__________________________________________________________ </w:t>
      </w:r>
    </w:p>
    <w:p w:rsidR="00744070" w:rsidRPr="0056598F" w:rsidRDefault="00744070" w:rsidP="0016220D">
      <w:pPr>
        <w:pStyle w:val="affffc"/>
        <w:suppressAutoHyphens/>
        <w:jc w:val="center"/>
        <w:rPr>
          <w:color w:val="000000" w:themeColor="text1"/>
          <w:sz w:val="18"/>
          <w:szCs w:val="18"/>
        </w:rPr>
      </w:pPr>
      <w:r w:rsidRPr="0056598F">
        <w:rPr>
          <w:bCs/>
          <w:i/>
          <w:iCs/>
          <w:color w:val="000000" w:themeColor="text1"/>
          <w:spacing w:val="1"/>
          <w:sz w:val="18"/>
          <w:szCs w:val="18"/>
        </w:rPr>
        <w:t>(наименование Участника)</w:t>
      </w:r>
    </w:p>
    <w:p w:rsidR="00744070" w:rsidRPr="0056598F" w:rsidRDefault="00744070" w:rsidP="0016220D">
      <w:pPr>
        <w:pStyle w:val="affffc"/>
        <w:suppressAutoHyphens/>
        <w:jc w:val="both"/>
        <w:rPr>
          <w:color w:val="000000" w:themeColor="text1"/>
        </w:rPr>
      </w:pPr>
      <w:r w:rsidRPr="0056598F">
        <w:rPr>
          <w:color w:val="000000" w:themeColor="text1"/>
        </w:rPr>
        <w:t>(далее – Участник) подтверждает, что на день подачи заявки:</w:t>
      </w:r>
    </w:p>
    <w:p w:rsidR="00744070" w:rsidRPr="0056598F" w:rsidRDefault="00744070" w:rsidP="0016220D">
      <w:pPr>
        <w:pStyle w:val="affffc"/>
        <w:suppressAutoHyphens/>
        <w:jc w:val="both"/>
        <w:rPr>
          <w:rFonts w:eastAsia="Calibri"/>
          <w:color w:val="000000" w:themeColor="text1"/>
          <w:lang w:eastAsia="en-US"/>
        </w:rPr>
      </w:pPr>
    </w:p>
    <w:p w:rsidR="00744070" w:rsidRPr="0056598F" w:rsidRDefault="00744070" w:rsidP="0016220D">
      <w:pPr>
        <w:suppressAutoHyphens/>
        <w:spacing w:after="0"/>
        <w:ind w:firstLine="709"/>
        <w:contextualSpacing/>
        <w:rPr>
          <w:color w:val="000000" w:themeColor="text1"/>
        </w:rPr>
      </w:pPr>
      <w:r w:rsidRPr="0056598F">
        <w:rPr>
          <w:rFonts w:eastAsia="Calibri"/>
          <w:color w:val="000000" w:themeColor="text1"/>
          <w:lang w:eastAsia="en-US"/>
        </w:rPr>
        <w:t xml:space="preserve">- </w:t>
      </w:r>
      <w:r w:rsidRPr="0056598F">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4070" w:rsidRPr="0056598F" w:rsidRDefault="00744070" w:rsidP="0016220D">
      <w:pPr>
        <w:pStyle w:val="affffc"/>
        <w:suppressAutoHyphens/>
        <w:ind w:firstLine="709"/>
        <w:jc w:val="both"/>
        <w:rPr>
          <w:rFonts w:eastAsia="Calibri"/>
          <w:color w:val="000000" w:themeColor="text1"/>
          <w:lang w:eastAsia="en-US"/>
        </w:rPr>
      </w:pPr>
      <w:r w:rsidRPr="0056598F">
        <w:rPr>
          <w:rFonts w:eastAsia="Calibri"/>
          <w:color w:val="000000" w:themeColor="text1"/>
          <w:lang w:eastAsia="en-US"/>
        </w:rPr>
        <w:t>- Участник не находится в процессе ликвидации;</w:t>
      </w:r>
    </w:p>
    <w:p w:rsidR="00744070" w:rsidRPr="0056598F" w:rsidRDefault="00744070" w:rsidP="0016220D">
      <w:pPr>
        <w:pStyle w:val="affffc"/>
        <w:suppressAutoHyphens/>
        <w:ind w:firstLine="709"/>
        <w:jc w:val="both"/>
        <w:rPr>
          <w:rFonts w:eastAsia="Calibri"/>
          <w:color w:val="000000" w:themeColor="text1"/>
          <w:lang w:eastAsia="en-US"/>
        </w:rPr>
      </w:pPr>
      <w:r w:rsidRPr="0056598F">
        <w:rPr>
          <w:rFonts w:eastAsia="Calibri"/>
          <w:color w:val="000000" w:themeColor="text1"/>
          <w:lang w:eastAsia="en-US"/>
        </w:rPr>
        <w:t>- отсутствует решение арбитражного суда о признании Участника банкротом и об открытии конкурсного производства;</w:t>
      </w:r>
    </w:p>
    <w:p w:rsidR="00744070" w:rsidRPr="0056598F" w:rsidRDefault="00744070" w:rsidP="0016220D">
      <w:pPr>
        <w:pStyle w:val="affffc"/>
        <w:suppressAutoHyphens/>
        <w:ind w:firstLine="709"/>
        <w:jc w:val="both"/>
        <w:rPr>
          <w:color w:val="000000" w:themeColor="text1"/>
        </w:rPr>
      </w:pPr>
      <w:r w:rsidRPr="0056598F">
        <w:rPr>
          <w:rFonts w:eastAsia="Calibri"/>
          <w:color w:val="000000" w:themeColor="text1"/>
          <w:lang w:eastAsia="en-US"/>
        </w:rPr>
        <w:t xml:space="preserve">- отсутствует приостановление </w:t>
      </w:r>
      <w:r w:rsidRPr="0056598F">
        <w:rPr>
          <w:color w:val="000000" w:themeColor="text1"/>
        </w:rPr>
        <w:t>деятельности Участника в порядке, предусмотренном Кодексом Российской Федерации об административных правонарушениях;</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xml:space="preserve">- </w:t>
      </w:r>
      <w:r w:rsidRPr="0056598F">
        <w:rPr>
          <w:color w:val="000000" w:themeColor="text1"/>
        </w:rPr>
        <w:t>отсутствуют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744070" w:rsidRPr="0056598F" w:rsidRDefault="00744070" w:rsidP="0016220D">
      <w:pPr>
        <w:pStyle w:val="affffc"/>
        <w:suppressAutoHyphens/>
        <w:jc w:val="both"/>
        <w:rPr>
          <w:b/>
          <w:color w:val="000000" w:themeColor="text1"/>
        </w:rPr>
      </w:pPr>
    </w:p>
    <w:p w:rsidR="00744070" w:rsidRPr="0056598F" w:rsidRDefault="00744070" w:rsidP="0016220D">
      <w:pPr>
        <w:pStyle w:val="affffc"/>
        <w:suppressAutoHyphens/>
        <w:jc w:val="both"/>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27"/>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27"/>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uppressAutoHyphens/>
        <w:spacing w:after="0"/>
        <w:ind w:firstLine="709"/>
        <w:rPr>
          <w:bCs/>
          <w:color w:val="000000" w:themeColor="text1"/>
          <w:spacing w:val="3"/>
        </w:rPr>
      </w:pPr>
      <w:proofErr w:type="spellStart"/>
      <w:r w:rsidRPr="0056598F">
        <w:rPr>
          <w:bCs/>
          <w:color w:val="000000" w:themeColor="text1"/>
          <w:spacing w:val="3"/>
        </w:rPr>
        <w:t>Мп</w:t>
      </w:r>
      <w:proofErr w:type="spellEnd"/>
    </w:p>
    <w:p w:rsidR="00744070" w:rsidRPr="0056598F" w:rsidRDefault="00744070" w:rsidP="0016220D">
      <w:pPr>
        <w:suppressAutoHyphens/>
        <w:spacing w:after="0"/>
        <w:ind w:firstLine="709"/>
        <w:rPr>
          <w:bCs/>
          <w:color w:val="000000" w:themeColor="text1"/>
          <w:spacing w:val="3"/>
        </w:rPr>
      </w:pPr>
    </w:p>
    <w:p w:rsidR="00744070" w:rsidRPr="0056598F" w:rsidRDefault="00744070" w:rsidP="0016220D">
      <w:pPr>
        <w:suppressAutoHyphens/>
        <w:spacing w:after="0"/>
        <w:ind w:firstLine="709"/>
        <w:rPr>
          <w:bCs/>
          <w:color w:val="000000" w:themeColor="text1"/>
          <w:spacing w:val="3"/>
        </w:rPr>
      </w:pPr>
    </w:p>
    <w:p w:rsidR="00744070" w:rsidRPr="0056598F" w:rsidRDefault="00744070"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Default="00007313" w:rsidP="0016220D">
      <w:pPr>
        <w:suppressAutoHyphens/>
        <w:spacing w:after="0"/>
        <w:ind w:firstLine="709"/>
        <w:rPr>
          <w:bCs/>
          <w:color w:val="000000" w:themeColor="text1"/>
          <w:spacing w:val="3"/>
        </w:rPr>
      </w:pPr>
    </w:p>
    <w:p w:rsidR="00263807" w:rsidRDefault="00263807" w:rsidP="0016220D">
      <w:pPr>
        <w:suppressAutoHyphens/>
        <w:spacing w:after="0"/>
        <w:ind w:firstLine="709"/>
        <w:rPr>
          <w:bCs/>
          <w:color w:val="000000" w:themeColor="text1"/>
          <w:spacing w:val="3"/>
        </w:rPr>
      </w:pPr>
    </w:p>
    <w:p w:rsidR="00263807" w:rsidRPr="0056598F" w:rsidRDefault="00263807"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F94C80" w:rsidRPr="0056598F" w:rsidRDefault="00F94C80" w:rsidP="0016220D">
      <w:pPr>
        <w:suppressAutoHyphens/>
        <w:spacing w:after="0"/>
        <w:jc w:val="center"/>
        <w:rPr>
          <w:b/>
          <w:color w:val="000000" w:themeColor="text1"/>
        </w:rPr>
      </w:pPr>
      <w:r w:rsidRPr="0056598F">
        <w:rPr>
          <w:b/>
          <w:bCs/>
          <w:color w:val="000000" w:themeColor="text1"/>
          <w:kern w:val="28"/>
          <w:lang w:val="en-US"/>
        </w:rPr>
        <w:lastRenderedPageBreak/>
        <w:t>V</w:t>
      </w:r>
      <w:r w:rsidRPr="0056598F">
        <w:rPr>
          <w:b/>
          <w:bCs/>
          <w:color w:val="000000" w:themeColor="text1"/>
          <w:kern w:val="28"/>
        </w:rPr>
        <w:t xml:space="preserve">. </w:t>
      </w:r>
      <w:r w:rsidRPr="0056598F">
        <w:rPr>
          <w:b/>
          <w:color w:val="000000" w:themeColor="text1"/>
        </w:rPr>
        <w:t>П</w:t>
      </w:r>
      <w:r w:rsidR="00007313" w:rsidRPr="0056598F">
        <w:rPr>
          <w:b/>
          <w:color w:val="000000" w:themeColor="text1"/>
        </w:rPr>
        <w:t>роект</w:t>
      </w:r>
      <w:r w:rsidRPr="0056598F">
        <w:rPr>
          <w:b/>
          <w:color w:val="000000" w:themeColor="text1"/>
        </w:rPr>
        <w:t xml:space="preserve"> договора </w:t>
      </w:r>
    </w:p>
    <w:p w:rsidR="00007313" w:rsidRPr="0056598F" w:rsidRDefault="00007313" w:rsidP="0016220D">
      <w:pPr>
        <w:suppressAutoHyphens/>
        <w:spacing w:after="0"/>
        <w:jc w:val="center"/>
        <w:rPr>
          <w:b/>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ПРОЕКТ ДОГОВОРА №</w:t>
      </w:r>
    </w:p>
    <w:p w:rsidR="00083DA4" w:rsidRPr="0056598F" w:rsidRDefault="00083DA4" w:rsidP="0016220D">
      <w:pPr>
        <w:suppressAutoHyphens/>
        <w:spacing w:after="0"/>
        <w:jc w:val="center"/>
        <w:rPr>
          <w:b/>
          <w:color w:val="000000" w:themeColor="text1"/>
        </w:rPr>
      </w:pPr>
      <w:r w:rsidRPr="0056598F">
        <w:rPr>
          <w:b/>
          <w:color w:val="000000" w:themeColor="text1"/>
        </w:rPr>
        <w:t xml:space="preserve">на оказание услуг по обеспечению аварийно-спасательной готовности </w:t>
      </w:r>
    </w:p>
    <w:p w:rsidR="00083DA4" w:rsidRPr="0056598F" w:rsidRDefault="00083DA4" w:rsidP="0016220D">
      <w:pPr>
        <w:suppressAutoHyphens/>
        <w:spacing w:after="0"/>
        <w:jc w:val="center"/>
        <w:rPr>
          <w:b/>
          <w:color w:val="000000" w:themeColor="text1"/>
        </w:rPr>
      </w:pPr>
      <w:r w:rsidRPr="0056598F">
        <w:rPr>
          <w:b/>
          <w:color w:val="000000" w:themeColor="text1"/>
        </w:rPr>
        <w:t xml:space="preserve">и готовности к выполнению работ по локализации и ликвидации аварийных разливов </w:t>
      </w:r>
    </w:p>
    <w:p w:rsidR="00083DA4" w:rsidRPr="0056598F" w:rsidRDefault="00083DA4" w:rsidP="0016220D">
      <w:pPr>
        <w:suppressAutoHyphens/>
        <w:spacing w:after="0"/>
        <w:jc w:val="center"/>
        <w:rPr>
          <w:b/>
          <w:color w:val="000000" w:themeColor="text1"/>
        </w:rPr>
      </w:pPr>
      <w:r w:rsidRPr="0056598F">
        <w:rPr>
          <w:b/>
          <w:color w:val="000000" w:themeColor="text1"/>
        </w:rPr>
        <w:t>нефти и нефтепродуктов в акватории морских портов Ванино, Советская Гавань и на подходах к ним</w:t>
      </w:r>
    </w:p>
    <w:p w:rsidR="00083DA4" w:rsidRPr="0056598F" w:rsidRDefault="00083DA4" w:rsidP="0016220D">
      <w:pPr>
        <w:suppressAutoHyphens/>
        <w:spacing w:after="0"/>
        <w:ind w:firstLine="709"/>
        <w:rPr>
          <w:color w:val="000000" w:themeColor="text1"/>
        </w:rPr>
      </w:pPr>
    </w:p>
    <w:p w:rsidR="00083DA4" w:rsidRPr="0056598F" w:rsidRDefault="00083DA4" w:rsidP="0016220D">
      <w:pPr>
        <w:suppressAutoHyphens/>
        <w:spacing w:after="0"/>
        <w:rPr>
          <w:color w:val="000000" w:themeColor="text1"/>
        </w:rPr>
      </w:pPr>
      <w:r w:rsidRPr="0056598F">
        <w:rPr>
          <w:color w:val="000000" w:themeColor="text1"/>
        </w:rPr>
        <w:t xml:space="preserve">п. Ванино                                                                                                                </w:t>
      </w:r>
      <w:proofErr w:type="gramStart"/>
      <w:r w:rsidRPr="0056598F">
        <w:rPr>
          <w:color w:val="000000" w:themeColor="text1"/>
        </w:rPr>
        <w:t xml:space="preserve">   «</w:t>
      </w:r>
      <w:proofErr w:type="gramEnd"/>
      <w:r w:rsidRPr="0056598F">
        <w:rPr>
          <w:color w:val="000000" w:themeColor="text1"/>
        </w:rPr>
        <w:t>___» _______2016 г.</w:t>
      </w:r>
    </w:p>
    <w:p w:rsidR="00083DA4" w:rsidRPr="0056598F" w:rsidRDefault="00083DA4" w:rsidP="0016220D">
      <w:pPr>
        <w:suppressAutoHyphens/>
        <w:spacing w:after="0"/>
        <w:rPr>
          <w:color w:val="000000" w:themeColor="text1"/>
        </w:rPr>
      </w:pPr>
    </w:p>
    <w:p w:rsidR="00083DA4" w:rsidRPr="0056598F" w:rsidRDefault="00083DA4" w:rsidP="0016220D">
      <w:pPr>
        <w:pStyle w:val="afffff6"/>
        <w:ind w:firstLine="709"/>
        <w:jc w:val="both"/>
        <w:rPr>
          <w:rFonts w:cs="Times New Roman"/>
          <w:color w:val="000000" w:themeColor="text1"/>
        </w:rPr>
      </w:pPr>
      <w:r w:rsidRPr="0056598F">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56598F">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56598F">
        <w:rPr>
          <w:rFonts w:cs="Times New Roman"/>
          <w:b/>
          <w:bCs/>
          <w:color w:val="000000" w:themeColor="text1"/>
        </w:rPr>
        <w:t>«Заказчик»</w:t>
      </w:r>
      <w:r w:rsidRPr="0056598F">
        <w:rPr>
          <w:rFonts w:cs="Times New Roman"/>
          <w:bCs/>
          <w:color w:val="000000" w:themeColor="text1"/>
        </w:rPr>
        <w:t xml:space="preserve">, </w:t>
      </w:r>
      <w:r w:rsidRPr="0056598F">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___________________</w:t>
      </w:r>
      <w:r w:rsidRPr="0056598F">
        <w:rPr>
          <w:rFonts w:cs="Times New Roman"/>
          <w:b/>
          <w:color w:val="000000" w:themeColor="text1"/>
        </w:rPr>
        <w:t xml:space="preserve"> </w:t>
      </w:r>
      <w:r w:rsidRPr="0056598F">
        <w:rPr>
          <w:rFonts w:cs="Times New Roman"/>
          <w:color w:val="000000" w:themeColor="text1"/>
        </w:rPr>
        <w:t>(сокращенное наименование – _____________________)</w:t>
      </w:r>
      <w:r w:rsidRPr="0056598F">
        <w:rPr>
          <w:rFonts w:cs="Times New Roman"/>
          <w:bCs/>
          <w:color w:val="000000" w:themeColor="text1"/>
        </w:rPr>
        <w:t xml:space="preserve">, </w:t>
      </w:r>
      <w:r w:rsidRPr="0056598F">
        <w:rPr>
          <w:rFonts w:cs="Times New Roman"/>
          <w:color w:val="000000" w:themeColor="text1"/>
        </w:rPr>
        <w:t xml:space="preserve">именуемое в дальнейшем </w:t>
      </w:r>
      <w:r w:rsidRPr="0056598F">
        <w:rPr>
          <w:rFonts w:cs="Times New Roman"/>
          <w:b/>
          <w:bCs/>
          <w:color w:val="000000" w:themeColor="text1"/>
        </w:rPr>
        <w:t>«Исполнитель»</w:t>
      </w:r>
      <w:r w:rsidRPr="0056598F">
        <w:rPr>
          <w:rFonts w:cs="Times New Roman"/>
          <w:bCs/>
          <w:color w:val="000000" w:themeColor="text1"/>
        </w:rPr>
        <w:t xml:space="preserve">, </w:t>
      </w:r>
      <w:r w:rsidRPr="0056598F">
        <w:rPr>
          <w:rFonts w:cs="Times New Roman"/>
          <w:color w:val="000000" w:themeColor="text1"/>
        </w:rPr>
        <w:t>в лице ________________, действующего на основании __________________, с другой стороны, далее именуемые «Стороны», заключили настоящий договор (далее «Договор») на основании Протокола заседания Единой комиссии от «____» ________ 2016 года №___ о нижеследующем:</w:t>
      </w:r>
    </w:p>
    <w:p w:rsidR="00083DA4" w:rsidRPr="0056598F" w:rsidRDefault="00083DA4" w:rsidP="0016220D">
      <w:pPr>
        <w:suppressAutoHyphens/>
        <w:spacing w:after="0"/>
        <w:jc w:val="center"/>
        <w:rPr>
          <w:b/>
          <w:color w:val="000000" w:themeColor="text1"/>
        </w:rPr>
      </w:pPr>
      <w:r w:rsidRPr="0056598F">
        <w:rPr>
          <w:b/>
          <w:color w:val="000000" w:themeColor="text1"/>
        </w:rPr>
        <w:t>1. ПРЕДМЕТ ДОГОВОРА</w:t>
      </w:r>
    </w:p>
    <w:p w:rsidR="00083DA4" w:rsidRPr="0056598F" w:rsidRDefault="00083DA4" w:rsidP="0016220D">
      <w:pPr>
        <w:suppressAutoHyphens/>
        <w:spacing w:after="0"/>
        <w:ind w:firstLine="720"/>
        <w:rPr>
          <w:color w:val="000000" w:themeColor="text1"/>
        </w:rPr>
      </w:pPr>
      <w:r w:rsidRPr="0056598F">
        <w:rPr>
          <w:color w:val="000000" w:themeColor="text1"/>
        </w:rPr>
        <w:t>1.1. Заказчик поручает, а Исполнитель принимает  на себя обязательства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(далее АСГ/ЛРН - готовности) в границах акватории морских портов Ванино, Советская Гавань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настоящего договора.</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2. ПРАВА И ОБЯЗАННОСТИ СТОРОН</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2.1. </w:t>
      </w:r>
      <w:r w:rsidRPr="0056598F">
        <w:rPr>
          <w:b/>
          <w:color w:val="000000" w:themeColor="text1"/>
        </w:rPr>
        <w:t>Исполнитель обязан:</w:t>
      </w:r>
    </w:p>
    <w:p w:rsidR="00083DA4" w:rsidRPr="0056598F" w:rsidRDefault="00083DA4" w:rsidP="0016220D">
      <w:pPr>
        <w:suppressAutoHyphens/>
        <w:spacing w:after="0"/>
        <w:ind w:firstLine="720"/>
        <w:rPr>
          <w:color w:val="000000" w:themeColor="text1"/>
        </w:rPr>
      </w:pPr>
      <w:r w:rsidRPr="0056598F">
        <w:rPr>
          <w:color w:val="000000" w:themeColor="text1"/>
        </w:rPr>
        <w:t xml:space="preserve">2.1.1. Организовать круглосуточное дежурство судна, аттестованного персонала (морское специальное подразделение) и ЛРН – оборудования для обеспечения АСГ/ЛРН – готовность в границах акватории морских портов Ванино, Советская Гавань и на подходах к ним.  </w:t>
      </w:r>
    </w:p>
    <w:p w:rsidR="00083DA4" w:rsidRPr="0056598F" w:rsidRDefault="00083DA4" w:rsidP="0016220D">
      <w:pPr>
        <w:suppressAutoHyphens/>
        <w:spacing w:after="0"/>
        <w:ind w:firstLine="720"/>
        <w:rPr>
          <w:color w:val="000000" w:themeColor="text1"/>
        </w:rPr>
      </w:pPr>
      <w:r w:rsidRPr="0056598F">
        <w:rPr>
          <w:color w:val="000000" w:themeColor="text1"/>
        </w:rPr>
        <w:t>2.1.2. Оказывать услуги по несению АСГ/ЛРН – готовности качественно и в соответствии с требованиями уполномоченных органов власти и действующего законодательства Российской Федерации. Обеспечить оперативную готовность дежурных сил и технических средств, в соответствии с Постановлением Правительства Российской Федерации от 21.08.2000  №613 «О неотложных мерах по предупреждению и ликвидации аварийных разливов нефти и нефтепродуктов»,  Постановлением Правительства Российской Федерации от 15.04.2002 №240 «О порядке организации мероприятий по предупреждению и ликвидации разливов нефти и нефтепродуктов на территории Российской Федерации», приказом МЧС России от 28.12.2004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приказом Минтранса России от 06.04.2009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приказом Минтранса России от 07.06.1999 №32 «Об утверждении Положения об организации аварийно-спасательного обеспечения на морском транспорте».</w:t>
      </w:r>
    </w:p>
    <w:p w:rsidR="00083DA4" w:rsidRPr="0056598F" w:rsidRDefault="00083DA4" w:rsidP="0016220D">
      <w:pPr>
        <w:suppressAutoHyphens/>
        <w:spacing w:after="0"/>
        <w:ind w:firstLine="720"/>
        <w:rPr>
          <w:color w:val="000000" w:themeColor="text1"/>
        </w:rPr>
      </w:pPr>
      <w:r w:rsidRPr="0056598F">
        <w:rPr>
          <w:color w:val="000000" w:themeColor="text1"/>
        </w:rPr>
        <w:t xml:space="preserve">2.1.3. По получении соответствующей информации от Заказчика выполнять аварийно-спасательные операции, а также работы по локализации и ликвидации разливов нефти и </w:t>
      </w:r>
      <w:r w:rsidRPr="0056598F">
        <w:rPr>
          <w:color w:val="000000" w:themeColor="text1"/>
        </w:rPr>
        <w:lastRenderedPageBreak/>
        <w:t>нефтепродуктов в морских портах Ванино, Советская Гавань. Предоставлять судно из состава АСФ капитанам морских портов Ванино, Советская Гавань для осуществления контроля выполнения работ (оказания услуг), связанных с аварийными ситуациями.</w:t>
      </w:r>
    </w:p>
    <w:p w:rsidR="00083DA4" w:rsidRPr="0056598F" w:rsidRDefault="00083DA4" w:rsidP="0016220D">
      <w:pPr>
        <w:suppressAutoHyphens/>
        <w:spacing w:after="0"/>
        <w:ind w:firstLine="720"/>
        <w:rPr>
          <w:bCs/>
          <w:color w:val="000000" w:themeColor="text1"/>
        </w:rPr>
      </w:pPr>
      <w:r w:rsidRPr="0056598F">
        <w:rPr>
          <w:color w:val="000000" w:themeColor="text1"/>
        </w:rPr>
        <w:t>2.1.4.  Участвовать в проведении учений по аварийно-спасательным работам и по локализации и ликвидации разливов нефти и нефтепродуктов, проводимых Заказчиком в зоне оперативного контроля (</w:t>
      </w:r>
      <w:proofErr w:type="spellStart"/>
      <w:r w:rsidRPr="0056598F">
        <w:rPr>
          <w:color w:val="000000" w:themeColor="text1"/>
        </w:rPr>
        <w:t>пп</w:t>
      </w:r>
      <w:proofErr w:type="spellEnd"/>
      <w:r w:rsidRPr="0056598F">
        <w:rPr>
          <w:color w:val="000000" w:themeColor="text1"/>
        </w:rPr>
        <w:t xml:space="preserve">. 1.1. Договора) в соответствии с </w:t>
      </w:r>
      <w:r w:rsidRPr="0056598F">
        <w:rPr>
          <w:rStyle w:val="afff3"/>
          <w:b w:val="0"/>
          <w:bCs w:val="0"/>
          <w:color w:val="000000" w:themeColor="text1"/>
        </w:rPr>
        <w:t xml:space="preserve">планом по предупреждению и ликвидации разливов нефти и нефтепродуктов в оперативной зоне ответственности звена функциональной подсистемы РСЧС </w:t>
      </w:r>
      <w:r w:rsidRPr="0056598F">
        <w:rPr>
          <w:color w:val="000000" w:themeColor="text1"/>
        </w:rPr>
        <w:t>ФГБУ «АМП Охотского моря и Татарского пролива»</w:t>
      </w:r>
      <w:r w:rsidRPr="0056598F">
        <w:rPr>
          <w:rStyle w:val="afff3"/>
          <w:bCs w:val="0"/>
          <w:color w:val="000000" w:themeColor="text1"/>
        </w:rPr>
        <w:t xml:space="preserve">. </w:t>
      </w:r>
      <w:r w:rsidRPr="0056598F">
        <w:rPr>
          <w:color w:val="000000" w:themeColor="text1"/>
        </w:rPr>
        <w:t xml:space="preserve">Оплата участия сил и средств Исполнителя в учениях входит в стоимость услуг, оказываемых Исполнителем по настоящему договору. </w:t>
      </w:r>
    </w:p>
    <w:p w:rsidR="00083DA4" w:rsidRPr="0056598F" w:rsidRDefault="00083DA4" w:rsidP="0016220D">
      <w:pPr>
        <w:suppressAutoHyphens/>
        <w:spacing w:after="0"/>
        <w:ind w:firstLine="720"/>
        <w:rPr>
          <w:color w:val="000000" w:themeColor="text1"/>
        </w:rPr>
      </w:pPr>
      <w:r w:rsidRPr="0056598F">
        <w:rPr>
          <w:color w:val="000000" w:themeColor="text1"/>
        </w:rPr>
        <w:t>2.1.5. Обеспечить выполнение требований и правил пожарной безопасности, охраны труда и законодательства по охране окружающей среды при исполнении настоящего договора, а также нести ответственность перед контролирующими органами за их нарушение.</w:t>
      </w:r>
    </w:p>
    <w:p w:rsidR="00083DA4" w:rsidRPr="0056598F" w:rsidRDefault="00083DA4" w:rsidP="0016220D">
      <w:pPr>
        <w:suppressAutoHyphens/>
        <w:spacing w:after="0"/>
        <w:ind w:firstLine="720"/>
        <w:rPr>
          <w:color w:val="000000" w:themeColor="text1"/>
        </w:rPr>
      </w:pPr>
      <w:r w:rsidRPr="0056598F">
        <w:rPr>
          <w:color w:val="000000" w:themeColor="text1"/>
        </w:rPr>
        <w:t>2.1.6.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083DA4" w:rsidRPr="0056598F" w:rsidRDefault="00083DA4" w:rsidP="0016220D">
      <w:pPr>
        <w:suppressAutoHyphens/>
        <w:spacing w:after="0"/>
        <w:ind w:firstLine="720"/>
        <w:rPr>
          <w:color w:val="000000" w:themeColor="text1"/>
        </w:rPr>
      </w:pPr>
      <w:r w:rsidRPr="0056598F">
        <w:rPr>
          <w:color w:val="000000" w:themeColor="text1"/>
        </w:rPr>
        <w:t>2.1.7. Обеспечить наличие необходимых лицензий, свидетельств, сертификатов на деятельность по обеспечению аварийно-спасательной готовности и готовности к локализации и ликвидации аварийных разливов нефти и нефтепродуктов.</w:t>
      </w:r>
    </w:p>
    <w:p w:rsidR="00083DA4" w:rsidRPr="0056598F" w:rsidRDefault="00083DA4" w:rsidP="0016220D">
      <w:pPr>
        <w:suppressAutoHyphens/>
        <w:spacing w:after="0"/>
        <w:ind w:firstLine="720"/>
        <w:rPr>
          <w:color w:val="000000" w:themeColor="text1"/>
        </w:rPr>
      </w:pPr>
      <w:r w:rsidRPr="0056598F">
        <w:rPr>
          <w:color w:val="000000" w:themeColor="text1"/>
        </w:rPr>
        <w:t>2.1.8. Представлять Заказчику</w:t>
      </w:r>
      <w:r w:rsidRPr="0056598F">
        <w:rPr>
          <w:color w:val="000000" w:themeColor="text1"/>
          <w:spacing w:val="-2"/>
        </w:rPr>
        <w:t xml:space="preserve"> ежемесячно в срок до 10 (десятого) числа месяца, следующего за месяцем выполнения работ (оказания услуг), </w:t>
      </w:r>
      <w:r w:rsidRPr="0056598F">
        <w:rPr>
          <w:color w:val="000000" w:themeColor="text1"/>
        </w:rPr>
        <w:t xml:space="preserve">акт выполненных работ (оказанных услуг) и счет-фактуру, оформленные в соответствии с действующим законодательством Российской Федерации. </w:t>
      </w:r>
      <w:r w:rsidRPr="0056598F">
        <w:rPr>
          <w:color w:val="000000" w:themeColor="text1"/>
          <w:spacing w:val="-2"/>
        </w:rPr>
        <w:t xml:space="preserve">Указанные в </w:t>
      </w:r>
      <w:proofErr w:type="spellStart"/>
      <w:r w:rsidRPr="0056598F">
        <w:rPr>
          <w:color w:val="000000" w:themeColor="text1"/>
          <w:spacing w:val="-2"/>
        </w:rPr>
        <w:t>пп</w:t>
      </w:r>
      <w:proofErr w:type="spellEnd"/>
      <w:r w:rsidRPr="0056598F">
        <w:rPr>
          <w:color w:val="000000" w:themeColor="text1"/>
          <w:spacing w:val="-2"/>
        </w:rPr>
        <w:t xml:space="preserve">. 2.1.8. документы, предоставляются в адрес Заказчика по факсу/электронной почте </w:t>
      </w:r>
      <w:r w:rsidRPr="0056598F">
        <w:rPr>
          <w:snapToGrid w:val="0"/>
          <w:color w:val="000000" w:themeColor="text1"/>
          <w:lang w:eastAsia="ar-SA"/>
        </w:rPr>
        <w:t xml:space="preserve">с досылкой оригинала по </w:t>
      </w:r>
      <w:r w:rsidRPr="0056598F">
        <w:rPr>
          <w:color w:val="000000" w:themeColor="text1"/>
          <w:spacing w:val="-2"/>
        </w:rPr>
        <w:t>заказной почте.</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bCs/>
          <w:color w:val="000000" w:themeColor="text1"/>
        </w:rPr>
        <w:t xml:space="preserve">2.1.9.  </w:t>
      </w:r>
      <w:r w:rsidRPr="0056598F">
        <w:rPr>
          <w:rStyle w:val="FontStyle13"/>
          <w:color w:val="000000" w:themeColor="text1"/>
          <w:sz w:val="24"/>
          <w:szCs w:val="24"/>
        </w:rPr>
        <w:t xml:space="preserve">По всем вопросам, связанным с исполнением настоящего договора обязуется взаимодействовать с ответственными за настоящий договор лицами со стороны Заказчика.  </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rStyle w:val="FontStyle13"/>
          <w:color w:val="000000" w:themeColor="text1"/>
          <w:sz w:val="24"/>
          <w:szCs w:val="24"/>
        </w:rPr>
        <w:t xml:space="preserve">Ответственными лицами за исполнение Договора, </w:t>
      </w:r>
      <w:r w:rsidRPr="0056598F">
        <w:rPr>
          <w:color w:val="000000" w:themeColor="text1"/>
        </w:rPr>
        <w:t xml:space="preserve">оформление актов о приемке выполненных работ (оказанных услуг), осуществление контроля за выполнением работ (оказанием услуг) </w:t>
      </w:r>
      <w:r w:rsidRPr="0056598F">
        <w:rPr>
          <w:rStyle w:val="FontStyle13"/>
          <w:color w:val="000000" w:themeColor="text1"/>
          <w:sz w:val="24"/>
          <w:szCs w:val="24"/>
        </w:rPr>
        <w:t>со стороны Заказчика являются:</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rStyle w:val="FontStyle13"/>
          <w:color w:val="000000" w:themeColor="text1"/>
          <w:sz w:val="24"/>
          <w:szCs w:val="24"/>
        </w:rPr>
        <w:t xml:space="preserve">- </w:t>
      </w:r>
      <w:r w:rsidRPr="0056598F">
        <w:rPr>
          <w:color w:val="000000" w:themeColor="text1"/>
        </w:rPr>
        <w:t xml:space="preserve">капитан морского порта Ванино </w:t>
      </w:r>
      <w:proofErr w:type="spellStart"/>
      <w:r w:rsidRPr="0056598F">
        <w:rPr>
          <w:color w:val="000000" w:themeColor="text1"/>
        </w:rPr>
        <w:t>Шатько</w:t>
      </w:r>
      <w:proofErr w:type="spellEnd"/>
      <w:r w:rsidRPr="0056598F">
        <w:rPr>
          <w:color w:val="000000" w:themeColor="text1"/>
        </w:rPr>
        <w:t xml:space="preserve"> Андрей Владимирович, </w:t>
      </w:r>
      <w:r w:rsidRPr="0056598F">
        <w:rPr>
          <w:rStyle w:val="FontStyle13"/>
          <w:color w:val="000000" w:themeColor="text1"/>
          <w:sz w:val="24"/>
          <w:szCs w:val="24"/>
        </w:rPr>
        <w:t>тел. 9141712574,</w:t>
      </w:r>
      <w:r w:rsidRPr="0056598F">
        <w:rPr>
          <w:color w:val="000000" w:themeColor="text1"/>
        </w:rPr>
        <w:t xml:space="preserve"> </w:t>
      </w:r>
      <w:r w:rsidRPr="0056598F">
        <w:rPr>
          <w:bCs/>
          <w:color w:val="000000" w:themeColor="text1"/>
        </w:rPr>
        <w:t>e-</w:t>
      </w:r>
      <w:proofErr w:type="spellStart"/>
      <w:r w:rsidRPr="0056598F">
        <w:rPr>
          <w:bCs/>
          <w:color w:val="000000" w:themeColor="text1"/>
        </w:rPr>
        <w:t>mail</w:t>
      </w:r>
      <w:proofErr w:type="spellEnd"/>
      <w:r w:rsidRPr="0056598F">
        <w:rPr>
          <w:bCs/>
          <w:color w:val="000000" w:themeColor="text1"/>
        </w:rPr>
        <w:t xml:space="preserve">: </w:t>
      </w:r>
      <w:r w:rsidRPr="0056598F">
        <w:rPr>
          <w:rStyle w:val="FontStyle13"/>
          <w:color w:val="000000" w:themeColor="text1"/>
          <w:sz w:val="24"/>
          <w:szCs w:val="24"/>
        </w:rPr>
        <w:t>avshatko@ampvanino.ru;</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rStyle w:val="FontStyle13"/>
          <w:color w:val="000000" w:themeColor="text1"/>
          <w:sz w:val="24"/>
          <w:szCs w:val="24"/>
        </w:rPr>
        <w:t xml:space="preserve">- </w:t>
      </w:r>
      <w:proofErr w:type="spellStart"/>
      <w:r w:rsidRPr="0056598F">
        <w:rPr>
          <w:rStyle w:val="FontStyle13"/>
          <w:color w:val="000000" w:themeColor="text1"/>
          <w:sz w:val="24"/>
          <w:szCs w:val="24"/>
        </w:rPr>
        <w:t>и.о</w:t>
      </w:r>
      <w:proofErr w:type="spellEnd"/>
      <w:r w:rsidRPr="0056598F">
        <w:rPr>
          <w:rStyle w:val="FontStyle13"/>
          <w:color w:val="000000" w:themeColor="text1"/>
          <w:sz w:val="24"/>
          <w:szCs w:val="24"/>
        </w:rPr>
        <w:t xml:space="preserve">. капитана морского порта </w:t>
      </w:r>
      <w:r w:rsidRPr="0056598F">
        <w:rPr>
          <w:color w:val="000000" w:themeColor="text1"/>
        </w:rPr>
        <w:t>Советская Гавань – Фомин Сергей Юрьевич</w:t>
      </w:r>
      <w:r w:rsidRPr="0056598F">
        <w:rPr>
          <w:rStyle w:val="FontStyle13"/>
          <w:color w:val="000000" w:themeColor="text1"/>
          <w:sz w:val="24"/>
          <w:szCs w:val="24"/>
        </w:rPr>
        <w:t xml:space="preserve">, тел. (42138) 4-07-49, </w:t>
      </w:r>
      <w:r w:rsidRPr="0056598F">
        <w:rPr>
          <w:bCs/>
          <w:color w:val="000000" w:themeColor="text1"/>
        </w:rPr>
        <w:t>e-</w:t>
      </w:r>
      <w:proofErr w:type="spellStart"/>
      <w:r w:rsidRPr="0056598F">
        <w:rPr>
          <w:bCs/>
          <w:color w:val="000000" w:themeColor="text1"/>
        </w:rPr>
        <w:t>mail</w:t>
      </w:r>
      <w:proofErr w:type="spellEnd"/>
      <w:r w:rsidRPr="0056598F">
        <w:rPr>
          <w:bCs/>
          <w:color w:val="000000" w:themeColor="text1"/>
        </w:rPr>
        <w:t xml:space="preserve">: </w:t>
      </w:r>
      <w:r w:rsidRPr="0056598F">
        <w:rPr>
          <w:rStyle w:val="FontStyle13"/>
          <w:color w:val="000000" w:themeColor="text1"/>
          <w:sz w:val="24"/>
          <w:szCs w:val="24"/>
        </w:rPr>
        <w:t>syfomin@svg.ampvanino.ru.</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2.2. </w:t>
      </w:r>
      <w:r w:rsidRPr="0056598F">
        <w:rPr>
          <w:b/>
          <w:color w:val="000000" w:themeColor="text1"/>
        </w:rPr>
        <w:t>Исполнитель имеет право:</w:t>
      </w:r>
    </w:p>
    <w:p w:rsidR="00083DA4" w:rsidRPr="0056598F" w:rsidRDefault="00083DA4" w:rsidP="0016220D">
      <w:pPr>
        <w:suppressAutoHyphens/>
        <w:spacing w:after="0"/>
        <w:ind w:firstLine="720"/>
        <w:rPr>
          <w:color w:val="000000" w:themeColor="text1"/>
        </w:rPr>
      </w:pPr>
      <w:r w:rsidRPr="0056598F">
        <w:rPr>
          <w:color w:val="000000" w:themeColor="text1"/>
        </w:rPr>
        <w:t xml:space="preserve">2.2.1. Получать от Заказчика полную и достоверную информацию, необходимую для качественного выполнения работ (оказания услуг) по настоящему договору. </w:t>
      </w:r>
    </w:p>
    <w:p w:rsidR="00083DA4" w:rsidRPr="0056598F" w:rsidRDefault="00083DA4" w:rsidP="0016220D">
      <w:pPr>
        <w:suppressAutoHyphens/>
        <w:spacing w:after="0"/>
        <w:ind w:firstLine="720"/>
        <w:rPr>
          <w:color w:val="000000" w:themeColor="text1"/>
        </w:rPr>
      </w:pPr>
      <w:r w:rsidRPr="0056598F">
        <w:rPr>
          <w:color w:val="000000" w:themeColor="text1"/>
        </w:rPr>
        <w:t>2.2.2. Беспрепятственно проходить (проезжать) на территорию (акваторию) морских портов Ванино, Советская Гавань, в соответствии с установленным порядком, в целях исполнения настоящего договора.</w:t>
      </w:r>
    </w:p>
    <w:p w:rsidR="00083DA4" w:rsidRPr="0056598F" w:rsidRDefault="00083DA4" w:rsidP="0016220D">
      <w:pPr>
        <w:suppressAutoHyphens/>
        <w:spacing w:after="0"/>
        <w:ind w:firstLine="720"/>
        <w:rPr>
          <w:color w:val="000000" w:themeColor="text1"/>
        </w:rPr>
      </w:pPr>
      <w:r w:rsidRPr="0056598F">
        <w:rPr>
          <w:color w:val="000000" w:themeColor="text1"/>
        </w:rPr>
        <w:t>2.2.3. В течение срока действия Договора заменять указанные в Приложении №2 силы и технические средства любыми другими, эксплуатируемыми Исполнителем от своего имени или привлекаемыми от третьих лиц, силами и техническими средствами с сопоставимыми эксплуатационными характеристиками, отвечающими условиям настоящего договора, при условии заблаговременного уведомления Заказчика.</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2.3. </w:t>
      </w:r>
      <w:r w:rsidRPr="0056598F">
        <w:rPr>
          <w:b/>
          <w:color w:val="000000" w:themeColor="text1"/>
        </w:rPr>
        <w:t>Заказчик обязуется:</w:t>
      </w:r>
    </w:p>
    <w:p w:rsidR="00083DA4" w:rsidRPr="0056598F" w:rsidRDefault="00083DA4" w:rsidP="0016220D">
      <w:pPr>
        <w:suppressAutoHyphens/>
        <w:spacing w:after="0"/>
        <w:ind w:firstLine="720"/>
        <w:rPr>
          <w:color w:val="000000" w:themeColor="text1"/>
        </w:rPr>
      </w:pPr>
      <w:r w:rsidRPr="0056598F">
        <w:rPr>
          <w:color w:val="000000" w:themeColor="text1"/>
        </w:rPr>
        <w:t>2.3.1. Предоставить Исполнителю полную и достоверную информацию, необходимую для качественного выполнения работ (оказания услуг) по настоящему договору.</w:t>
      </w:r>
    </w:p>
    <w:p w:rsidR="00083DA4" w:rsidRPr="0056598F" w:rsidRDefault="00083DA4" w:rsidP="0016220D">
      <w:pPr>
        <w:suppressAutoHyphens/>
        <w:spacing w:after="0"/>
        <w:ind w:firstLine="720"/>
        <w:rPr>
          <w:color w:val="000000" w:themeColor="text1"/>
        </w:rPr>
      </w:pPr>
      <w:r w:rsidRPr="0056598F">
        <w:rPr>
          <w:color w:val="000000" w:themeColor="text1"/>
        </w:rPr>
        <w:t>2.3.2. Незамедлительно информировать Исполнителя о произошедшей в зоне оперативного контроля Заказчика (п.1.1. Договора) аварийной ситуации по установленному каналу связи диспетчерской службы Исполнителя: _________________________________.</w:t>
      </w:r>
    </w:p>
    <w:p w:rsidR="00083DA4" w:rsidRPr="0056598F" w:rsidRDefault="00083DA4" w:rsidP="0016220D">
      <w:pPr>
        <w:suppressAutoHyphens/>
        <w:spacing w:after="0"/>
        <w:ind w:firstLine="720"/>
        <w:rPr>
          <w:color w:val="000000" w:themeColor="text1"/>
        </w:rPr>
      </w:pPr>
      <w:r w:rsidRPr="0056598F">
        <w:rPr>
          <w:color w:val="000000" w:themeColor="text1"/>
        </w:rPr>
        <w:lastRenderedPageBreak/>
        <w:t>2.3.3. Оказывать содействие Исполнителю в получении возмещения понесенных последним АС/ЛРН-работ расходов с владельцев аварийных судов и виновников аварийных разливов нефти и нефтепродуктов.</w:t>
      </w:r>
    </w:p>
    <w:p w:rsidR="00083DA4" w:rsidRPr="0056598F" w:rsidRDefault="00083DA4" w:rsidP="0016220D">
      <w:pPr>
        <w:suppressAutoHyphens/>
        <w:spacing w:after="0"/>
        <w:ind w:firstLine="720"/>
        <w:rPr>
          <w:color w:val="000000" w:themeColor="text1"/>
        </w:rPr>
      </w:pPr>
      <w:r w:rsidRPr="0056598F">
        <w:rPr>
          <w:color w:val="000000" w:themeColor="text1"/>
        </w:rPr>
        <w:t>2.3.4. Оплачивать выполненные (оказанные) Исполнителем работы (услуги) в размере и в сроки, предусмотренные настоящим договором.</w:t>
      </w:r>
    </w:p>
    <w:p w:rsidR="00083DA4" w:rsidRPr="0056598F" w:rsidRDefault="00083DA4" w:rsidP="0016220D">
      <w:pPr>
        <w:suppressAutoHyphens/>
        <w:spacing w:after="0"/>
        <w:ind w:firstLine="720"/>
        <w:rPr>
          <w:color w:val="000000" w:themeColor="text1"/>
        </w:rPr>
      </w:pPr>
      <w:r w:rsidRPr="0056598F">
        <w:rPr>
          <w:color w:val="000000" w:themeColor="text1"/>
        </w:rPr>
        <w:t xml:space="preserve">2.3.5. Подписать акт выполненных работ (оказанных услуг) в течение 5 (пяти) рабочих дней от даты его получения. Либо направить в адрес Исполнителя мотивированный отказ от его подписания. </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2.4. </w:t>
      </w:r>
      <w:r w:rsidRPr="0056598F">
        <w:rPr>
          <w:b/>
          <w:color w:val="000000" w:themeColor="text1"/>
        </w:rPr>
        <w:t>Заказчик имеет право:</w:t>
      </w:r>
    </w:p>
    <w:p w:rsidR="00083DA4" w:rsidRPr="0056598F" w:rsidRDefault="00083DA4" w:rsidP="0016220D">
      <w:pPr>
        <w:suppressAutoHyphens/>
        <w:spacing w:after="0"/>
        <w:ind w:firstLine="720"/>
        <w:rPr>
          <w:color w:val="000000" w:themeColor="text1"/>
        </w:rPr>
      </w:pPr>
      <w:r w:rsidRPr="0056598F">
        <w:rPr>
          <w:color w:val="000000" w:themeColor="text1"/>
        </w:rPr>
        <w:t>2.4.1. Периодически проводить проверки постоянной готовности дежурных сил и средств Исполнителя, не вмешиваясь в его оперативную деятельность.</w:t>
      </w:r>
    </w:p>
    <w:p w:rsidR="00083DA4" w:rsidRPr="0056598F" w:rsidRDefault="00083DA4" w:rsidP="0016220D">
      <w:pPr>
        <w:suppressAutoHyphens/>
        <w:spacing w:after="0"/>
        <w:ind w:firstLine="720"/>
        <w:rPr>
          <w:color w:val="000000" w:themeColor="text1"/>
        </w:rPr>
      </w:pPr>
      <w:r w:rsidRPr="0056598F">
        <w:rPr>
          <w:color w:val="000000" w:themeColor="text1"/>
        </w:rPr>
        <w:t>2.4.2. П</w:t>
      </w:r>
      <w:r w:rsidRPr="0056598F">
        <w:rPr>
          <w:bCs/>
          <w:color w:val="000000" w:themeColor="text1"/>
        </w:rPr>
        <w:t>ринять решение об одностороннем отказе от исполнения Договора в соответствии с гражданским законодательством Российской Федерации.</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3. ЦЕНА ДОГОВОРА И ПОРЯДОК РАСЧЕТОВ</w:t>
      </w:r>
    </w:p>
    <w:p w:rsidR="00083DA4" w:rsidRPr="0056598F" w:rsidRDefault="00083DA4" w:rsidP="0016220D">
      <w:pPr>
        <w:shd w:val="clear" w:color="auto" w:fill="FFFFFF"/>
        <w:suppressAutoHyphens/>
        <w:autoSpaceDE w:val="0"/>
        <w:autoSpaceDN w:val="0"/>
        <w:adjustRightInd w:val="0"/>
        <w:spacing w:after="0"/>
        <w:ind w:right="34" w:firstLine="720"/>
        <w:rPr>
          <w:bCs/>
          <w:color w:val="000000" w:themeColor="text1"/>
        </w:rPr>
      </w:pPr>
      <w:r w:rsidRPr="0056598F">
        <w:rPr>
          <w:color w:val="000000" w:themeColor="text1"/>
        </w:rPr>
        <w:t xml:space="preserve">3.1. </w:t>
      </w:r>
      <w:r w:rsidRPr="0056598F">
        <w:rPr>
          <w:bCs/>
          <w:color w:val="000000" w:themeColor="text1"/>
        </w:rPr>
        <w:t xml:space="preserve">Цена Договора составляет </w:t>
      </w:r>
      <w:r w:rsidRPr="0056598F">
        <w:rPr>
          <w:color w:val="000000" w:themeColor="text1"/>
        </w:rPr>
        <w:t xml:space="preserve">_______________ (_______________) рублей </w:t>
      </w:r>
      <w:r w:rsidRPr="0056598F">
        <w:rPr>
          <w:bCs/>
          <w:color w:val="000000" w:themeColor="text1"/>
        </w:rPr>
        <w:t>____ копеек, в том числе НДС по ставке 18 % в сумме ___________ (__________________) рублей ____ копеек.</w:t>
      </w:r>
    </w:p>
    <w:p w:rsidR="00083DA4" w:rsidRPr="0056598F" w:rsidRDefault="00083DA4" w:rsidP="0016220D">
      <w:pPr>
        <w:shd w:val="clear" w:color="auto" w:fill="FFFFFF"/>
        <w:suppressAutoHyphens/>
        <w:autoSpaceDE w:val="0"/>
        <w:autoSpaceDN w:val="0"/>
        <w:adjustRightInd w:val="0"/>
        <w:spacing w:after="0"/>
        <w:ind w:right="34" w:firstLine="720"/>
        <w:rPr>
          <w:bCs/>
          <w:color w:val="000000" w:themeColor="text1"/>
        </w:rPr>
      </w:pPr>
      <w:r w:rsidRPr="0056598F">
        <w:rPr>
          <w:bCs/>
          <w:color w:val="000000" w:themeColor="text1"/>
        </w:rPr>
        <w:t xml:space="preserve">3.2. Цена Договора является твердой и остается неизменной в течение всего срока действия настоящего договора. </w:t>
      </w:r>
    </w:p>
    <w:p w:rsidR="00083DA4" w:rsidRPr="0056598F" w:rsidRDefault="00083DA4" w:rsidP="0016220D">
      <w:pPr>
        <w:suppressAutoHyphens/>
        <w:autoSpaceDE w:val="0"/>
        <w:autoSpaceDN w:val="0"/>
        <w:adjustRightInd w:val="0"/>
        <w:spacing w:after="0"/>
        <w:ind w:firstLine="709"/>
        <w:rPr>
          <w:bCs/>
          <w:color w:val="000000" w:themeColor="text1"/>
        </w:rPr>
      </w:pPr>
      <w:r w:rsidRPr="0056598F">
        <w:rPr>
          <w:bCs/>
          <w:color w:val="000000" w:themeColor="text1"/>
        </w:rPr>
        <w:t xml:space="preserve">3.3. Оплата выполненных (оказанных) Исполнителем работ (услуг) производится за каждый календарный месяц. Сумма оплаты за календарный месяц определяется как соотношение цены Договора к количеству календарных месяцев действия Договора. </w:t>
      </w:r>
    </w:p>
    <w:p w:rsidR="00083DA4" w:rsidRPr="0056598F" w:rsidRDefault="00083DA4" w:rsidP="0016220D">
      <w:pPr>
        <w:suppressAutoHyphens/>
        <w:autoSpaceDE w:val="0"/>
        <w:autoSpaceDN w:val="0"/>
        <w:adjustRightInd w:val="0"/>
        <w:spacing w:after="0"/>
        <w:ind w:firstLine="709"/>
        <w:rPr>
          <w:bCs/>
          <w:color w:val="000000" w:themeColor="text1"/>
        </w:rPr>
      </w:pPr>
      <w:r w:rsidRPr="0056598F">
        <w:rPr>
          <w:bCs/>
          <w:color w:val="000000" w:themeColor="text1"/>
        </w:rPr>
        <w:t xml:space="preserve">Исполнитель выставляет Заказчику счет на оплату за фактически выполненные Исполнителем работы (оказанные услуги) на основании подписанного акта приемки выполненных работ (оказанных услуг). </w:t>
      </w:r>
    </w:p>
    <w:p w:rsidR="00083DA4" w:rsidRPr="0056598F" w:rsidRDefault="00083DA4" w:rsidP="0016220D">
      <w:pPr>
        <w:suppressAutoHyphens/>
        <w:autoSpaceDE w:val="0"/>
        <w:autoSpaceDN w:val="0"/>
        <w:adjustRightInd w:val="0"/>
        <w:spacing w:after="0"/>
        <w:ind w:firstLine="709"/>
        <w:rPr>
          <w:color w:val="000000" w:themeColor="text1"/>
        </w:rPr>
      </w:pPr>
      <w:r w:rsidRPr="0056598F">
        <w:rPr>
          <w:color w:val="000000" w:themeColor="text1"/>
        </w:rPr>
        <w:t xml:space="preserve">3.4. Заказчик производит оплату по счету в </w:t>
      </w:r>
      <w:r w:rsidRPr="0056598F">
        <w:rPr>
          <w:bCs/>
          <w:color w:val="000000" w:themeColor="text1"/>
        </w:rPr>
        <w:t xml:space="preserve">течение 10 (десяти) рабочих дней со дня его получения от Исполнителя по платежным реквизитам, указанным в п. 9 настоящего договора. </w:t>
      </w:r>
      <w:r w:rsidRPr="0056598F">
        <w:rPr>
          <w:color w:val="000000" w:themeColor="text1"/>
        </w:rPr>
        <w:t>Расчеты между Сторонами по настоящему договору производятся в безналичной форме платежными поручениями. Предоставление Исполнителем счета-фактуры является обязательным условием для оплаты счета (</w:t>
      </w:r>
      <w:r w:rsidRPr="0056598F">
        <w:rPr>
          <w:i/>
          <w:color w:val="000000" w:themeColor="text1"/>
        </w:rPr>
        <w:t>в случае, если Исполнитель является плательщиком НДС</w:t>
      </w:r>
      <w:r w:rsidRPr="0056598F">
        <w:rPr>
          <w:color w:val="000000" w:themeColor="text1"/>
        </w:rPr>
        <w:t>). Датой платежа является дата списания денежных средств с лицевого счета Заказчика.</w:t>
      </w:r>
    </w:p>
    <w:p w:rsidR="00083DA4" w:rsidRPr="0056598F" w:rsidRDefault="00083DA4" w:rsidP="0016220D">
      <w:pPr>
        <w:suppressAutoHyphens/>
        <w:spacing w:after="0"/>
        <w:ind w:firstLine="720"/>
        <w:rPr>
          <w:color w:val="000000" w:themeColor="text1"/>
        </w:rPr>
      </w:pPr>
      <w:r w:rsidRPr="0056598F">
        <w:rPr>
          <w:color w:val="000000" w:themeColor="text1"/>
        </w:rPr>
        <w:t>3.5. Затраты по проведению аварийно-спасательных работ, а также работ по ликвидации аварийных разливов нефти и нефтепродуктов, производимых Исполнителем по согласованию с Заказчиком, не включаются в сумму затрат по несению АСГ/ЛРН - готовности и не предъявляются Исполнителем к оплате Заказчику.</w:t>
      </w:r>
    </w:p>
    <w:p w:rsidR="00083DA4" w:rsidRPr="0056598F" w:rsidRDefault="00083DA4" w:rsidP="0016220D">
      <w:pPr>
        <w:suppressAutoHyphens/>
        <w:spacing w:after="0"/>
        <w:ind w:firstLine="720"/>
        <w:rPr>
          <w:color w:val="000000" w:themeColor="text1"/>
        </w:rPr>
      </w:pPr>
      <w:r w:rsidRPr="0056598F">
        <w:rPr>
          <w:color w:val="000000" w:themeColor="text1"/>
        </w:rPr>
        <w:t>3.6. Стоимость затрат по проведению Исполнителем работ (услуг) по ликвидации аварийных разливов нефти и нефтепродуктов при не установленном виновнике разлива входи</w:t>
      </w:r>
      <w:r w:rsidR="00417BA8">
        <w:rPr>
          <w:color w:val="000000" w:themeColor="text1"/>
        </w:rPr>
        <w:t>т</w:t>
      </w:r>
      <w:r w:rsidRPr="0056598F">
        <w:rPr>
          <w:color w:val="000000" w:themeColor="text1"/>
        </w:rPr>
        <w:t xml:space="preserve"> в ежемесячную стоимость выполненных работ (оказанных услуг).</w:t>
      </w:r>
    </w:p>
    <w:p w:rsidR="00083DA4" w:rsidRPr="0056598F" w:rsidRDefault="00083DA4" w:rsidP="0016220D">
      <w:pPr>
        <w:suppressAutoHyphens/>
        <w:spacing w:after="0"/>
        <w:ind w:firstLine="72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4. СРОК ДЕЙСТВИЯ ДОГОВОРА</w:t>
      </w:r>
    </w:p>
    <w:p w:rsidR="00083DA4" w:rsidRPr="0056598F" w:rsidRDefault="00083DA4" w:rsidP="0016220D">
      <w:pPr>
        <w:suppressAutoHyphens/>
        <w:spacing w:after="0"/>
        <w:ind w:firstLine="720"/>
        <w:rPr>
          <w:color w:val="000000" w:themeColor="text1"/>
        </w:rPr>
      </w:pPr>
      <w:r w:rsidRPr="0056598F">
        <w:rPr>
          <w:color w:val="000000" w:themeColor="text1"/>
        </w:rPr>
        <w:t>4.1. Договор вступает в силу с момента подписания его Сторонами. Настоящий договор распространяет свое действие на отношения, возникшие с 01.01.2017 года и действует по 31.12.2017 года, а в части взаимных расчетов – до полного урегулирования взаимных расчетов между Сторонами.</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5. ОТВЕТСТВЕННОСТЬ СТОРОН ПО ДОГОВОРУ</w:t>
      </w:r>
    </w:p>
    <w:p w:rsidR="00083DA4" w:rsidRPr="0056598F" w:rsidRDefault="00083DA4" w:rsidP="0016220D">
      <w:pPr>
        <w:suppressAutoHyphens/>
        <w:autoSpaceDE w:val="0"/>
        <w:autoSpaceDN w:val="0"/>
        <w:adjustRightInd w:val="0"/>
        <w:spacing w:after="0"/>
        <w:ind w:firstLine="720"/>
        <w:rPr>
          <w:bCs/>
          <w:color w:val="000000" w:themeColor="text1"/>
        </w:rPr>
      </w:pPr>
      <w:r w:rsidRPr="0056598F">
        <w:rPr>
          <w:bCs/>
          <w:color w:val="000000" w:themeColor="text1"/>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83DA4" w:rsidRPr="0056598F" w:rsidRDefault="00083DA4" w:rsidP="0016220D">
      <w:pPr>
        <w:tabs>
          <w:tab w:val="left" w:pos="1134"/>
        </w:tabs>
        <w:suppressAutoHyphens/>
        <w:spacing w:after="0"/>
        <w:ind w:firstLine="709"/>
        <w:rPr>
          <w:color w:val="000000" w:themeColor="text1"/>
        </w:rPr>
      </w:pPr>
      <w:r w:rsidRPr="0056598F">
        <w:rPr>
          <w:bCs/>
          <w:color w:val="000000" w:themeColor="text1"/>
        </w:rPr>
        <w:t xml:space="preserve"> 5.2. </w:t>
      </w:r>
      <w:r w:rsidRPr="0056598F">
        <w:rPr>
          <w:color w:val="000000" w:themeColor="text1"/>
        </w:rPr>
        <w:t xml:space="preserve">В случае просрочки исполнения Заказчиком обязательства, предусмотренного Договором, Исполнитель вправе потребовать уплату неустойки (пени). Неустойка начисляется за каждый день просрочки исполнения обязательства, предусмотренного Договором, начиная со дня, </w:t>
      </w:r>
      <w:r w:rsidRPr="0056598F">
        <w:rPr>
          <w:color w:val="000000" w:themeColor="text1"/>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на сумму неисполненного обязательства.</w:t>
      </w:r>
    </w:p>
    <w:p w:rsidR="00083DA4" w:rsidRPr="0056598F" w:rsidRDefault="00083DA4" w:rsidP="0016220D">
      <w:pPr>
        <w:tabs>
          <w:tab w:val="left" w:pos="1134"/>
        </w:tabs>
        <w:suppressAutoHyphens/>
        <w:spacing w:after="0"/>
        <w:ind w:firstLine="709"/>
        <w:rPr>
          <w:color w:val="000000" w:themeColor="text1"/>
        </w:rPr>
      </w:pPr>
      <w:r w:rsidRPr="0056598F">
        <w:rPr>
          <w:color w:val="000000" w:themeColor="text1"/>
        </w:rPr>
        <w:t xml:space="preserve">Заказчик освобождается от уплаты неустойки, если докажет, что просрочка исполнения указанного обязательства произошла по вине Исполнителя. </w:t>
      </w:r>
    </w:p>
    <w:p w:rsidR="00083DA4" w:rsidRPr="0056598F" w:rsidRDefault="00083DA4" w:rsidP="0016220D">
      <w:pPr>
        <w:tabs>
          <w:tab w:val="left" w:pos="1134"/>
        </w:tabs>
        <w:suppressAutoHyphens/>
        <w:spacing w:after="0"/>
        <w:ind w:firstLine="709"/>
        <w:rPr>
          <w:color w:val="000000" w:themeColor="text1"/>
        </w:rPr>
      </w:pPr>
      <w:r w:rsidRPr="0056598F">
        <w:rPr>
          <w:bCs/>
          <w:color w:val="000000" w:themeColor="text1"/>
        </w:rPr>
        <w:t xml:space="preserve">5.3. </w:t>
      </w:r>
      <w:r w:rsidRPr="0056598F">
        <w:rPr>
          <w:color w:val="000000" w:themeColor="text1"/>
        </w:rPr>
        <w:t xml:space="preserve">В случае неисполнения, просрочки исполнения обязательства, предусмотренного Договором Исполнителем, Заказчик вправе потребовать уплату неустойки (штрафа) в размере 5 (пяти) процентов от цены Договора. </w:t>
      </w:r>
    </w:p>
    <w:p w:rsidR="00083DA4" w:rsidRPr="0056598F" w:rsidRDefault="00083DA4" w:rsidP="0016220D">
      <w:pPr>
        <w:tabs>
          <w:tab w:val="left" w:pos="1134"/>
        </w:tabs>
        <w:suppressAutoHyphens/>
        <w:spacing w:after="0"/>
        <w:ind w:firstLine="709"/>
        <w:rPr>
          <w:color w:val="000000" w:themeColor="text1"/>
        </w:rPr>
      </w:pPr>
      <w:r w:rsidRPr="0056598F">
        <w:rPr>
          <w:color w:val="000000" w:themeColor="text1"/>
        </w:rPr>
        <w:t xml:space="preserve">Исполнитель освобождается от уплаты штрафа, если докажет, что просрочка исполнения указанного обязательства произошла по вине Заказчика. </w:t>
      </w:r>
    </w:p>
    <w:p w:rsidR="00083DA4" w:rsidRPr="0056598F" w:rsidRDefault="00083DA4" w:rsidP="0016220D">
      <w:pPr>
        <w:tabs>
          <w:tab w:val="left" w:pos="1134"/>
        </w:tabs>
        <w:suppressAutoHyphens/>
        <w:spacing w:after="0"/>
        <w:ind w:firstLine="709"/>
        <w:rPr>
          <w:color w:val="000000" w:themeColor="text1"/>
        </w:rPr>
      </w:pPr>
      <w:r w:rsidRPr="0056598F">
        <w:rPr>
          <w:color w:val="000000" w:themeColor="text1"/>
        </w:rPr>
        <w:t>5.4. Уплата неустойки осуществляется на основании выставленной претензии в срок не позднее 5 (пяти) рабочих дней с момента ее выставления.</w:t>
      </w:r>
      <w:r w:rsidR="00C1698A">
        <w:rPr>
          <w:color w:val="000000" w:themeColor="text1"/>
        </w:rPr>
        <w:t xml:space="preserve"> Заказчик вправе произвести оплату по Договору за вычетом соответствующего размера неустойки (штрафа</w:t>
      </w:r>
      <w:r w:rsidR="00572209">
        <w:rPr>
          <w:color w:val="000000" w:themeColor="text1"/>
        </w:rPr>
        <w:t>, пени</w:t>
      </w:r>
      <w:r w:rsidR="00C1698A">
        <w:rPr>
          <w:color w:val="000000" w:themeColor="text1"/>
        </w:rPr>
        <w:t>).</w:t>
      </w:r>
    </w:p>
    <w:p w:rsidR="00083DA4" w:rsidRPr="0056598F" w:rsidRDefault="00083DA4" w:rsidP="0016220D">
      <w:pPr>
        <w:tabs>
          <w:tab w:val="left" w:pos="1134"/>
        </w:tabs>
        <w:suppressAutoHyphens/>
        <w:autoSpaceDE w:val="0"/>
        <w:autoSpaceDN w:val="0"/>
        <w:adjustRightInd w:val="0"/>
        <w:spacing w:after="0"/>
        <w:ind w:firstLine="709"/>
        <w:rPr>
          <w:bCs/>
          <w:color w:val="000000" w:themeColor="text1"/>
        </w:rPr>
      </w:pPr>
      <w:r w:rsidRPr="0056598F">
        <w:rPr>
          <w:bCs/>
          <w:color w:val="000000" w:themeColor="text1"/>
        </w:rPr>
        <w:t xml:space="preserve">5.5. </w:t>
      </w:r>
      <w:r w:rsidRPr="0056598F">
        <w:rPr>
          <w:color w:val="000000" w:themeColor="text1"/>
        </w:rPr>
        <w:t>Применение штрафных санкций не освобождает Стороны от выполнения принятых обязательств.</w:t>
      </w:r>
    </w:p>
    <w:p w:rsidR="00083DA4" w:rsidRPr="0056598F" w:rsidRDefault="00083DA4" w:rsidP="0016220D">
      <w:pPr>
        <w:suppressAutoHyphens/>
        <w:spacing w:after="0"/>
        <w:jc w:val="center"/>
        <w:rPr>
          <w:b/>
          <w:color w:val="000000" w:themeColor="text1"/>
        </w:rPr>
      </w:pPr>
      <w:r w:rsidRPr="0056598F">
        <w:rPr>
          <w:b/>
          <w:color w:val="000000" w:themeColor="text1"/>
        </w:rPr>
        <w:t>6. ОБСТОЯТЕЛЬСТВА НЕПРЕОДОЛИМОЙ СИЛЫ</w:t>
      </w:r>
    </w:p>
    <w:p w:rsidR="00083DA4" w:rsidRPr="0056598F" w:rsidRDefault="00083DA4" w:rsidP="0016220D">
      <w:pPr>
        <w:suppressAutoHyphens/>
        <w:spacing w:after="0"/>
        <w:ind w:firstLine="720"/>
        <w:rPr>
          <w:color w:val="000000" w:themeColor="text1"/>
        </w:rPr>
      </w:pPr>
      <w:r w:rsidRPr="0056598F">
        <w:rPr>
          <w:color w:val="000000" w:themeColor="text1"/>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муниципальной власти и управления нормативных актов, делающих невозможным исполнение Сторонами своих обязательств.</w:t>
      </w:r>
    </w:p>
    <w:p w:rsidR="00083DA4" w:rsidRPr="0056598F" w:rsidRDefault="00083DA4" w:rsidP="0016220D">
      <w:pPr>
        <w:suppressAutoHyphens/>
        <w:spacing w:after="0"/>
        <w:ind w:firstLine="720"/>
        <w:rPr>
          <w:color w:val="000000" w:themeColor="text1"/>
        </w:rPr>
      </w:pPr>
      <w:r w:rsidRPr="0056598F">
        <w:rPr>
          <w:color w:val="000000" w:themeColor="text1"/>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83DA4" w:rsidRPr="0056598F" w:rsidRDefault="00083DA4" w:rsidP="0016220D">
      <w:pPr>
        <w:suppressAutoHyphens/>
        <w:spacing w:after="0"/>
        <w:ind w:firstLine="720"/>
        <w:rPr>
          <w:color w:val="000000" w:themeColor="text1"/>
        </w:rPr>
      </w:pPr>
      <w:r w:rsidRPr="0056598F">
        <w:rPr>
          <w:color w:val="000000" w:themeColor="text1"/>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календарных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83DA4" w:rsidRPr="0056598F" w:rsidRDefault="00083DA4" w:rsidP="0016220D">
      <w:pPr>
        <w:suppressAutoHyphens/>
        <w:spacing w:after="0"/>
        <w:ind w:firstLine="720"/>
        <w:rPr>
          <w:color w:val="000000" w:themeColor="text1"/>
        </w:rPr>
      </w:pPr>
      <w:r w:rsidRPr="0056598F">
        <w:rPr>
          <w:color w:val="000000" w:themeColor="text1"/>
        </w:rPr>
        <w:t xml:space="preserve">6.4. </w:t>
      </w:r>
      <w:proofErr w:type="spellStart"/>
      <w:r w:rsidRPr="0056598F">
        <w:rPr>
          <w:color w:val="000000" w:themeColor="text1"/>
        </w:rPr>
        <w:t>Неизвещение</w:t>
      </w:r>
      <w:proofErr w:type="spellEnd"/>
      <w:r w:rsidRPr="0056598F">
        <w:rPr>
          <w:color w:val="000000" w:themeColor="text1"/>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83DA4" w:rsidRPr="0056598F" w:rsidRDefault="00083DA4" w:rsidP="0016220D">
      <w:pPr>
        <w:suppressAutoHyphens/>
        <w:spacing w:after="0"/>
        <w:ind w:firstLine="720"/>
        <w:rPr>
          <w:color w:val="000000" w:themeColor="text1"/>
        </w:rPr>
      </w:pPr>
      <w:r w:rsidRPr="0056598F">
        <w:rPr>
          <w:color w:val="000000" w:themeColor="text1"/>
        </w:rPr>
        <w:t>6.5. Если указанные обстоятельства будут длиться более 1-го месяца, каждая из Сторон вправе в одностороннем порядке расторгнуть настоящий договор, предварительно уведомив другую Сторону не менее чем за 10 (десять) календарных дней до даты расторжения. В этом случае Стороны обязаны произвести взаимные расчеты. После произведенных взаимных расчетов, Стороны вправе требовать друг от друга возмещения каких-либо убытков.</w:t>
      </w:r>
    </w:p>
    <w:p w:rsidR="00083DA4" w:rsidRPr="0056598F" w:rsidRDefault="00083DA4" w:rsidP="0016220D">
      <w:pPr>
        <w:suppressAutoHyphens/>
        <w:spacing w:after="0"/>
        <w:rPr>
          <w:color w:val="000000" w:themeColor="text1"/>
        </w:rPr>
      </w:pPr>
    </w:p>
    <w:p w:rsidR="00083DA4" w:rsidRPr="0056598F" w:rsidRDefault="00083DA4" w:rsidP="0016220D">
      <w:pPr>
        <w:pStyle w:val="affffc"/>
        <w:suppressAutoHyphens/>
        <w:jc w:val="center"/>
        <w:rPr>
          <w:b/>
          <w:color w:val="000000" w:themeColor="text1"/>
        </w:rPr>
      </w:pPr>
      <w:r w:rsidRPr="0056598F">
        <w:rPr>
          <w:b/>
          <w:color w:val="000000" w:themeColor="text1"/>
        </w:rPr>
        <w:t xml:space="preserve">7. </w:t>
      </w:r>
      <w:r w:rsidR="00417BA8">
        <w:rPr>
          <w:b/>
          <w:color w:val="000000" w:themeColor="text1"/>
        </w:rPr>
        <w:t>ПРОЧИЕ УСЛОВИЯ</w:t>
      </w:r>
      <w:r w:rsidRPr="0056598F">
        <w:rPr>
          <w:b/>
          <w:color w:val="000000" w:themeColor="text1"/>
        </w:rPr>
        <w:t xml:space="preserve"> ДОГОВОРА</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7.1. Настоящий договор может быть расторгнут</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досрочно по письменному соглашению Сторон;</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в иных случаях, предусмотренных действующим законодательством РФ.</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xml:space="preserve">7.2. В случае принятия Заказчиком решения об одностороннем отказе от исполнения договора, направляет уведомление </w:t>
      </w:r>
      <w:r w:rsidR="00417BA8">
        <w:rPr>
          <w:color w:val="000000" w:themeColor="text1"/>
        </w:rPr>
        <w:t>Исполнителю</w:t>
      </w:r>
      <w:r w:rsidRPr="0056598F">
        <w:rPr>
          <w:color w:val="000000" w:themeColor="text1"/>
        </w:rPr>
        <w:t xml:space="preserve"> по почте заказным письмом с уведомлением о вручении по адресу </w:t>
      </w:r>
      <w:r w:rsidR="00417BA8">
        <w:rPr>
          <w:color w:val="000000" w:themeColor="text1"/>
        </w:rPr>
        <w:t>Исполнителя</w:t>
      </w:r>
      <w:r w:rsidRPr="0056598F">
        <w:rPr>
          <w:color w:val="000000" w:themeColor="text1"/>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w:t>
      </w:r>
      <w:r w:rsidRPr="0056598F">
        <w:rPr>
          <w:color w:val="000000" w:themeColor="text1"/>
        </w:rPr>
        <w:lastRenderedPageBreak/>
        <w:t xml:space="preserve">доставки, обеспечивающих фиксирование такого уведомления и получение Заказчиком подтверждения о его вручении </w:t>
      </w:r>
      <w:r w:rsidR="00417BA8">
        <w:rPr>
          <w:color w:val="000000" w:themeColor="text1"/>
        </w:rPr>
        <w:t>Исполнителю</w:t>
      </w:r>
      <w:r w:rsidRPr="0056598F">
        <w:rPr>
          <w:color w:val="000000" w:themeColor="text1"/>
        </w:rPr>
        <w:t>.</w:t>
      </w:r>
    </w:p>
    <w:p w:rsidR="00083DA4" w:rsidRPr="0056598F" w:rsidRDefault="00083DA4" w:rsidP="0016220D">
      <w:pPr>
        <w:pStyle w:val="consplusnormal1"/>
        <w:tabs>
          <w:tab w:val="left" w:pos="742"/>
        </w:tabs>
        <w:spacing w:before="0" w:after="0"/>
        <w:ind w:left="0" w:right="-55" w:firstLine="708"/>
        <w:contextualSpacing/>
        <w:jc w:val="both"/>
        <w:rPr>
          <w:color w:val="000000" w:themeColor="text1"/>
        </w:rPr>
      </w:pPr>
      <w:r w:rsidRPr="0056598F">
        <w:rPr>
          <w:color w:val="000000" w:themeColor="text1"/>
        </w:rPr>
        <w:t>7.3. Любые изменения и дополнения имеют силу только в том случае, если они оформлены в письменном виде и подписаны обеими Сторонами.</w:t>
      </w:r>
    </w:p>
    <w:p w:rsidR="00083DA4" w:rsidRPr="0056598F" w:rsidRDefault="00083DA4" w:rsidP="0016220D">
      <w:pPr>
        <w:pStyle w:val="ConsPlusNormal"/>
        <w:tabs>
          <w:tab w:val="left" w:pos="742"/>
        </w:tabs>
        <w:suppressAutoHyphens/>
        <w:ind w:firstLine="709"/>
        <w:contextualSpacing/>
        <w:jc w:val="both"/>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7.4.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083DA4" w:rsidRPr="0056598F" w:rsidRDefault="00083DA4" w:rsidP="0016220D">
      <w:pPr>
        <w:pStyle w:val="ConsPlusNormal"/>
        <w:tabs>
          <w:tab w:val="left" w:pos="742"/>
        </w:tabs>
        <w:suppressAutoHyphens/>
        <w:ind w:firstLine="709"/>
        <w:contextualSpacing/>
        <w:jc w:val="both"/>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7.5.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7.6. Любые споры, не урегулированные во внесудебном порядке, разрешаются Арбитражным судом Хабаровского края.</w:t>
      </w:r>
    </w:p>
    <w:p w:rsidR="00083DA4" w:rsidRPr="0056598F" w:rsidRDefault="00083DA4" w:rsidP="0016220D">
      <w:pPr>
        <w:tabs>
          <w:tab w:val="left" w:pos="742"/>
        </w:tabs>
        <w:suppressAutoHyphens/>
        <w:spacing w:after="0"/>
        <w:ind w:firstLine="720"/>
        <w:contextualSpacing/>
        <w:rPr>
          <w:color w:val="000000" w:themeColor="text1"/>
        </w:rPr>
      </w:pPr>
      <w:r w:rsidRPr="0056598F">
        <w:rPr>
          <w:color w:val="000000" w:themeColor="text1"/>
        </w:rPr>
        <w:t xml:space="preserve">7.7. Договор составлен в 2-х экземплярах на русском языке, один экземпляр для Заказчика, один для </w:t>
      </w:r>
      <w:r w:rsidR="00417BA8">
        <w:rPr>
          <w:color w:val="000000" w:themeColor="text1"/>
        </w:rPr>
        <w:t>Исполнителя</w:t>
      </w:r>
      <w:r w:rsidRPr="0056598F">
        <w:rPr>
          <w:color w:val="000000" w:themeColor="text1"/>
        </w:rPr>
        <w:t>. Оба договора имеют одинаковую юридическую силу.</w:t>
      </w:r>
    </w:p>
    <w:p w:rsidR="00083DA4" w:rsidRPr="0056598F" w:rsidRDefault="00083DA4" w:rsidP="0016220D">
      <w:pPr>
        <w:tabs>
          <w:tab w:val="left" w:pos="742"/>
        </w:tabs>
        <w:suppressAutoHyphens/>
        <w:spacing w:after="0"/>
        <w:ind w:firstLine="720"/>
        <w:contextualSpacing/>
        <w:rPr>
          <w:color w:val="000000" w:themeColor="text1"/>
        </w:rPr>
      </w:pPr>
      <w:r w:rsidRPr="0056598F">
        <w:rPr>
          <w:color w:val="000000" w:themeColor="text1"/>
        </w:rPr>
        <w:t>7.8. К договору прилагаются:</w:t>
      </w:r>
    </w:p>
    <w:p w:rsidR="00083DA4" w:rsidRPr="0056598F" w:rsidRDefault="00083DA4" w:rsidP="0016220D">
      <w:pPr>
        <w:suppressAutoHyphens/>
        <w:spacing w:after="0"/>
        <w:ind w:firstLine="709"/>
        <w:contextualSpacing/>
        <w:rPr>
          <w:color w:val="000000" w:themeColor="text1"/>
        </w:rPr>
      </w:pPr>
      <w:r w:rsidRPr="0056598F">
        <w:rPr>
          <w:color w:val="000000" w:themeColor="text1"/>
        </w:rPr>
        <w:t>- Приложение № 1 «Техническое задание»;</w:t>
      </w:r>
    </w:p>
    <w:p w:rsidR="00083DA4" w:rsidRPr="0056598F" w:rsidRDefault="00083DA4" w:rsidP="0016220D">
      <w:pPr>
        <w:suppressAutoHyphens/>
        <w:spacing w:after="0"/>
        <w:ind w:firstLine="709"/>
        <w:contextualSpacing/>
        <w:rPr>
          <w:color w:val="000000" w:themeColor="text1"/>
        </w:rPr>
      </w:pPr>
      <w:r w:rsidRPr="0056598F">
        <w:rPr>
          <w:color w:val="000000" w:themeColor="text1"/>
        </w:rPr>
        <w:t>- Приложение № 2 «Перечень состава дежурных сил и технических средств»;</w:t>
      </w:r>
    </w:p>
    <w:p w:rsidR="00083DA4" w:rsidRPr="0056598F" w:rsidRDefault="00083DA4" w:rsidP="0016220D">
      <w:pPr>
        <w:suppressAutoHyphens/>
        <w:spacing w:after="0"/>
        <w:ind w:firstLine="709"/>
        <w:contextualSpacing/>
        <w:rPr>
          <w:color w:val="000000" w:themeColor="text1"/>
        </w:rPr>
      </w:pPr>
      <w:r w:rsidRPr="0056598F">
        <w:rPr>
          <w:color w:val="000000" w:themeColor="text1"/>
        </w:rPr>
        <w:t>- Приложение № 3 «Задание на выполнение аварийно-спасательных работ и работ по ликвидации разливов нефти и нефтепродуктов».</w:t>
      </w:r>
    </w:p>
    <w:p w:rsidR="00083DA4" w:rsidRPr="0056598F" w:rsidRDefault="00083DA4" w:rsidP="0016220D">
      <w:pPr>
        <w:suppressAutoHyphens/>
        <w:spacing w:after="0"/>
        <w:ind w:firstLine="709"/>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9. РЕКВИЗИТЫ И ПОДПИСИ СТОРОН</w:t>
      </w:r>
    </w:p>
    <w:tbl>
      <w:tblPr>
        <w:tblW w:w="4945" w:type="pct"/>
        <w:tblLayout w:type="fixed"/>
        <w:tblLook w:val="01E0" w:firstRow="1" w:lastRow="1" w:firstColumn="1" w:lastColumn="1" w:noHBand="0" w:noVBand="0"/>
      </w:tblPr>
      <w:tblGrid>
        <w:gridCol w:w="5301"/>
        <w:gridCol w:w="5005"/>
      </w:tblGrid>
      <w:tr w:rsidR="00083DA4" w:rsidRPr="0056598F" w:rsidTr="00191675">
        <w:trPr>
          <w:trHeight w:val="515"/>
        </w:trPr>
        <w:tc>
          <w:tcPr>
            <w:tcW w:w="2572" w:type="pct"/>
          </w:tcPr>
          <w:p w:rsidR="00083DA4" w:rsidRPr="0056598F" w:rsidRDefault="00083DA4" w:rsidP="0016220D">
            <w:pPr>
              <w:pStyle w:val="affffc"/>
              <w:suppressAutoHyphens/>
              <w:jc w:val="center"/>
              <w:rPr>
                <w:b/>
                <w:color w:val="000000" w:themeColor="text1"/>
              </w:rPr>
            </w:pPr>
            <w:r w:rsidRPr="0056598F">
              <w:rPr>
                <w:b/>
                <w:color w:val="000000" w:themeColor="text1"/>
              </w:rPr>
              <w:t>9.1. Заказчик</w:t>
            </w:r>
          </w:p>
          <w:p w:rsidR="00083DA4" w:rsidRPr="0056598F" w:rsidRDefault="00083DA4" w:rsidP="0016220D">
            <w:pPr>
              <w:pStyle w:val="affffc"/>
              <w:suppressAutoHyphens/>
              <w:rPr>
                <w:color w:val="000000" w:themeColor="text1"/>
              </w:rPr>
            </w:pPr>
            <w:r w:rsidRPr="0056598F">
              <w:rPr>
                <w:color w:val="000000" w:themeColor="text1"/>
              </w:rPr>
              <w:t xml:space="preserve">ФГБУ «АМП Охотского моря и </w:t>
            </w:r>
          </w:p>
          <w:p w:rsidR="00083DA4" w:rsidRPr="0056598F" w:rsidRDefault="00083DA4" w:rsidP="0016220D">
            <w:pPr>
              <w:pStyle w:val="affffc"/>
              <w:suppressAutoHyphens/>
              <w:rPr>
                <w:color w:val="000000" w:themeColor="text1"/>
              </w:rPr>
            </w:pPr>
            <w:r w:rsidRPr="0056598F">
              <w:rPr>
                <w:color w:val="000000" w:themeColor="text1"/>
              </w:rPr>
              <w:t xml:space="preserve">Татарского пролива»                                                                                                      </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 xml:space="preserve">Место нахождения/почтовый адрес: </w:t>
            </w:r>
          </w:p>
          <w:p w:rsidR="00083DA4" w:rsidRPr="0056598F" w:rsidRDefault="00083DA4" w:rsidP="0016220D">
            <w:pPr>
              <w:pStyle w:val="affffc"/>
              <w:suppressAutoHyphens/>
              <w:rPr>
                <w:color w:val="000000" w:themeColor="text1"/>
              </w:rPr>
            </w:pPr>
            <w:r w:rsidRPr="0056598F">
              <w:rPr>
                <w:color w:val="000000" w:themeColor="text1"/>
              </w:rPr>
              <w:t xml:space="preserve">682860, Хабаровский край, п. Ванино, </w:t>
            </w:r>
          </w:p>
          <w:p w:rsidR="00083DA4" w:rsidRPr="0056598F" w:rsidRDefault="00083DA4" w:rsidP="0016220D">
            <w:pPr>
              <w:pStyle w:val="affffc"/>
              <w:suppressAutoHyphens/>
              <w:rPr>
                <w:color w:val="000000" w:themeColor="text1"/>
              </w:rPr>
            </w:pPr>
            <w:r w:rsidRPr="0056598F">
              <w:rPr>
                <w:color w:val="000000" w:themeColor="text1"/>
              </w:rPr>
              <w:t xml:space="preserve">ул. Железнодорожная, д. 2                                 </w:t>
            </w:r>
          </w:p>
          <w:p w:rsidR="00083DA4" w:rsidRPr="0056598F" w:rsidRDefault="00083DA4" w:rsidP="0016220D">
            <w:pPr>
              <w:pStyle w:val="affffc"/>
              <w:suppressAutoHyphens/>
              <w:rPr>
                <w:color w:val="000000" w:themeColor="text1"/>
              </w:rPr>
            </w:pPr>
            <w:r w:rsidRPr="0056598F">
              <w:rPr>
                <w:color w:val="000000" w:themeColor="text1"/>
              </w:rPr>
              <w:t>Телефон: 8 (42137) 7-67-79</w:t>
            </w:r>
          </w:p>
          <w:p w:rsidR="00083DA4" w:rsidRPr="0056598F" w:rsidRDefault="00083DA4" w:rsidP="0016220D">
            <w:pPr>
              <w:pStyle w:val="affffc"/>
              <w:suppressAutoHyphens/>
              <w:rPr>
                <w:color w:val="000000" w:themeColor="text1"/>
              </w:rPr>
            </w:pPr>
            <w:r w:rsidRPr="0056598F">
              <w:rPr>
                <w:color w:val="000000" w:themeColor="text1"/>
              </w:rPr>
              <w:t>Факс: 8 (42137) 7-66-01</w:t>
            </w:r>
          </w:p>
          <w:p w:rsidR="00083DA4" w:rsidRPr="0056598F" w:rsidRDefault="00083DA4" w:rsidP="0016220D">
            <w:pPr>
              <w:pStyle w:val="affffc"/>
              <w:suppressAutoHyphens/>
              <w:rPr>
                <w:color w:val="000000" w:themeColor="text1"/>
              </w:rPr>
            </w:pPr>
            <w:r w:rsidRPr="0056598F">
              <w:rPr>
                <w:color w:val="000000" w:themeColor="text1"/>
              </w:rPr>
              <w:t>Е-</w:t>
            </w:r>
            <w:proofErr w:type="spellStart"/>
            <w:r w:rsidRPr="0056598F">
              <w:rPr>
                <w:color w:val="000000" w:themeColor="text1"/>
              </w:rPr>
              <w:t>mail</w:t>
            </w:r>
            <w:proofErr w:type="spellEnd"/>
            <w:r w:rsidRPr="0056598F">
              <w:rPr>
                <w:color w:val="000000" w:themeColor="text1"/>
              </w:rPr>
              <w:t xml:space="preserve">: ampvanino@ampvanino.ru                                                   </w:t>
            </w:r>
          </w:p>
          <w:p w:rsidR="00083DA4" w:rsidRPr="0056598F" w:rsidRDefault="00083DA4" w:rsidP="0016220D">
            <w:pPr>
              <w:pStyle w:val="affffc"/>
              <w:suppressAutoHyphens/>
              <w:rPr>
                <w:color w:val="000000" w:themeColor="text1"/>
              </w:rPr>
            </w:pPr>
            <w:r w:rsidRPr="0056598F">
              <w:rPr>
                <w:color w:val="000000" w:themeColor="text1"/>
              </w:rPr>
              <w:t>ИНН 2709000614, КПП 270901001</w:t>
            </w:r>
          </w:p>
          <w:p w:rsidR="00083DA4" w:rsidRPr="0056598F" w:rsidRDefault="00083DA4" w:rsidP="0016220D">
            <w:pPr>
              <w:pStyle w:val="affffc"/>
              <w:suppressAutoHyphens/>
              <w:rPr>
                <w:color w:val="000000" w:themeColor="text1"/>
              </w:rPr>
            </w:pPr>
            <w:r w:rsidRPr="0056598F">
              <w:rPr>
                <w:color w:val="000000" w:themeColor="text1"/>
              </w:rPr>
              <w:t xml:space="preserve">ОГРН 1022700712055                                              </w:t>
            </w:r>
          </w:p>
          <w:p w:rsidR="00083DA4" w:rsidRPr="0056598F" w:rsidRDefault="00083DA4" w:rsidP="0016220D">
            <w:pPr>
              <w:pStyle w:val="affffc"/>
              <w:suppressAutoHyphens/>
              <w:rPr>
                <w:color w:val="000000" w:themeColor="text1"/>
              </w:rPr>
            </w:pPr>
            <w:r w:rsidRPr="0056598F">
              <w:rPr>
                <w:color w:val="000000" w:themeColor="text1"/>
              </w:rPr>
              <w:t>р/с 40501810700002000002 УФК по Хабаровскому краю (ФГБУ «АМП Охотского моря и Татарского пролива» л/с 20226Ц55970)</w:t>
            </w:r>
          </w:p>
          <w:p w:rsidR="00083DA4" w:rsidRPr="0056598F" w:rsidRDefault="00083DA4" w:rsidP="0016220D">
            <w:pPr>
              <w:pStyle w:val="affffc"/>
              <w:suppressAutoHyphens/>
              <w:rPr>
                <w:color w:val="000000" w:themeColor="text1"/>
              </w:rPr>
            </w:pPr>
            <w:r w:rsidRPr="0056598F">
              <w:rPr>
                <w:color w:val="000000" w:themeColor="text1"/>
                <w:spacing w:val="-5"/>
              </w:rPr>
              <w:t>Отделение Хабаровск г. Хабаровск</w:t>
            </w:r>
            <w:r w:rsidRPr="0056598F">
              <w:rPr>
                <w:color w:val="000000" w:themeColor="text1"/>
              </w:rPr>
              <w:t xml:space="preserve">, </w:t>
            </w:r>
          </w:p>
          <w:p w:rsidR="00083DA4" w:rsidRPr="0056598F" w:rsidRDefault="00083DA4" w:rsidP="0016220D">
            <w:pPr>
              <w:pStyle w:val="affffc"/>
              <w:suppressAutoHyphens/>
              <w:rPr>
                <w:color w:val="000000" w:themeColor="text1"/>
              </w:rPr>
            </w:pPr>
            <w:r w:rsidRPr="0056598F">
              <w:rPr>
                <w:color w:val="000000" w:themeColor="text1"/>
              </w:rPr>
              <w:t xml:space="preserve">БИК 040813001 </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Руководитель</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_________________________/Н.П. Татаринов</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«____» ___________ 2016 г.</w:t>
            </w:r>
          </w:p>
          <w:p w:rsidR="00083DA4" w:rsidRPr="0056598F" w:rsidRDefault="00083DA4" w:rsidP="0016220D">
            <w:pPr>
              <w:pStyle w:val="affffc"/>
              <w:suppressAutoHyphens/>
              <w:rPr>
                <w:color w:val="000000" w:themeColor="text1"/>
              </w:rPr>
            </w:pPr>
            <w:r w:rsidRPr="0056598F">
              <w:rPr>
                <w:color w:val="000000" w:themeColor="text1"/>
              </w:rPr>
              <w:t>МП</w:t>
            </w:r>
          </w:p>
        </w:tc>
        <w:tc>
          <w:tcPr>
            <w:tcW w:w="2428" w:type="pct"/>
          </w:tcPr>
          <w:p w:rsidR="00083DA4" w:rsidRPr="0056598F" w:rsidRDefault="00083DA4" w:rsidP="0016220D">
            <w:pPr>
              <w:pStyle w:val="affffc"/>
              <w:suppressAutoHyphens/>
              <w:jc w:val="center"/>
              <w:rPr>
                <w:b/>
                <w:color w:val="000000" w:themeColor="text1"/>
              </w:rPr>
            </w:pPr>
            <w:r w:rsidRPr="0056598F">
              <w:rPr>
                <w:b/>
                <w:color w:val="000000" w:themeColor="text1"/>
              </w:rPr>
              <w:t>9.2. Исполнитель</w:t>
            </w: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color w:val="000000" w:themeColor="text1"/>
              </w:rPr>
            </w:pPr>
            <w:r w:rsidRPr="0056598F">
              <w:rPr>
                <w:rStyle w:val="FontStyle11"/>
                <w:color w:val="000000" w:themeColor="text1"/>
                <w:sz w:val="24"/>
                <w:szCs w:val="24"/>
              </w:rPr>
              <w:t>_________________________/____________</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 xml:space="preserve"> «____» _____________ 2016 г.</w:t>
            </w:r>
          </w:p>
          <w:p w:rsidR="00083DA4" w:rsidRPr="0056598F" w:rsidRDefault="00083DA4" w:rsidP="0016220D">
            <w:pPr>
              <w:pStyle w:val="affffc"/>
              <w:suppressAutoHyphens/>
              <w:rPr>
                <w:color w:val="000000" w:themeColor="text1"/>
              </w:rPr>
            </w:pPr>
            <w:r w:rsidRPr="0056598F">
              <w:rPr>
                <w:color w:val="000000" w:themeColor="text1"/>
              </w:rPr>
              <w:t>МП</w:t>
            </w:r>
          </w:p>
        </w:tc>
      </w:tr>
    </w:tbl>
    <w:p w:rsidR="00083DA4" w:rsidRPr="0056598F" w:rsidRDefault="00083DA4" w:rsidP="0016220D">
      <w:pPr>
        <w:suppressAutoHyphens/>
        <w:autoSpaceDN w:val="0"/>
        <w:adjustRightInd w:val="0"/>
        <w:spacing w:after="0"/>
        <w:jc w:val="right"/>
        <w:rPr>
          <w:color w:val="000000" w:themeColor="text1"/>
        </w:rPr>
      </w:pPr>
    </w:p>
    <w:p w:rsidR="00083DA4" w:rsidRPr="0056598F" w:rsidRDefault="00083DA4"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sz w:val="22"/>
          <w:szCs w:val="22"/>
        </w:rPr>
      </w:pPr>
    </w:p>
    <w:p w:rsidR="00E852D5" w:rsidRPr="0056598F" w:rsidRDefault="00E852D5"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rPr>
      </w:pPr>
      <w:r w:rsidRPr="0056598F">
        <w:rPr>
          <w:color w:val="000000" w:themeColor="text1"/>
        </w:rPr>
        <w:lastRenderedPageBreak/>
        <w:t>Приложение № 1</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к договору № ___________________</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от «____» ____________ 2016 года</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ТЕХНИЧЕСКОЕ ЗАДАНИЕ</w:t>
      </w:r>
    </w:p>
    <w:p w:rsidR="00083DA4" w:rsidRPr="0056598F" w:rsidRDefault="00083DA4" w:rsidP="0016220D">
      <w:pPr>
        <w:suppressAutoHyphens/>
        <w:spacing w:after="0"/>
        <w:jc w:val="center"/>
        <w:rPr>
          <w:b/>
          <w:color w:val="000000" w:themeColor="text1"/>
        </w:rPr>
      </w:pPr>
      <w:r w:rsidRPr="0056598F">
        <w:rPr>
          <w:b/>
          <w:color w:val="000000" w:themeColor="text1"/>
        </w:rPr>
        <w:t xml:space="preserve">на оказание услуг по обеспечению аварийно-спасательной готовности </w:t>
      </w:r>
    </w:p>
    <w:p w:rsidR="00083DA4" w:rsidRPr="0056598F" w:rsidRDefault="00083DA4" w:rsidP="0016220D">
      <w:pPr>
        <w:suppressAutoHyphens/>
        <w:spacing w:after="0"/>
        <w:jc w:val="center"/>
        <w:rPr>
          <w:b/>
          <w:color w:val="000000" w:themeColor="text1"/>
        </w:rPr>
      </w:pPr>
      <w:r w:rsidRPr="0056598F">
        <w:rPr>
          <w:b/>
          <w:color w:val="000000" w:themeColor="text1"/>
        </w:rPr>
        <w:t>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ind w:firstLine="709"/>
        <w:rPr>
          <w:color w:val="000000" w:themeColor="text1"/>
        </w:rPr>
      </w:pPr>
      <w:r w:rsidRPr="0056598F">
        <w:rPr>
          <w:color w:val="000000" w:themeColor="text1"/>
        </w:rPr>
        <w:t xml:space="preserve">В соответствии с приказом Минтранса РФ от 6 апреля </w:t>
      </w:r>
      <w:smartTag w:uri="urn:schemas-microsoft-com:office:smarttags" w:element="metricconverter">
        <w:smartTagPr>
          <w:attr w:name="ProductID" w:val="2009 г"/>
        </w:smartTagPr>
        <w:r w:rsidRPr="0056598F">
          <w:rPr>
            <w:color w:val="000000" w:themeColor="text1"/>
          </w:rPr>
          <w:t>2009 г</w:t>
        </w:r>
      </w:smartTag>
      <w:r w:rsidRPr="0056598F">
        <w:rPr>
          <w:color w:val="000000" w:themeColor="text1"/>
        </w:rPr>
        <w:t xml:space="preserve">. </w:t>
      </w:r>
      <w:r w:rsidR="00265ADF">
        <w:rPr>
          <w:color w:val="000000" w:themeColor="text1"/>
        </w:rPr>
        <w:t>№</w:t>
      </w:r>
      <w:r w:rsidRPr="0056598F">
        <w:rPr>
          <w:color w:val="000000" w:themeColor="text1"/>
        </w:rPr>
        <w:t>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w:t>
      </w:r>
      <w:r w:rsidR="00265ADF">
        <w:rPr>
          <w:color w:val="000000" w:themeColor="text1"/>
        </w:rPr>
        <w:t>АМП</w:t>
      </w:r>
      <w:r w:rsidRPr="0056598F">
        <w:rPr>
          <w:color w:val="000000" w:themeColor="text1"/>
        </w:rPr>
        <w:t xml:space="preserve"> Охотского моря и Татарского пролива» организует несение  аварийно-спасательной готовности и готовности по ЛРН (далее - АСГ/ЛРН) в акватории и на подходах к морскому порту  (далее – зона ответственности)  в морских портах Ванино и  Советская Гавань.  </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ind w:firstLine="709"/>
        <w:rPr>
          <w:b/>
          <w:color w:val="000000" w:themeColor="text1"/>
        </w:rPr>
      </w:pPr>
      <w:r w:rsidRPr="0056598F">
        <w:rPr>
          <w:b/>
          <w:color w:val="000000" w:themeColor="text1"/>
        </w:rPr>
        <w:t>1. Целью несения аварийно-спасательной готовности является готовность:</w:t>
      </w:r>
    </w:p>
    <w:p w:rsidR="00083DA4" w:rsidRPr="0056598F" w:rsidRDefault="00083DA4" w:rsidP="0016220D">
      <w:pPr>
        <w:suppressAutoHyphens/>
        <w:spacing w:after="0"/>
        <w:ind w:firstLine="709"/>
        <w:rPr>
          <w:color w:val="000000" w:themeColor="text1"/>
        </w:rPr>
      </w:pPr>
      <w:r w:rsidRPr="0056598F">
        <w:rPr>
          <w:color w:val="000000" w:themeColor="text1"/>
        </w:rPr>
        <w:t>1.1. К оказанию помощи людям и судам, терпящим бедствие в зоне ответственности в морских портах Ванино, Советская Гавань;</w:t>
      </w:r>
    </w:p>
    <w:p w:rsidR="00083DA4" w:rsidRPr="0056598F" w:rsidRDefault="00083DA4" w:rsidP="0016220D">
      <w:pPr>
        <w:suppressAutoHyphens/>
        <w:spacing w:after="0"/>
        <w:ind w:firstLine="709"/>
        <w:rPr>
          <w:color w:val="000000" w:themeColor="text1"/>
        </w:rPr>
      </w:pPr>
      <w:r w:rsidRPr="0056598F">
        <w:rPr>
          <w:color w:val="000000" w:themeColor="text1"/>
        </w:rPr>
        <w:t>1.2. К ликвидации разливов нефти и нефтепродуктов в зоне ответственности в морских портах Ванино, Советская Гавань.</w:t>
      </w:r>
    </w:p>
    <w:p w:rsidR="00083DA4" w:rsidRPr="0056598F" w:rsidRDefault="00083DA4" w:rsidP="0016220D">
      <w:pPr>
        <w:suppressAutoHyphens/>
        <w:spacing w:after="0"/>
        <w:ind w:firstLine="709"/>
        <w:rPr>
          <w:b/>
          <w:color w:val="000000" w:themeColor="text1"/>
        </w:rPr>
      </w:pPr>
      <w:r w:rsidRPr="0056598F">
        <w:rPr>
          <w:b/>
          <w:color w:val="000000" w:themeColor="text1"/>
        </w:rPr>
        <w:t>2. Задачи, решаемые при обеспечении АСГ/ЛРН - готовности, включают в себя:</w:t>
      </w:r>
    </w:p>
    <w:p w:rsidR="00083DA4" w:rsidRPr="0056598F" w:rsidRDefault="00083DA4" w:rsidP="0016220D">
      <w:pPr>
        <w:suppressAutoHyphens/>
        <w:spacing w:after="0"/>
        <w:ind w:firstLine="709"/>
        <w:rPr>
          <w:color w:val="000000" w:themeColor="text1"/>
        </w:rPr>
      </w:pPr>
      <w:r w:rsidRPr="0056598F">
        <w:rPr>
          <w:color w:val="000000" w:themeColor="text1"/>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w:t>
      </w:r>
    </w:p>
    <w:p w:rsidR="00083DA4" w:rsidRPr="0056598F" w:rsidRDefault="00083DA4" w:rsidP="0016220D">
      <w:pPr>
        <w:suppressAutoHyphens/>
        <w:spacing w:after="0"/>
        <w:ind w:firstLine="709"/>
        <w:rPr>
          <w:color w:val="000000" w:themeColor="text1"/>
        </w:rPr>
      </w:pPr>
      <w:r w:rsidRPr="0056598F">
        <w:rPr>
          <w:color w:val="000000" w:themeColor="text1"/>
        </w:rPr>
        <w:t>2.2.  Круглосуточное несение готовности к ликвидации разливов нефти и нефтепродуктов локального уровня (до 500 т.)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и Советская Гавань:</w:t>
      </w:r>
    </w:p>
    <w:p w:rsidR="00083DA4" w:rsidRPr="0056598F" w:rsidRDefault="00083DA4" w:rsidP="0016220D">
      <w:pPr>
        <w:suppressAutoHyphens/>
        <w:spacing w:after="0"/>
        <w:ind w:firstLine="709"/>
        <w:rPr>
          <w:color w:val="000000" w:themeColor="text1"/>
        </w:rPr>
      </w:pPr>
      <w:r w:rsidRPr="0056598F">
        <w:rPr>
          <w:color w:val="000000" w:themeColor="text1"/>
        </w:rPr>
        <w:t xml:space="preserve">2.2.1. В морском порту Ванино в наиболее неблагоприятном значении разливов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2.2.2. В морском порту Советская Гавань в наиболее неблагоприятном значении разлив</w:t>
      </w:r>
      <w:r w:rsidR="00265ADF">
        <w:rPr>
          <w:color w:val="000000" w:themeColor="text1"/>
        </w:rPr>
        <w:t>ов</w:t>
      </w:r>
      <w:r w:rsidRPr="0056598F">
        <w:rPr>
          <w:color w:val="000000" w:themeColor="text1"/>
        </w:rPr>
        <w:t xml:space="preserve">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2.3. Локализацию разлива нефтепродуктов в течение 4-х часов (План по предупреждению и ликвидации разливов нефти и нефтепродуктов ФГБУ «АМП Охотского моря и Татарского пролива»):</w:t>
      </w:r>
    </w:p>
    <w:p w:rsidR="00083DA4" w:rsidRPr="0056598F" w:rsidRDefault="00083DA4" w:rsidP="0016220D">
      <w:pPr>
        <w:suppressAutoHyphens/>
        <w:spacing w:after="0"/>
        <w:ind w:firstLine="709"/>
        <w:rPr>
          <w:color w:val="000000" w:themeColor="text1"/>
        </w:rPr>
      </w:pPr>
      <w:r w:rsidRPr="0056598F">
        <w:rPr>
          <w:color w:val="000000" w:themeColor="text1"/>
        </w:rPr>
        <w:t>2.3.1. В морском порту Ванино в наиболее неблагоприятном значении разливов до 500</w:t>
      </w:r>
      <w:r w:rsidR="00B43E1E">
        <w:rPr>
          <w:color w:val="000000" w:themeColor="text1"/>
        </w:rPr>
        <w:t xml:space="preserve">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2.3.2. В морском порту Советская Гавань в наиболее неблагоприятном значении разлив</w:t>
      </w:r>
      <w:r w:rsidR="00B43E1E">
        <w:rPr>
          <w:color w:val="000000" w:themeColor="text1"/>
        </w:rPr>
        <w:t>ов</w:t>
      </w:r>
      <w:r w:rsidRPr="0056598F">
        <w:rPr>
          <w:color w:val="000000" w:themeColor="text1"/>
        </w:rPr>
        <w:t xml:space="preserve">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2.4. Ликвидацию и устранение последствий аварийных разливов нефти и нефтепродуктов (План по предупреждению и ликвидации разливов нефти и нефтепродуктов ФГБУ «АМП Охотского моря и Татарского пролива»):</w:t>
      </w:r>
    </w:p>
    <w:p w:rsidR="00083DA4" w:rsidRPr="0056598F" w:rsidRDefault="00083DA4" w:rsidP="0016220D">
      <w:pPr>
        <w:suppressAutoHyphens/>
        <w:spacing w:after="0"/>
        <w:ind w:firstLine="709"/>
        <w:rPr>
          <w:color w:val="000000" w:themeColor="text1"/>
        </w:rPr>
      </w:pPr>
      <w:r w:rsidRPr="0056598F">
        <w:rPr>
          <w:color w:val="000000" w:themeColor="text1"/>
        </w:rPr>
        <w:t>2.4.1. В морском порту Ванино в наиболее неблагоприятном значении разливов до 500</w:t>
      </w:r>
      <w:r w:rsidR="00B43E1E">
        <w:rPr>
          <w:color w:val="000000" w:themeColor="text1"/>
        </w:rPr>
        <w:t xml:space="preserve">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2.4.2. В морском порту Советская Гавань в наиболее неблагоприятном значении разлив</w:t>
      </w:r>
      <w:r w:rsidR="00C1698A">
        <w:rPr>
          <w:color w:val="000000" w:themeColor="text1"/>
        </w:rPr>
        <w:t>ов</w:t>
      </w:r>
      <w:r w:rsidRPr="0056598F">
        <w:rPr>
          <w:color w:val="000000" w:themeColor="text1"/>
        </w:rPr>
        <w:t xml:space="preserve">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b/>
          <w:color w:val="000000" w:themeColor="text1"/>
        </w:rPr>
        <w:t>3. Исполнитель, обеспечивающий АСГ/ЛРН на акватории морских портов Ванино, Советская Гавань, должен иметь аварийно-спасательное формирование, отвечающее следующим требованиям:</w:t>
      </w:r>
    </w:p>
    <w:p w:rsidR="00083DA4" w:rsidRPr="0056598F" w:rsidRDefault="00083DA4" w:rsidP="0016220D">
      <w:pPr>
        <w:suppressAutoHyphens/>
        <w:spacing w:after="0"/>
        <w:ind w:firstLine="709"/>
        <w:rPr>
          <w:color w:val="000000" w:themeColor="text1"/>
        </w:rPr>
      </w:pPr>
      <w:r w:rsidRPr="0056598F">
        <w:rPr>
          <w:color w:val="000000" w:themeColor="text1"/>
        </w:rPr>
        <w:t xml:space="preserve">3.1. Статус </w:t>
      </w:r>
      <w:proofErr w:type="spellStart"/>
      <w:r w:rsidRPr="0056598F">
        <w:rPr>
          <w:color w:val="000000" w:themeColor="text1"/>
        </w:rPr>
        <w:t>аварийно</w:t>
      </w:r>
      <w:proofErr w:type="spellEnd"/>
      <w:r w:rsidRPr="0056598F">
        <w:rPr>
          <w:color w:val="000000" w:themeColor="text1"/>
        </w:rPr>
        <w:t xml:space="preserve"> - спасательного формирования – профессиональное;</w:t>
      </w:r>
    </w:p>
    <w:p w:rsidR="00083DA4" w:rsidRPr="0056598F" w:rsidRDefault="00083DA4" w:rsidP="0016220D">
      <w:pPr>
        <w:suppressAutoHyphens/>
        <w:spacing w:after="0"/>
        <w:ind w:firstLine="709"/>
        <w:rPr>
          <w:color w:val="000000" w:themeColor="text1"/>
        </w:rPr>
      </w:pPr>
      <w:r w:rsidRPr="0056598F">
        <w:rPr>
          <w:color w:val="000000" w:themeColor="text1"/>
        </w:rPr>
        <w:t xml:space="preserve">3.2. Наличие аттестации – «Свидетельство на право ведения аварийно-спасательных работ» (со сроком действия до 01.01.2018 г.), выданное в установленном порядке.  </w:t>
      </w:r>
    </w:p>
    <w:p w:rsidR="00083DA4" w:rsidRPr="0056598F" w:rsidRDefault="00083DA4" w:rsidP="0016220D">
      <w:pPr>
        <w:suppressAutoHyphens/>
        <w:spacing w:after="0"/>
        <w:ind w:firstLine="709"/>
        <w:rPr>
          <w:color w:val="000000" w:themeColor="text1"/>
        </w:rPr>
      </w:pPr>
      <w:r w:rsidRPr="0056598F">
        <w:rPr>
          <w:color w:val="000000" w:themeColor="text1"/>
          <w:u w:val="single"/>
        </w:rPr>
        <w:lastRenderedPageBreak/>
        <w:t xml:space="preserve">Виды проводимых работ не менее: </w:t>
      </w:r>
    </w:p>
    <w:p w:rsidR="00083DA4" w:rsidRPr="0056598F" w:rsidRDefault="00083DA4" w:rsidP="0016220D">
      <w:pPr>
        <w:suppressAutoHyphens/>
        <w:spacing w:after="0"/>
        <w:ind w:firstLine="709"/>
        <w:rPr>
          <w:color w:val="000000" w:themeColor="text1"/>
        </w:rPr>
      </w:pPr>
      <w:r w:rsidRPr="0056598F">
        <w:rPr>
          <w:color w:val="000000" w:themeColor="text1"/>
        </w:rPr>
        <w:t>3.2.1. Разведка зоны чрезвычайной ситуации (состояние объекта, территории, маршрутов выдвижения сил и средств, определение границ зоны чрезвычайной ситуации);</w:t>
      </w:r>
    </w:p>
    <w:p w:rsidR="00083DA4" w:rsidRPr="0056598F" w:rsidRDefault="00083DA4" w:rsidP="0016220D">
      <w:pPr>
        <w:suppressAutoHyphens/>
        <w:spacing w:after="0"/>
        <w:ind w:firstLine="709"/>
        <w:rPr>
          <w:color w:val="000000" w:themeColor="text1"/>
        </w:rPr>
      </w:pPr>
      <w:r w:rsidRPr="0056598F">
        <w:rPr>
          <w:color w:val="000000" w:themeColor="text1"/>
        </w:rPr>
        <w:t xml:space="preserve">3.2.2. Ввод сил и средств аварийно-спасательных служб, аварийно-спасательных формирований в зону чрезвычайной ситуации; </w:t>
      </w:r>
    </w:p>
    <w:p w:rsidR="00083DA4" w:rsidRPr="0056598F" w:rsidRDefault="00083DA4" w:rsidP="0016220D">
      <w:pPr>
        <w:suppressAutoHyphens/>
        <w:spacing w:after="0"/>
        <w:ind w:firstLine="709"/>
        <w:rPr>
          <w:color w:val="000000" w:themeColor="text1"/>
        </w:rPr>
      </w:pPr>
      <w:r w:rsidRPr="0056598F">
        <w:rPr>
          <w:color w:val="000000" w:themeColor="text1"/>
        </w:rPr>
        <w:t>3.2.3. Организация управления и связи в зоне чрезвычайной ситуации;</w:t>
      </w:r>
    </w:p>
    <w:p w:rsidR="00083DA4" w:rsidRPr="0056598F" w:rsidRDefault="00083DA4" w:rsidP="0016220D">
      <w:pPr>
        <w:suppressAutoHyphens/>
        <w:spacing w:after="0"/>
        <w:ind w:firstLine="709"/>
        <w:rPr>
          <w:color w:val="000000" w:themeColor="text1"/>
        </w:rPr>
      </w:pPr>
      <w:r w:rsidRPr="0056598F">
        <w:rPr>
          <w:color w:val="000000" w:themeColor="text1"/>
        </w:rPr>
        <w:t>3.2.4. Ликвидация (локализация) в море разливов нефти и нефтепродуктов;</w:t>
      </w:r>
    </w:p>
    <w:p w:rsidR="00083DA4" w:rsidRPr="0056598F" w:rsidRDefault="00083DA4" w:rsidP="0016220D">
      <w:pPr>
        <w:suppressAutoHyphens/>
        <w:spacing w:after="0"/>
        <w:ind w:firstLine="709"/>
        <w:rPr>
          <w:color w:val="000000" w:themeColor="text1"/>
        </w:rPr>
      </w:pPr>
      <w:r w:rsidRPr="0056598F">
        <w:rPr>
          <w:color w:val="000000" w:themeColor="text1"/>
        </w:rPr>
        <w:t>3.2.5. Ликвидация (локализация) разливов нефти на суше;</w:t>
      </w:r>
    </w:p>
    <w:p w:rsidR="00083DA4" w:rsidRPr="0056598F" w:rsidRDefault="00083DA4" w:rsidP="0016220D">
      <w:pPr>
        <w:suppressAutoHyphens/>
        <w:spacing w:after="0"/>
        <w:ind w:firstLine="709"/>
        <w:rPr>
          <w:color w:val="000000" w:themeColor="text1"/>
        </w:rPr>
      </w:pPr>
      <w:r w:rsidRPr="0056598F">
        <w:rPr>
          <w:color w:val="000000" w:themeColor="text1"/>
        </w:rPr>
        <w:t>3.2.6. Поиск и спасание пострадавших на морских, воздушных судах и космических аппаратах, терпящих бедствие на суше, море и внутренних акваториях;</w:t>
      </w:r>
    </w:p>
    <w:p w:rsidR="00083DA4" w:rsidRPr="0056598F" w:rsidRDefault="00083DA4" w:rsidP="0016220D">
      <w:pPr>
        <w:suppressAutoHyphens/>
        <w:spacing w:after="0"/>
        <w:ind w:firstLine="709"/>
        <w:rPr>
          <w:color w:val="000000" w:themeColor="text1"/>
        </w:rPr>
      </w:pPr>
      <w:r w:rsidRPr="0056598F">
        <w:rPr>
          <w:color w:val="000000" w:themeColor="text1"/>
        </w:rPr>
        <w:t>3.2.7. Поддержание на плаву аварийных объектов, передача на них коммуникаций и грузов, буксировка надводных кораблей и других объектов;</w:t>
      </w:r>
    </w:p>
    <w:p w:rsidR="00083DA4" w:rsidRPr="0056598F" w:rsidRDefault="00083DA4" w:rsidP="0016220D">
      <w:pPr>
        <w:suppressAutoHyphens/>
        <w:spacing w:after="0"/>
        <w:ind w:firstLine="709"/>
        <w:rPr>
          <w:color w:val="000000" w:themeColor="text1"/>
        </w:rPr>
      </w:pPr>
      <w:r w:rsidRPr="0056598F">
        <w:rPr>
          <w:color w:val="000000" w:themeColor="text1"/>
        </w:rPr>
        <w:t xml:space="preserve">3.2.8. Аварийные подводно-технические (водолазные) работы; </w:t>
      </w:r>
    </w:p>
    <w:p w:rsidR="00083DA4" w:rsidRPr="0056598F" w:rsidRDefault="00083DA4" w:rsidP="0016220D">
      <w:pPr>
        <w:suppressAutoHyphens/>
        <w:spacing w:after="0"/>
        <w:ind w:firstLine="709"/>
        <w:rPr>
          <w:color w:val="000000" w:themeColor="text1"/>
        </w:rPr>
      </w:pPr>
      <w:r w:rsidRPr="0056598F">
        <w:rPr>
          <w:color w:val="000000" w:themeColor="text1"/>
        </w:rPr>
        <w:t>3.2.9. Аварийные судоподъемные работы и работы по подъему затонувших объектов, техники и имущества.</w:t>
      </w:r>
    </w:p>
    <w:p w:rsidR="00083DA4" w:rsidRPr="0056598F" w:rsidRDefault="00083DA4" w:rsidP="0016220D">
      <w:pPr>
        <w:suppressAutoHyphens/>
        <w:spacing w:after="0"/>
        <w:ind w:firstLine="709"/>
        <w:rPr>
          <w:b/>
          <w:color w:val="000000" w:themeColor="text1"/>
        </w:rPr>
      </w:pPr>
      <w:r w:rsidRPr="0056598F">
        <w:rPr>
          <w:b/>
          <w:color w:val="000000" w:themeColor="text1"/>
        </w:rPr>
        <w:t xml:space="preserve">4. Нахождение, в том числе, подразделения исполнителя с минимальным составом сил и средств в морском порту Ванино: </w:t>
      </w:r>
    </w:p>
    <w:tbl>
      <w:tblPr>
        <w:tblpPr w:leftFromText="181" w:rightFromText="181" w:vertAnchor="text" w:horzAnchor="margin" w:tblpY="123"/>
        <w:tblOverlap w:val="never"/>
        <w:tblW w:w="9648" w:type="dxa"/>
        <w:tblLayout w:type="fixed"/>
        <w:tblLook w:val="00A0" w:firstRow="1" w:lastRow="0" w:firstColumn="1" w:lastColumn="0" w:noHBand="0" w:noVBand="0"/>
      </w:tblPr>
      <w:tblGrid>
        <w:gridCol w:w="9648"/>
      </w:tblGrid>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 xml:space="preserve">4.1.  </w:t>
            </w:r>
            <w:proofErr w:type="spellStart"/>
            <w:r w:rsidRPr="0056598F">
              <w:rPr>
                <w:color w:val="000000" w:themeColor="text1"/>
                <w:u w:val="single"/>
              </w:rPr>
              <w:t>Плавсредства</w:t>
            </w:r>
            <w:proofErr w:type="spellEnd"/>
            <w:r w:rsidRPr="0056598F">
              <w:rPr>
                <w:color w:val="000000" w:themeColor="text1"/>
                <w:u w:val="single"/>
              </w:rPr>
              <w:t xml:space="preserve">: </w:t>
            </w:r>
          </w:p>
        </w:tc>
      </w:tr>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а) специализированное судно с оборудованием ЛРН на борту;</w:t>
            </w:r>
          </w:p>
        </w:tc>
      </w:tr>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б) водолазное судно.</w:t>
            </w:r>
          </w:p>
        </w:tc>
      </w:tr>
      <w:tr w:rsidR="00083DA4" w:rsidRPr="0056598F" w:rsidTr="00191675">
        <w:trPr>
          <w:trHeight w:val="241"/>
        </w:trPr>
        <w:tc>
          <w:tcPr>
            <w:tcW w:w="9648" w:type="dxa"/>
            <w:vAlign w:val="center"/>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4.2.  Оборудование ЛРН:</w:t>
            </w:r>
          </w:p>
        </w:tc>
      </w:tr>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а) </w:t>
            </w:r>
            <w:proofErr w:type="spellStart"/>
            <w:r w:rsidRPr="0056598F">
              <w:rPr>
                <w:color w:val="000000" w:themeColor="text1"/>
              </w:rPr>
              <w:t>боновые</w:t>
            </w:r>
            <w:proofErr w:type="spellEnd"/>
            <w:r w:rsidRPr="0056598F">
              <w:rPr>
                <w:color w:val="000000" w:themeColor="text1"/>
              </w:rPr>
              <w:t xml:space="preserve"> заграждения постоянной плавучести типа «БПП-830 Северное море» – не менее </w:t>
            </w:r>
            <w:smartTag w:uri="urn:schemas-microsoft-com:office:smarttags" w:element="metricconverter">
              <w:smartTagPr>
                <w:attr w:name="ProductID" w:val="450 м"/>
              </w:smartTagPr>
              <w:r w:rsidRPr="0056598F">
                <w:rPr>
                  <w:color w:val="000000" w:themeColor="text1"/>
                </w:rPr>
                <w:t>450 м</w:t>
              </w:r>
            </w:smartTag>
            <w:r w:rsidRPr="0056598F">
              <w:rPr>
                <w:color w:val="000000" w:themeColor="text1"/>
              </w:rPr>
              <w:t>.;</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б) емкость постоянной плавучести для сбора нефтепродуктов емкостью не менее </w:t>
            </w:r>
            <w:smartTag w:uri="urn:schemas-microsoft-com:office:smarttags" w:element="metricconverter">
              <w:smartTagPr>
                <w:attr w:name="ProductID" w:val="25 м³"/>
              </w:smartTagPr>
              <w:r w:rsidRPr="0056598F">
                <w:rPr>
                  <w:color w:val="000000" w:themeColor="text1"/>
                </w:rPr>
                <w:t>25 м³</w:t>
              </w:r>
            </w:smartTag>
            <w:r w:rsidRPr="0056598F">
              <w:rPr>
                <w:color w:val="000000" w:themeColor="text1"/>
              </w:rPr>
              <w:t xml:space="preserve"> не менее 1 шт.;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в) </w:t>
            </w:r>
            <w:proofErr w:type="spellStart"/>
            <w:r w:rsidRPr="0056598F">
              <w:rPr>
                <w:color w:val="000000" w:themeColor="text1"/>
              </w:rPr>
              <w:t>скиммер</w:t>
            </w:r>
            <w:proofErr w:type="spellEnd"/>
            <w:r w:rsidRPr="0056598F">
              <w:rPr>
                <w:color w:val="000000" w:themeColor="text1"/>
              </w:rPr>
              <w:t xml:space="preserve"> – не менее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г) </w:t>
            </w:r>
            <w:proofErr w:type="spellStart"/>
            <w:r w:rsidRPr="0056598F">
              <w:rPr>
                <w:color w:val="000000" w:themeColor="text1"/>
              </w:rPr>
              <w:t>нефтесорбент</w:t>
            </w:r>
            <w:proofErr w:type="spellEnd"/>
            <w:r w:rsidRPr="0056598F">
              <w:rPr>
                <w:color w:val="000000" w:themeColor="text1"/>
              </w:rPr>
              <w:t xml:space="preserve"> – не менее 1000 кг.</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4.3. Водолазное и подводно-техническое оборудование:</w:t>
            </w:r>
          </w:p>
        </w:tc>
      </w:tr>
      <w:tr w:rsidR="00083DA4" w:rsidRPr="0056598F" w:rsidTr="00191675">
        <w:trPr>
          <w:trHeight w:val="330"/>
        </w:trPr>
        <w:tc>
          <w:tcPr>
            <w:tcW w:w="9648" w:type="dxa"/>
          </w:tcPr>
          <w:p w:rsidR="00083DA4" w:rsidRPr="0056598F" w:rsidRDefault="00083DA4" w:rsidP="00265ADF">
            <w:pPr>
              <w:suppressAutoHyphens/>
              <w:spacing w:after="0"/>
              <w:ind w:firstLine="709"/>
              <w:rPr>
                <w:color w:val="000000" w:themeColor="text1"/>
              </w:rPr>
            </w:pPr>
            <w:r w:rsidRPr="0056598F">
              <w:rPr>
                <w:color w:val="000000" w:themeColor="text1"/>
              </w:rPr>
              <w:t>а) легководолазное снаряжение «мокрого</w:t>
            </w:r>
            <w:r w:rsidR="00265ADF">
              <w:rPr>
                <w:color w:val="000000" w:themeColor="text1"/>
              </w:rPr>
              <w:t>»</w:t>
            </w:r>
            <w:r w:rsidRPr="0056598F">
              <w:rPr>
                <w:color w:val="000000" w:themeColor="text1"/>
              </w:rPr>
              <w:t xml:space="preserve"> типа - 2 комплекта;</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б) водолазное снаряжение «сухого» типа – 2 комплекта;</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в) средства подводного освещения –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г) средства подводной связи –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д) средства для подводной сварки/резки –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4.4.  Персонал:</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а) численность персонала должна обеспечить круглосуточное несение АСГ/ЛРН – готовности.</w:t>
            </w:r>
          </w:p>
          <w:p w:rsidR="00083DA4" w:rsidRPr="0056598F" w:rsidRDefault="00083DA4" w:rsidP="0016220D">
            <w:pPr>
              <w:suppressAutoHyphens/>
              <w:spacing w:after="0"/>
              <w:ind w:firstLine="709"/>
              <w:rPr>
                <w:color w:val="000000" w:themeColor="text1"/>
              </w:rPr>
            </w:pPr>
          </w:p>
        </w:tc>
      </w:tr>
    </w:tbl>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tbl>
      <w:tblPr>
        <w:tblW w:w="0" w:type="auto"/>
        <w:tblLook w:val="04A0" w:firstRow="1" w:lastRow="0" w:firstColumn="1" w:lastColumn="0" w:noHBand="0" w:noVBand="1"/>
      </w:tblPr>
      <w:tblGrid>
        <w:gridCol w:w="4361"/>
        <w:gridCol w:w="4784"/>
      </w:tblGrid>
      <w:tr w:rsidR="00E852D5" w:rsidRPr="0056598F" w:rsidTr="007836B8">
        <w:tc>
          <w:tcPr>
            <w:tcW w:w="4361" w:type="dxa"/>
          </w:tcPr>
          <w:p w:rsidR="00E852D5" w:rsidRPr="0056598F" w:rsidRDefault="00E852D5" w:rsidP="0016220D">
            <w:pPr>
              <w:pStyle w:val="affffc"/>
              <w:suppressAutoHyphens/>
              <w:jc w:val="center"/>
              <w:rPr>
                <w:color w:val="000000" w:themeColor="text1"/>
                <w:lang w:eastAsia="ar-SA"/>
              </w:rPr>
            </w:pPr>
            <w:r w:rsidRPr="0056598F">
              <w:rPr>
                <w:b/>
                <w:color w:val="000000" w:themeColor="text1"/>
              </w:rPr>
              <w:t>Заказчик</w:t>
            </w:r>
          </w:p>
        </w:tc>
        <w:tc>
          <w:tcPr>
            <w:tcW w:w="4784" w:type="dxa"/>
          </w:tcPr>
          <w:p w:rsidR="00E852D5" w:rsidRPr="0056598F" w:rsidRDefault="00E852D5" w:rsidP="0016220D">
            <w:pPr>
              <w:pStyle w:val="affffc"/>
              <w:suppressAutoHyphens/>
              <w:jc w:val="center"/>
              <w:rPr>
                <w:color w:val="000000" w:themeColor="text1"/>
                <w:lang w:eastAsia="ar-SA"/>
              </w:rPr>
            </w:pPr>
            <w:r w:rsidRPr="0056598F">
              <w:rPr>
                <w:b/>
                <w:color w:val="000000" w:themeColor="text1"/>
              </w:rPr>
              <w:t>Исполнитель</w:t>
            </w:r>
          </w:p>
        </w:tc>
      </w:tr>
      <w:tr w:rsidR="00E852D5" w:rsidRPr="0056598F" w:rsidTr="007836B8">
        <w:tc>
          <w:tcPr>
            <w:tcW w:w="4361" w:type="dxa"/>
          </w:tcPr>
          <w:p w:rsidR="00E852D5" w:rsidRPr="0056598F" w:rsidRDefault="00E852D5" w:rsidP="0016220D">
            <w:pPr>
              <w:shd w:val="clear" w:color="auto" w:fill="FFFFFF"/>
              <w:suppressAutoHyphens/>
              <w:rPr>
                <w:bCs/>
                <w:color w:val="000000" w:themeColor="text1"/>
                <w:spacing w:val="-3"/>
                <w:sz w:val="22"/>
              </w:rPr>
            </w:pPr>
          </w:p>
          <w:p w:rsidR="00E852D5" w:rsidRPr="0056598F" w:rsidRDefault="00E852D5" w:rsidP="0016220D">
            <w:pPr>
              <w:shd w:val="clear" w:color="auto" w:fill="FFFFFF"/>
              <w:suppressAutoHyphens/>
              <w:rPr>
                <w:bCs/>
                <w:color w:val="000000" w:themeColor="text1"/>
                <w:spacing w:val="-3"/>
                <w:sz w:val="22"/>
              </w:rPr>
            </w:pPr>
            <w:r w:rsidRPr="0056598F">
              <w:rPr>
                <w:bCs/>
                <w:color w:val="000000" w:themeColor="text1"/>
                <w:spacing w:val="-3"/>
                <w:sz w:val="22"/>
                <w:szCs w:val="22"/>
              </w:rPr>
              <w:t>Руководитель</w:t>
            </w:r>
          </w:p>
          <w:p w:rsidR="00E852D5" w:rsidRPr="0056598F" w:rsidRDefault="00E852D5" w:rsidP="0016220D">
            <w:pPr>
              <w:shd w:val="clear" w:color="auto" w:fill="FFFFFF"/>
              <w:suppressAutoHyphens/>
              <w:rPr>
                <w:bCs/>
                <w:color w:val="000000" w:themeColor="text1"/>
                <w:spacing w:val="-3"/>
                <w:sz w:val="22"/>
              </w:rPr>
            </w:pPr>
          </w:p>
          <w:p w:rsidR="00E852D5" w:rsidRPr="0056598F" w:rsidRDefault="00E852D5" w:rsidP="0016220D">
            <w:pPr>
              <w:shd w:val="clear" w:color="auto" w:fill="FFFFFF"/>
              <w:suppressAutoHyphens/>
              <w:rPr>
                <w:bCs/>
                <w:color w:val="000000" w:themeColor="text1"/>
                <w:spacing w:val="-3"/>
                <w:sz w:val="22"/>
              </w:rPr>
            </w:pPr>
            <w:r w:rsidRPr="0056598F">
              <w:rPr>
                <w:bCs/>
                <w:color w:val="000000" w:themeColor="text1"/>
                <w:spacing w:val="-3"/>
                <w:sz w:val="22"/>
                <w:szCs w:val="22"/>
              </w:rPr>
              <w:t>_________________________/</w:t>
            </w:r>
            <w:proofErr w:type="spellStart"/>
            <w:r w:rsidRPr="0056598F">
              <w:rPr>
                <w:bCs/>
                <w:color w:val="000000" w:themeColor="text1"/>
                <w:spacing w:val="-3"/>
                <w:sz w:val="22"/>
                <w:szCs w:val="22"/>
              </w:rPr>
              <w:t>Н.П.Татаринов</w:t>
            </w:r>
            <w:proofErr w:type="spellEnd"/>
            <w:r w:rsidRPr="0056598F">
              <w:rPr>
                <w:bCs/>
                <w:color w:val="000000" w:themeColor="text1"/>
                <w:spacing w:val="-3"/>
                <w:sz w:val="22"/>
                <w:szCs w:val="22"/>
              </w:rPr>
              <w:t xml:space="preserve">                                                                                  </w:t>
            </w:r>
          </w:p>
          <w:p w:rsidR="00E852D5" w:rsidRPr="0056598F" w:rsidRDefault="00E852D5" w:rsidP="0016220D">
            <w:pPr>
              <w:shd w:val="clear" w:color="auto" w:fill="FFFFFF"/>
              <w:suppressAutoHyphens/>
              <w:rPr>
                <w:bCs/>
                <w:color w:val="000000" w:themeColor="text1"/>
                <w:spacing w:val="-3"/>
                <w:sz w:val="22"/>
              </w:rPr>
            </w:pPr>
            <w:r w:rsidRPr="0056598F">
              <w:rPr>
                <w:bCs/>
                <w:color w:val="000000" w:themeColor="text1"/>
                <w:spacing w:val="-3"/>
                <w:sz w:val="22"/>
                <w:szCs w:val="22"/>
              </w:rPr>
              <w:t xml:space="preserve"> </w:t>
            </w:r>
          </w:p>
          <w:p w:rsidR="00E852D5" w:rsidRPr="0056598F" w:rsidRDefault="00E852D5" w:rsidP="0016220D">
            <w:pPr>
              <w:shd w:val="clear" w:color="auto" w:fill="FFFFFF"/>
              <w:suppressAutoHyphens/>
              <w:ind w:right="258"/>
              <w:rPr>
                <w:bCs/>
                <w:color w:val="000000" w:themeColor="text1"/>
                <w:spacing w:val="-3"/>
                <w:sz w:val="22"/>
              </w:rPr>
            </w:pPr>
            <w:r w:rsidRPr="0056598F">
              <w:rPr>
                <w:bCs/>
                <w:color w:val="000000" w:themeColor="text1"/>
                <w:spacing w:val="-3"/>
                <w:sz w:val="22"/>
                <w:szCs w:val="22"/>
              </w:rPr>
              <w:t xml:space="preserve">МП                                                                                                    </w:t>
            </w:r>
          </w:p>
        </w:tc>
        <w:tc>
          <w:tcPr>
            <w:tcW w:w="4784" w:type="dxa"/>
          </w:tcPr>
          <w:p w:rsidR="00E852D5" w:rsidRPr="0056598F" w:rsidRDefault="00E852D5" w:rsidP="0016220D">
            <w:pPr>
              <w:pStyle w:val="af3"/>
              <w:widowControl w:val="0"/>
              <w:suppressAutoHyphens/>
              <w:rPr>
                <w:color w:val="000000" w:themeColor="text1"/>
                <w:sz w:val="22"/>
              </w:rPr>
            </w:pPr>
          </w:p>
          <w:p w:rsidR="00E852D5" w:rsidRPr="0056598F" w:rsidRDefault="00E852D5" w:rsidP="0016220D">
            <w:pPr>
              <w:pStyle w:val="af3"/>
              <w:widowControl w:val="0"/>
              <w:suppressAutoHyphens/>
              <w:ind w:firstLine="175"/>
              <w:rPr>
                <w:color w:val="000000" w:themeColor="text1"/>
                <w:sz w:val="22"/>
              </w:rPr>
            </w:pPr>
          </w:p>
          <w:p w:rsidR="00E852D5" w:rsidRPr="0056598F" w:rsidRDefault="00E852D5" w:rsidP="0016220D">
            <w:pPr>
              <w:pStyle w:val="af3"/>
              <w:widowControl w:val="0"/>
              <w:suppressAutoHyphens/>
              <w:ind w:firstLine="175"/>
              <w:rPr>
                <w:color w:val="000000" w:themeColor="text1"/>
                <w:sz w:val="22"/>
              </w:rPr>
            </w:pPr>
          </w:p>
          <w:p w:rsidR="00E852D5" w:rsidRPr="0056598F" w:rsidRDefault="00E852D5" w:rsidP="0016220D">
            <w:pPr>
              <w:pStyle w:val="af3"/>
              <w:widowControl w:val="0"/>
              <w:suppressAutoHyphens/>
              <w:ind w:firstLine="175"/>
              <w:rPr>
                <w:color w:val="000000" w:themeColor="text1"/>
                <w:sz w:val="22"/>
              </w:rPr>
            </w:pPr>
            <w:r w:rsidRPr="0056598F">
              <w:rPr>
                <w:bCs/>
                <w:color w:val="000000" w:themeColor="text1"/>
                <w:spacing w:val="-3"/>
                <w:sz w:val="22"/>
                <w:szCs w:val="22"/>
              </w:rPr>
              <w:t>_______________________/</w:t>
            </w:r>
            <w:r w:rsidRPr="0056598F">
              <w:rPr>
                <w:color w:val="000000" w:themeColor="text1"/>
                <w:sz w:val="22"/>
                <w:szCs w:val="22"/>
              </w:rPr>
              <w:t xml:space="preserve"> ________________ </w:t>
            </w:r>
          </w:p>
          <w:p w:rsidR="00E852D5" w:rsidRPr="0056598F" w:rsidRDefault="00E852D5" w:rsidP="0016220D">
            <w:pPr>
              <w:shd w:val="clear" w:color="auto" w:fill="FFFFFF"/>
              <w:suppressAutoHyphens/>
              <w:ind w:firstLine="175"/>
              <w:rPr>
                <w:bCs/>
                <w:color w:val="000000" w:themeColor="text1"/>
                <w:spacing w:val="-3"/>
                <w:sz w:val="22"/>
              </w:rPr>
            </w:pPr>
          </w:p>
          <w:p w:rsidR="00E852D5" w:rsidRPr="0056598F" w:rsidRDefault="00E852D5" w:rsidP="0016220D">
            <w:pPr>
              <w:shd w:val="clear" w:color="auto" w:fill="FFFFFF"/>
              <w:suppressAutoHyphens/>
              <w:ind w:firstLine="175"/>
              <w:rPr>
                <w:bCs/>
                <w:color w:val="000000" w:themeColor="text1"/>
                <w:spacing w:val="-3"/>
                <w:sz w:val="22"/>
              </w:rPr>
            </w:pPr>
            <w:r w:rsidRPr="0056598F">
              <w:rPr>
                <w:bCs/>
                <w:color w:val="000000" w:themeColor="text1"/>
                <w:spacing w:val="-3"/>
                <w:sz w:val="22"/>
                <w:szCs w:val="22"/>
              </w:rPr>
              <w:t xml:space="preserve">МП     </w:t>
            </w:r>
          </w:p>
        </w:tc>
      </w:tr>
    </w:tbl>
    <w:p w:rsidR="00E852D5" w:rsidRPr="0056598F" w:rsidRDefault="00E852D5" w:rsidP="0016220D">
      <w:pPr>
        <w:suppressAutoHyphens/>
        <w:autoSpaceDN w:val="0"/>
        <w:adjustRightInd w:val="0"/>
        <w:spacing w:after="0"/>
        <w:jc w:val="left"/>
        <w:rPr>
          <w:color w:val="000000" w:themeColor="text1"/>
        </w:rPr>
      </w:pPr>
    </w:p>
    <w:p w:rsidR="00083DA4" w:rsidRPr="0056598F" w:rsidRDefault="00083DA4" w:rsidP="0016220D">
      <w:pPr>
        <w:suppressAutoHyphens/>
        <w:autoSpaceDN w:val="0"/>
        <w:adjustRightInd w:val="0"/>
        <w:spacing w:after="0"/>
        <w:jc w:val="right"/>
        <w:rPr>
          <w:color w:val="000000" w:themeColor="text1"/>
        </w:rPr>
      </w:pPr>
    </w:p>
    <w:p w:rsidR="00E852D5" w:rsidRPr="0056598F" w:rsidRDefault="00E852D5" w:rsidP="0016220D">
      <w:pPr>
        <w:suppressAutoHyphens/>
        <w:autoSpaceDN w:val="0"/>
        <w:adjustRightInd w:val="0"/>
        <w:spacing w:after="0"/>
        <w:jc w:val="right"/>
        <w:rPr>
          <w:color w:val="000000" w:themeColor="text1"/>
        </w:rPr>
      </w:pPr>
    </w:p>
    <w:p w:rsidR="00083DA4" w:rsidRPr="0056598F" w:rsidRDefault="00083DA4" w:rsidP="0016220D">
      <w:pPr>
        <w:suppressAutoHyphens/>
        <w:autoSpaceDN w:val="0"/>
        <w:adjustRightInd w:val="0"/>
        <w:spacing w:after="0"/>
        <w:jc w:val="right"/>
        <w:rPr>
          <w:color w:val="000000" w:themeColor="text1"/>
        </w:rPr>
      </w:pPr>
      <w:r w:rsidRPr="0056598F">
        <w:rPr>
          <w:color w:val="000000" w:themeColor="text1"/>
        </w:rPr>
        <w:lastRenderedPageBreak/>
        <w:t xml:space="preserve">Приложение № 2 </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к договору № ____________</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от «____» __________ 2016 года</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ab/>
        <w:t xml:space="preserve"> </w:t>
      </w:r>
      <w:r w:rsidRPr="0056598F">
        <w:rPr>
          <w:color w:val="000000" w:themeColor="text1"/>
        </w:rPr>
        <w:tab/>
      </w:r>
      <w:r w:rsidRPr="0056598F">
        <w:rPr>
          <w:color w:val="000000" w:themeColor="text1"/>
        </w:rPr>
        <w:tab/>
      </w:r>
      <w:r w:rsidRPr="0056598F">
        <w:rPr>
          <w:color w:val="000000" w:themeColor="text1"/>
        </w:rPr>
        <w:tab/>
      </w:r>
      <w:r w:rsidRPr="0056598F">
        <w:rPr>
          <w:color w:val="000000" w:themeColor="text1"/>
        </w:rPr>
        <w:tab/>
      </w:r>
    </w:p>
    <w:p w:rsidR="00083DA4" w:rsidRPr="0056598F" w:rsidRDefault="00083DA4" w:rsidP="0016220D">
      <w:pPr>
        <w:suppressAutoHyphens/>
        <w:spacing w:after="0"/>
        <w:jc w:val="center"/>
        <w:rPr>
          <w:rStyle w:val="afff3"/>
          <w:bCs w:val="0"/>
          <w:color w:val="000000" w:themeColor="text1"/>
        </w:rPr>
      </w:pPr>
      <w:r w:rsidRPr="0056598F">
        <w:rPr>
          <w:rStyle w:val="afff3"/>
          <w:color w:val="000000" w:themeColor="text1"/>
        </w:rPr>
        <w:t>Перечень</w:t>
      </w:r>
    </w:p>
    <w:p w:rsidR="00083DA4" w:rsidRPr="0056598F" w:rsidRDefault="00083DA4" w:rsidP="0016220D">
      <w:pPr>
        <w:suppressAutoHyphens/>
        <w:spacing w:after="0"/>
        <w:jc w:val="center"/>
        <w:rPr>
          <w:b/>
          <w:color w:val="000000" w:themeColor="text1"/>
        </w:rPr>
      </w:pPr>
      <w:r w:rsidRPr="0056598F">
        <w:rPr>
          <w:b/>
          <w:color w:val="000000" w:themeColor="text1"/>
        </w:rPr>
        <w:t xml:space="preserve">состава дежурных сил и технических средств </w:t>
      </w:r>
    </w:p>
    <w:p w:rsidR="00083DA4" w:rsidRPr="0056598F" w:rsidRDefault="00083DA4" w:rsidP="0016220D">
      <w:pPr>
        <w:suppressAutoHyphens/>
        <w:spacing w:after="0"/>
        <w:jc w:val="center"/>
        <w:rPr>
          <w:color w:val="000000" w:themeColor="text1"/>
        </w:rPr>
      </w:pPr>
      <w:r w:rsidRPr="0056598F">
        <w:rPr>
          <w:color w:val="000000" w:themeColor="text1"/>
        </w:rPr>
        <w:t xml:space="preserve">(для проведения операций по локализации и ликвидации аварийных разливов </w:t>
      </w:r>
    </w:p>
    <w:p w:rsidR="00083DA4" w:rsidRPr="0056598F" w:rsidRDefault="00083DA4" w:rsidP="0016220D">
      <w:pPr>
        <w:suppressAutoHyphens/>
        <w:spacing w:after="0"/>
        <w:jc w:val="center"/>
        <w:rPr>
          <w:color w:val="000000" w:themeColor="text1"/>
        </w:rPr>
      </w:pPr>
      <w:r w:rsidRPr="0056598F">
        <w:rPr>
          <w:color w:val="000000" w:themeColor="text1"/>
        </w:rPr>
        <w:t>нефти и нефтепродуктов)</w:t>
      </w: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rPr>
          <w:rStyle w:val="afff3"/>
          <w:bCs w:val="0"/>
          <w:color w:val="000000" w:themeColor="text1"/>
        </w:rPr>
      </w:pPr>
      <w:r w:rsidRPr="0056598F">
        <w:rPr>
          <w:rStyle w:val="afff3"/>
          <w:color w:val="000000" w:themeColor="text1"/>
        </w:rPr>
        <w:t xml:space="preserve">1. </w:t>
      </w:r>
      <w:proofErr w:type="spellStart"/>
      <w:r w:rsidRPr="0056598F">
        <w:rPr>
          <w:rStyle w:val="afff3"/>
          <w:color w:val="000000" w:themeColor="text1"/>
        </w:rPr>
        <w:t>Плавсредства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806"/>
        <w:gridCol w:w="2893"/>
        <w:gridCol w:w="3007"/>
      </w:tblGrid>
      <w:tr w:rsidR="00083DA4" w:rsidRPr="0056598F" w:rsidTr="00191675">
        <w:trPr>
          <w:trHeight w:val="319"/>
        </w:trPr>
        <w:tc>
          <w:tcPr>
            <w:tcW w:w="574"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w:t>
            </w:r>
          </w:p>
        </w:tc>
        <w:tc>
          <w:tcPr>
            <w:tcW w:w="3806"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Тип</w:t>
            </w:r>
          </w:p>
        </w:tc>
        <w:tc>
          <w:tcPr>
            <w:tcW w:w="2893"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Длина (метр)</w:t>
            </w:r>
          </w:p>
        </w:tc>
        <w:tc>
          <w:tcPr>
            <w:tcW w:w="3007"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Производитель</w:t>
            </w:r>
          </w:p>
        </w:tc>
      </w:tr>
      <w:tr w:rsidR="00083DA4" w:rsidRPr="0056598F" w:rsidTr="00191675">
        <w:trPr>
          <w:trHeight w:val="304"/>
        </w:trPr>
        <w:tc>
          <w:tcPr>
            <w:tcW w:w="574"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3806" w:type="dxa"/>
          </w:tcPr>
          <w:p w:rsidR="00083DA4" w:rsidRPr="0056598F" w:rsidRDefault="00083DA4" w:rsidP="0016220D">
            <w:pPr>
              <w:keepNext/>
              <w:suppressAutoHyphens/>
              <w:autoSpaceDE w:val="0"/>
              <w:autoSpaceDN w:val="0"/>
              <w:spacing w:after="0"/>
              <w:jc w:val="center"/>
              <w:rPr>
                <w:color w:val="000000" w:themeColor="text1"/>
              </w:rPr>
            </w:pPr>
          </w:p>
        </w:tc>
        <w:tc>
          <w:tcPr>
            <w:tcW w:w="2893" w:type="dxa"/>
          </w:tcPr>
          <w:p w:rsidR="00083DA4" w:rsidRPr="0056598F" w:rsidRDefault="00083DA4" w:rsidP="0016220D">
            <w:pPr>
              <w:keepNext/>
              <w:suppressAutoHyphens/>
              <w:autoSpaceDE w:val="0"/>
              <w:autoSpaceDN w:val="0"/>
              <w:spacing w:after="0"/>
              <w:jc w:val="center"/>
              <w:rPr>
                <w:color w:val="000000" w:themeColor="text1"/>
              </w:rPr>
            </w:pPr>
          </w:p>
        </w:tc>
        <w:tc>
          <w:tcPr>
            <w:tcW w:w="3007" w:type="dxa"/>
          </w:tcPr>
          <w:p w:rsidR="00083DA4" w:rsidRPr="0056598F" w:rsidRDefault="00083DA4" w:rsidP="0016220D">
            <w:pPr>
              <w:keepNext/>
              <w:suppressAutoHyphens/>
              <w:autoSpaceDE w:val="0"/>
              <w:autoSpaceDN w:val="0"/>
              <w:spacing w:after="0"/>
              <w:jc w:val="center"/>
              <w:rPr>
                <w:color w:val="000000" w:themeColor="text1"/>
              </w:rPr>
            </w:pPr>
          </w:p>
        </w:tc>
      </w:tr>
    </w:tbl>
    <w:p w:rsidR="00083DA4" w:rsidRPr="0056598F" w:rsidRDefault="00083DA4" w:rsidP="0016220D">
      <w:pPr>
        <w:suppressAutoHyphens/>
        <w:spacing w:after="0"/>
        <w:rPr>
          <w:rStyle w:val="afff3"/>
          <w:bCs w:val="0"/>
          <w:color w:val="000000" w:themeColor="text1"/>
        </w:rPr>
      </w:pPr>
    </w:p>
    <w:p w:rsidR="00083DA4" w:rsidRPr="0056598F" w:rsidRDefault="00083DA4" w:rsidP="0016220D">
      <w:pPr>
        <w:suppressAutoHyphens/>
        <w:spacing w:after="0"/>
        <w:rPr>
          <w:rStyle w:val="afff3"/>
          <w:bCs w:val="0"/>
          <w:color w:val="000000" w:themeColor="text1"/>
        </w:rPr>
      </w:pPr>
      <w:r w:rsidRPr="0056598F">
        <w:rPr>
          <w:rStyle w:val="afff3"/>
          <w:color w:val="000000" w:themeColor="text1"/>
        </w:rPr>
        <w:t>2. Оборудование по ликвидации разливов нефти и нефтепродуктов.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892"/>
        <w:gridCol w:w="1651"/>
        <w:gridCol w:w="2693"/>
        <w:gridCol w:w="2551"/>
      </w:tblGrid>
      <w:tr w:rsidR="00083DA4" w:rsidRPr="0056598F" w:rsidTr="00191675">
        <w:tc>
          <w:tcPr>
            <w:tcW w:w="527"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w:t>
            </w:r>
          </w:p>
        </w:tc>
        <w:tc>
          <w:tcPr>
            <w:tcW w:w="2892" w:type="dxa"/>
          </w:tcPr>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Наименование</w:t>
            </w:r>
          </w:p>
        </w:tc>
        <w:tc>
          <w:tcPr>
            <w:tcW w:w="1651" w:type="dxa"/>
          </w:tcPr>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Количество</w:t>
            </w:r>
          </w:p>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(комплект)</w:t>
            </w:r>
          </w:p>
        </w:tc>
        <w:tc>
          <w:tcPr>
            <w:tcW w:w="2693" w:type="dxa"/>
          </w:tcPr>
          <w:p w:rsidR="00083DA4" w:rsidRPr="0056598F" w:rsidRDefault="00083DA4" w:rsidP="0016220D">
            <w:pPr>
              <w:keepNext/>
              <w:suppressAutoHyphens/>
              <w:autoSpaceDE w:val="0"/>
              <w:autoSpaceDN w:val="0"/>
              <w:spacing w:after="0"/>
              <w:ind w:firstLine="32"/>
              <w:jc w:val="left"/>
              <w:rPr>
                <w:b/>
                <w:color w:val="000000" w:themeColor="text1"/>
              </w:rPr>
            </w:pPr>
            <w:r w:rsidRPr="0056598F">
              <w:rPr>
                <w:b/>
                <w:color w:val="000000" w:themeColor="text1"/>
              </w:rPr>
              <w:t>Производительность</w:t>
            </w:r>
          </w:p>
          <w:p w:rsidR="00083DA4" w:rsidRPr="0056598F" w:rsidRDefault="00083DA4" w:rsidP="0016220D">
            <w:pPr>
              <w:keepNext/>
              <w:suppressAutoHyphens/>
              <w:autoSpaceDE w:val="0"/>
              <w:autoSpaceDN w:val="0"/>
              <w:spacing w:after="0"/>
              <w:ind w:firstLine="32"/>
              <w:jc w:val="left"/>
              <w:rPr>
                <w:b/>
                <w:color w:val="000000" w:themeColor="text1"/>
              </w:rPr>
            </w:pPr>
            <w:r w:rsidRPr="0056598F">
              <w:rPr>
                <w:b/>
                <w:color w:val="000000" w:themeColor="text1"/>
              </w:rPr>
              <w:t>(</w:t>
            </w:r>
            <w:proofErr w:type="spellStart"/>
            <w:r w:rsidRPr="0056598F">
              <w:rPr>
                <w:b/>
                <w:color w:val="000000" w:themeColor="text1"/>
              </w:rPr>
              <w:t>куб.м</w:t>
            </w:r>
            <w:proofErr w:type="spellEnd"/>
            <w:r w:rsidRPr="0056598F">
              <w:rPr>
                <w:b/>
                <w:color w:val="000000" w:themeColor="text1"/>
              </w:rPr>
              <w:t>/час)</w:t>
            </w:r>
          </w:p>
        </w:tc>
        <w:tc>
          <w:tcPr>
            <w:tcW w:w="2551" w:type="dxa"/>
          </w:tcPr>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Производитель</w:t>
            </w: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proofErr w:type="spellStart"/>
            <w:r w:rsidRPr="0056598F">
              <w:rPr>
                <w:b/>
                <w:color w:val="000000" w:themeColor="text1"/>
              </w:rPr>
              <w:t>Боновые</w:t>
            </w:r>
            <w:proofErr w:type="spellEnd"/>
            <w:r w:rsidRPr="0056598F">
              <w:rPr>
                <w:b/>
                <w:color w:val="000000" w:themeColor="text1"/>
              </w:rPr>
              <w:t xml:space="preserve"> заграждения </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b/>
                <w:color w:val="000000" w:themeColor="text1"/>
              </w:rPr>
              <w:t>Нефтесборные системы</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b/>
                <w:color w:val="000000" w:themeColor="text1"/>
              </w:rPr>
              <w:t>Емкость для хранения нефти</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b/>
                <w:color w:val="000000" w:themeColor="text1"/>
              </w:rPr>
              <w:t>Другое</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b/>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b/>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w:t>
            </w:r>
          </w:p>
        </w:tc>
        <w:tc>
          <w:tcPr>
            <w:tcW w:w="2892" w:type="dxa"/>
          </w:tcPr>
          <w:p w:rsidR="00083DA4" w:rsidRPr="0056598F" w:rsidRDefault="00083DA4" w:rsidP="0016220D">
            <w:pPr>
              <w:keepNext/>
              <w:suppressAutoHyphens/>
              <w:autoSpaceDE w:val="0"/>
              <w:autoSpaceDN w:val="0"/>
              <w:spacing w:after="0"/>
              <w:jc w:val="center"/>
              <w:rPr>
                <w:b/>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bl>
    <w:p w:rsidR="00083DA4" w:rsidRPr="0056598F" w:rsidRDefault="00083DA4" w:rsidP="0016220D">
      <w:pPr>
        <w:suppressAutoHyphens/>
        <w:spacing w:after="0"/>
        <w:rPr>
          <w:rStyle w:val="afff3"/>
          <w:bCs w:val="0"/>
          <w:color w:val="000000" w:themeColor="text1"/>
        </w:rPr>
      </w:pPr>
    </w:p>
    <w:p w:rsidR="00083DA4" w:rsidRPr="0056598F" w:rsidRDefault="00083DA4" w:rsidP="0016220D">
      <w:pPr>
        <w:suppressAutoHyphens/>
        <w:spacing w:after="0"/>
        <w:rPr>
          <w:b/>
          <w:color w:val="000000" w:themeColor="text1"/>
        </w:rPr>
      </w:pPr>
      <w:r w:rsidRPr="0056598F">
        <w:rPr>
          <w:b/>
          <w:color w:val="000000" w:themeColor="text1"/>
        </w:rPr>
        <w:t>3. Водолазное и подводно-техническое оборудование для проведения операции по ликвидации ЧС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0"/>
        <w:gridCol w:w="1701"/>
        <w:gridCol w:w="2409"/>
      </w:tblGrid>
      <w:tr w:rsidR="00083DA4" w:rsidRPr="0056598F" w:rsidTr="00191675">
        <w:tc>
          <w:tcPr>
            <w:tcW w:w="534" w:type="dxa"/>
            <w:vAlign w:val="center"/>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w:t>
            </w:r>
          </w:p>
        </w:tc>
        <w:tc>
          <w:tcPr>
            <w:tcW w:w="5670" w:type="dxa"/>
          </w:tcPr>
          <w:p w:rsidR="00083DA4" w:rsidRPr="0056598F" w:rsidRDefault="00083DA4" w:rsidP="0016220D">
            <w:pPr>
              <w:keepNext/>
              <w:suppressAutoHyphens/>
              <w:autoSpaceDE w:val="0"/>
              <w:autoSpaceDN w:val="0"/>
              <w:spacing w:after="0"/>
              <w:ind w:firstLine="48"/>
              <w:jc w:val="center"/>
              <w:rPr>
                <w:b/>
                <w:color w:val="000000" w:themeColor="text1"/>
              </w:rPr>
            </w:pPr>
            <w:r w:rsidRPr="0056598F">
              <w:rPr>
                <w:b/>
                <w:color w:val="000000" w:themeColor="text1"/>
              </w:rPr>
              <w:t>Наименование</w:t>
            </w:r>
          </w:p>
        </w:tc>
        <w:tc>
          <w:tcPr>
            <w:tcW w:w="1701"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Количество</w:t>
            </w:r>
          </w:p>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(комплектов)</w:t>
            </w:r>
          </w:p>
        </w:tc>
        <w:tc>
          <w:tcPr>
            <w:tcW w:w="2409"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Производитель</w:t>
            </w:r>
          </w:p>
        </w:tc>
      </w:tr>
      <w:tr w:rsidR="00083DA4" w:rsidRPr="0056598F" w:rsidTr="00191675">
        <w:tc>
          <w:tcPr>
            <w:tcW w:w="534"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5670" w:type="dxa"/>
          </w:tcPr>
          <w:p w:rsidR="00083DA4" w:rsidRPr="0056598F" w:rsidRDefault="00083DA4" w:rsidP="0016220D">
            <w:pPr>
              <w:keepNext/>
              <w:suppressAutoHyphens/>
              <w:autoSpaceDE w:val="0"/>
              <w:autoSpaceDN w:val="0"/>
              <w:spacing w:after="0"/>
              <w:jc w:val="center"/>
              <w:rPr>
                <w:color w:val="000000" w:themeColor="text1"/>
              </w:rPr>
            </w:pPr>
          </w:p>
        </w:tc>
        <w:tc>
          <w:tcPr>
            <w:tcW w:w="1701" w:type="dxa"/>
          </w:tcPr>
          <w:p w:rsidR="00083DA4" w:rsidRPr="0056598F" w:rsidRDefault="00083DA4" w:rsidP="0016220D">
            <w:pPr>
              <w:keepNext/>
              <w:suppressAutoHyphens/>
              <w:autoSpaceDE w:val="0"/>
              <w:autoSpaceDN w:val="0"/>
              <w:spacing w:after="0"/>
              <w:jc w:val="center"/>
              <w:rPr>
                <w:color w:val="000000" w:themeColor="text1"/>
              </w:rPr>
            </w:pPr>
          </w:p>
        </w:tc>
        <w:tc>
          <w:tcPr>
            <w:tcW w:w="2409"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34"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5670" w:type="dxa"/>
          </w:tcPr>
          <w:p w:rsidR="00083DA4" w:rsidRPr="0056598F" w:rsidRDefault="00083DA4" w:rsidP="0016220D">
            <w:pPr>
              <w:keepNext/>
              <w:suppressAutoHyphens/>
              <w:autoSpaceDE w:val="0"/>
              <w:autoSpaceDN w:val="0"/>
              <w:spacing w:after="0"/>
              <w:jc w:val="center"/>
              <w:rPr>
                <w:color w:val="000000" w:themeColor="text1"/>
              </w:rPr>
            </w:pPr>
          </w:p>
        </w:tc>
        <w:tc>
          <w:tcPr>
            <w:tcW w:w="1701" w:type="dxa"/>
          </w:tcPr>
          <w:p w:rsidR="00083DA4" w:rsidRPr="0056598F" w:rsidRDefault="00083DA4" w:rsidP="0016220D">
            <w:pPr>
              <w:keepNext/>
              <w:suppressAutoHyphens/>
              <w:autoSpaceDE w:val="0"/>
              <w:autoSpaceDN w:val="0"/>
              <w:spacing w:after="0"/>
              <w:jc w:val="center"/>
              <w:rPr>
                <w:color w:val="000000" w:themeColor="text1"/>
              </w:rPr>
            </w:pPr>
          </w:p>
        </w:tc>
        <w:tc>
          <w:tcPr>
            <w:tcW w:w="2409" w:type="dxa"/>
          </w:tcPr>
          <w:p w:rsidR="00083DA4" w:rsidRPr="0056598F" w:rsidRDefault="00083DA4" w:rsidP="0016220D">
            <w:pPr>
              <w:keepNext/>
              <w:suppressAutoHyphens/>
              <w:autoSpaceDE w:val="0"/>
              <w:autoSpaceDN w:val="0"/>
              <w:spacing w:after="0"/>
              <w:jc w:val="center"/>
              <w:rPr>
                <w:color w:val="000000" w:themeColor="text1"/>
              </w:rPr>
            </w:pPr>
          </w:p>
        </w:tc>
      </w:tr>
    </w:tbl>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b/>
          <w:color w:val="000000" w:themeColor="text1"/>
        </w:rPr>
      </w:pPr>
      <w:r w:rsidRPr="0056598F">
        <w:rPr>
          <w:b/>
          <w:color w:val="000000" w:themeColor="text1"/>
        </w:rPr>
        <w:t>4. Дополнительное оборудование для проведения операций по ликвидации аварийных разливов нефтепродуктов, а также прочие средства для операции по ликвидации ЧС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087"/>
        <w:gridCol w:w="2693"/>
      </w:tblGrid>
      <w:tr w:rsidR="00083DA4" w:rsidRPr="0056598F" w:rsidTr="00191675">
        <w:tc>
          <w:tcPr>
            <w:tcW w:w="534" w:type="dxa"/>
          </w:tcPr>
          <w:p w:rsidR="00083DA4" w:rsidRPr="0056598F" w:rsidRDefault="00083DA4" w:rsidP="0016220D">
            <w:pPr>
              <w:suppressAutoHyphens/>
              <w:spacing w:after="0"/>
              <w:jc w:val="center"/>
              <w:rPr>
                <w:b/>
                <w:color w:val="000000" w:themeColor="text1"/>
              </w:rPr>
            </w:pPr>
            <w:r w:rsidRPr="0056598F">
              <w:rPr>
                <w:b/>
                <w:color w:val="000000" w:themeColor="text1"/>
              </w:rPr>
              <w:t>№</w:t>
            </w:r>
          </w:p>
        </w:tc>
        <w:tc>
          <w:tcPr>
            <w:tcW w:w="7087" w:type="dxa"/>
          </w:tcPr>
          <w:p w:rsidR="00083DA4" w:rsidRPr="0056598F" w:rsidRDefault="00083DA4" w:rsidP="0016220D">
            <w:pPr>
              <w:suppressAutoHyphens/>
              <w:spacing w:after="0"/>
              <w:jc w:val="center"/>
              <w:rPr>
                <w:b/>
                <w:color w:val="000000" w:themeColor="text1"/>
              </w:rPr>
            </w:pPr>
            <w:r w:rsidRPr="0056598F">
              <w:rPr>
                <w:b/>
                <w:color w:val="000000" w:themeColor="text1"/>
              </w:rPr>
              <w:t>Описание</w:t>
            </w:r>
          </w:p>
        </w:tc>
        <w:tc>
          <w:tcPr>
            <w:tcW w:w="2693" w:type="dxa"/>
          </w:tcPr>
          <w:p w:rsidR="00083DA4" w:rsidRPr="0056598F" w:rsidRDefault="00083DA4" w:rsidP="0016220D">
            <w:pPr>
              <w:suppressAutoHyphens/>
              <w:spacing w:after="0"/>
              <w:jc w:val="center"/>
              <w:rPr>
                <w:b/>
                <w:color w:val="000000" w:themeColor="text1"/>
              </w:rPr>
            </w:pPr>
            <w:r w:rsidRPr="0056598F">
              <w:rPr>
                <w:b/>
                <w:color w:val="000000" w:themeColor="text1"/>
              </w:rPr>
              <w:t>Количество</w:t>
            </w:r>
          </w:p>
        </w:tc>
      </w:tr>
      <w:tr w:rsidR="00083DA4" w:rsidRPr="0056598F" w:rsidTr="00191675">
        <w:tc>
          <w:tcPr>
            <w:tcW w:w="534" w:type="dxa"/>
            <w:vAlign w:val="center"/>
          </w:tcPr>
          <w:p w:rsidR="00083DA4" w:rsidRPr="0056598F" w:rsidRDefault="00083DA4" w:rsidP="0016220D">
            <w:pPr>
              <w:suppressAutoHyphens/>
              <w:spacing w:after="0"/>
              <w:jc w:val="center"/>
              <w:rPr>
                <w:color w:val="000000" w:themeColor="text1"/>
              </w:rPr>
            </w:pPr>
            <w:r w:rsidRPr="0056598F">
              <w:rPr>
                <w:color w:val="000000" w:themeColor="text1"/>
              </w:rPr>
              <w:t>1</w:t>
            </w:r>
          </w:p>
        </w:tc>
        <w:tc>
          <w:tcPr>
            <w:tcW w:w="7087" w:type="dxa"/>
          </w:tcPr>
          <w:p w:rsidR="00083DA4" w:rsidRPr="0056598F" w:rsidRDefault="00083DA4" w:rsidP="0016220D">
            <w:pPr>
              <w:suppressAutoHyphens/>
              <w:spacing w:after="0"/>
              <w:rPr>
                <w:b/>
                <w:color w:val="000000" w:themeColor="text1"/>
              </w:rPr>
            </w:pPr>
          </w:p>
        </w:tc>
        <w:tc>
          <w:tcPr>
            <w:tcW w:w="2693" w:type="dxa"/>
          </w:tcPr>
          <w:p w:rsidR="00083DA4" w:rsidRPr="0056598F" w:rsidRDefault="00083DA4" w:rsidP="0016220D">
            <w:pPr>
              <w:suppressAutoHyphens/>
              <w:spacing w:after="0"/>
              <w:rPr>
                <w:b/>
                <w:color w:val="000000" w:themeColor="text1"/>
              </w:rPr>
            </w:pPr>
          </w:p>
        </w:tc>
      </w:tr>
      <w:tr w:rsidR="00083DA4" w:rsidRPr="0056598F" w:rsidTr="00191675">
        <w:tc>
          <w:tcPr>
            <w:tcW w:w="534" w:type="dxa"/>
            <w:vAlign w:val="center"/>
          </w:tcPr>
          <w:p w:rsidR="00083DA4" w:rsidRPr="0056598F" w:rsidRDefault="00083DA4" w:rsidP="0016220D">
            <w:pPr>
              <w:suppressAutoHyphens/>
              <w:spacing w:after="0"/>
              <w:jc w:val="center"/>
              <w:rPr>
                <w:color w:val="000000" w:themeColor="text1"/>
              </w:rPr>
            </w:pPr>
            <w:r w:rsidRPr="0056598F">
              <w:rPr>
                <w:color w:val="000000" w:themeColor="text1"/>
              </w:rPr>
              <w:t>2</w:t>
            </w:r>
          </w:p>
        </w:tc>
        <w:tc>
          <w:tcPr>
            <w:tcW w:w="7087" w:type="dxa"/>
          </w:tcPr>
          <w:p w:rsidR="00083DA4" w:rsidRPr="0056598F" w:rsidRDefault="00083DA4" w:rsidP="0016220D">
            <w:pPr>
              <w:suppressAutoHyphens/>
              <w:spacing w:after="0"/>
              <w:rPr>
                <w:b/>
                <w:color w:val="000000" w:themeColor="text1"/>
              </w:rPr>
            </w:pPr>
          </w:p>
        </w:tc>
        <w:tc>
          <w:tcPr>
            <w:tcW w:w="2693" w:type="dxa"/>
          </w:tcPr>
          <w:p w:rsidR="00083DA4" w:rsidRPr="0056598F" w:rsidRDefault="00083DA4" w:rsidP="0016220D">
            <w:pPr>
              <w:suppressAutoHyphens/>
              <w:spacing w:after="0"/>
              <w:rPr>
                <w:b/>
                <w:color w:val="000000" w:themeColor="text1"/>
              </w:rPr>
            </w:pPr>
          </w:p>
        </w:tc>
      </w:tr>
    </w:tbl>
    <w:p w:rsidR="00083DA4" w:rsidRPr="0056598F" w:rsidRDefault="00083DA4" w:rsidP="0016220D">
      <w:pPr>
        <w:suppressAutoHyphens/>
        <w:spacing w:after="0"/>
        <w:rPr>
          <w:b/>
          <w:color w:val="000000" w:themeColor="text1"/>
        </w:rPr>
      </w:pPr>
    </w:p>
    <w:tbl>
      <w:tblPr>
        <w:tblW w:w="10457" w:type="dxa"/>
        <w:tblLook w:val="04A0" w:firstRow="1" w:lastRow="0" w:firstColumn="1" w:lastColumn="0" w:noHBand="0" w:noVBand="1"/>
      </w:tblPr>
      <w:tblGrid>
        <w:gridCol w:w="4928"/>
        <w:gridCol w:w="5529"/>
      </w:tblGrid>
      <w:tr w:rsidR="00083DA4" w:rsidRPr="0056598F" w:rsidTr="00191675">
        <w:tc>
          <w:tcPr>
            <w:tcW w:w="4928"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Заказчик</w:t>
            </w:r>
          </w:p>
        </w:tc>
        <w:tc>
          <w:tcPr>
            <w:tcW w:w="5529"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Исполнитель</w:t>
            </w:r>
          </w:p>
        </w:tc>
      </w:tr>
      <w:tr w:rsidR="00083DA4" w:rsidRPr="0056598F" w:rsidTr="00191675">
        <w:tc>
          <w:tcPr>
            <w:tcW w:w="4928" w:type="dxa"/>
            <w:shd w:val="clear" w:color="auto" w:fill="auto"/>
          </w:tcPr>
          <w:p w:rsidR="00083DA4" w:rsidRPr="0056598F" w:rsidRDefault="00083DA4" w:rsidP="0016220D">
            <w:pPr>
              <w:suppressAutoHyphens/>
              <w:spacing w:after="0"/>
              <w:rPr>
                <w:color w:val="000000" w:themeColor="text1"/>
              </w:rPr>
            </w:pPr>
            <w:r w:rsidRPr="0056598F">
              <w:rPr>
                <w:color w:val="000000" w:themeColor="text1"/>
              </w:rPr>
              <w:t xml:space="preserve">Руководитель </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color w:val="000000" w:themeColor="text1"/>
              </w:rPr>
            </w:pPr>
            <w:r w:rsidRPr="0056598F">
              <w:rPr>
                <w:color w:val="000000" w:themeColor="text1"/>
              </w:rPr>
              <w:t>______________________/ Н.П. Татаринов</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color w:val="000000" w:themeColor="text1"/>
              </w:rPr>
            </w:pPr>
            <w:r w:rsidRPr="0056598F">
              <w:rPr>
                <w:color w:val="000000" w:themeColor="text1"/>
              </w:rPr>
              <w:t>«____» ___________ 2016 г.</w:t>
            </w:r>
          </w:p>
          <w:p w:rsidR="00083DA4" w:rsidRPr="0056598F" w:rsidRDefault="00083DA4" w:rsidP="0016220D">
            <w:pPr>
              <w:suppressAutoHyphens/>
              <w:spacing w:after="0"/>
              <w:rPr>
                <w:color w:val="000000" w:themeColor="text1"/>
              </w:rPr>
            </w:pPr>
            <w:r w:rsidRPr="0056598F">
              <w:rPr>
                <w:color w:val="000000" w:themeColor="text1"/>
              </w:rPr>
              <w:t>МП</w:t>
            </w:r>
          </w:p>
        </w:tc>
        <w:tc>
          <w:tcPr>
            <w:tcW w:w="5529" w:type="dxa"/>
            <w:shd w:val="clear" w:color="auto" w:fill="auto"/>
          </w:tcPr>
          <w:p w:rsidR="00083DA4" w:rsidRPr="0056598F" w:rsidRDefault="00083DA4" w:rsidP="0016220D">
            <w:pPr>
              <w:pStyle w:val="Style2"/>
              <w:suppressAutoHyphens/>
              <w:spacing w:line="240" w:lineRule="auto"/>
              <w:ind w:firstLine="34"/>
              <w:rPr>
                <w:rFonts w:ascii="Times New Roman" w:hAnsi="Times New Roman" w:cs="Times New Roman"/>
                <w:color w:val="000000" w:themeColor="text1"/>
              </w:rPr>
            </w:pPr>
            <w:r w:rsidRPr="0056598F">
              <w:rPr>
                <w:rStyle w:val="FontStyle11"/>
                <w:color w:val="000000" w:themeColor="text1"/>
                <w:sz w:val="24"/>
                <w:szCs w:val="24"/>
              </w:rPr>
              <w:t xml:space="preserve">     </w:t>
            </w:r>
          </w:p>
          <w:p w:rsidR="00083DA4" w:rsidRPr="0056598F" w:rsidRDefault="00083DA4" w:rsidP="0016220D">
            <w:pPr>
              <w:pStyle w:val="Style2"/>
              <w:suppressAutoHyphens/>
              <w:spacing w:line="240" w:lineRule="auto"/>
              <w:rPr>
                <w:rStyle w:val="FontStyle11"/>
                <w:color w:val="000000" w:themeColor="text1"/>
                <w:sz w:val="24"/>
                <w:szCs w:val="24"/>
              </w:rPr>
            </w:pPr>
          </w:p>
          <w:p w:rsidR="00083DA4" w:rsidRPr="0056598F" w:rsidRDefault="00083DA4" w:rsidP="0016220D">
            <w:pPr>
              <w:pStyle w:val="Style2"/>
              <w:suppressAutoHyphens/>
              <w:spacing w:line="240" w:lineRule="auto"/>
              <w:ind w:firstLine="317"/>
              <w:rPr>
                <w:rFonts w:ascii="Times New Roman" w:hAnsi="Times New Roman" w:cs="Times New Roman"/>
                <w:color w:val="000000" w:themeColor="text1"/>
              </w:rPr>
            </w:pPr>
            <w:r w:rsidRPr="0056598F">
              <w:rPr>
                <w:rStyle w:val="FontStyle11"/>
                <w:color w:val="000000" w:themeColor="text1"/>
                <w:sz w:val="24"/>
                <w:szCs w:val="24"/>
              </w:rPr>
              <w:t>_________________________/_____________</w:t>
            </w:r>
          </w:p>
          <w:p w:rsidR="00083DA4" w:rsidRPr="0056598F" w:rsidRDefault="00083DA4" w:rsidP="0016220D">
            <w:pPr>
              <w:suppressAutoHyphens/>
              <w:spacing w:after="0"/>
              <w:rPr>
                <w:color w:val="000000" w:themeColor="text1"/>
              </w:rPr>
            </w:pPr>
            <w:r w:rsidRPr="0056598F">
              <w:rPr>
                <w:color w:val="000000" w:themeColor="text1"/>
              </w:rPr>
              <w:t xml:space="preserve">     </w:t>
            </w:r>
          </w:p>
          <w:p w:rsidR="00083DA4" w:rsidRPr="0056598F" w:rsidRDefault="00083DA4" w:rsidP="0016220D">
            <w:pPr>
              <w:suppressAutoHyphens/>
              <w:spacing w:after="0"/>
              <w:ind w:firstLine="34"/>
              <w:rPr>
                <w:color w:val="000000" w:themeColor="text1"/>
              </w:rPr>
            </w:pPr>
            <w:r w:rsidRPr="0056598F">
              <w:rPr>
                <w:color w:val="000000" w:themeColor="text1"/>
              </w:rPr>
              <w:t xml:space="preserve">     «____» ____________ 2016 г.</w:t>
            </w:r>
          </w:p>
          <w:p w:rsidR="00083DA4" w:rsidRPr="0056598F" w:rsidRDefault="00083DA4" w:rsidP="0016220D">
            <w:pPr>
              <w:suppressAutoHyphens/>
              <w:spacing w:after="0"/>
              <w:ind w:firstLine="175"/>
              <w:rPr>
                <w:color w:val="000000" w:themeColor="text1"/>
              </w:rPr>
            </w:pPr>
            <w:r w:rsidRPr="0056598F">
              <w:rPr>
                <w:color w:val="000000" w:themeColor="text1"/>
              </w:rPr>
              <w:t xml:space="preserve">     МП</w:t>
            </w:r>
          </w:p>
        </w:tc>
      </w:tr>
    </w:tbl>
    <w:p w:rsidR="00083DA4" w:rsidRPr="0056598F" w:rsidRDefault="00083DA4" w:rsidP="0016220D">
      <w:pPr>
        <w:suppressAutoHyphens/>
        <w:spacing w:after="0"/>
        <w:rPr>
          <w:rStyle w:val="afff3"/>
          <w:bCs w:val="0"/>
          <w:color w:val="000000" w:themeColor="text1"/>
        </w:rPr>
      </w:pPr>
    </w:p>
    <w:p w:rsidR="00083DA4" w:rsidRPr="0056598F" w:rsidRDefault="00083DA4" w:rsidP="0016220D">
      <w:pPr>
        <w:suppressAutoHyphens/>
        <w:autoSpaceDN w:val="0"/>
        <w:adjustRightInd w:val="0"/>
        <w:spacing w:after="0"/>
        <w:jc w:val="right"/>
        <w:rPr>
          <w:color w:val="000000" w:themeColor="text1"/>
        </w:rPr>
      </w:pPr>
      <w:r w:rsidRPr="0056598F">
        <w:rPr>
          <w:color w:val="000000" w:themeColor="text1"/>
        </w:rPr>
        <w:lastRenderedPageBreak/>
        <w:t xml:space="preserve">Приложение № 3 </w:t>
      </w:r>
    </w:p>
    <w:p w:rsidR="00083DA4" w:rsidRPr="0056598F" w:rsidRDefault="00083DA4" w:rsidP="0016220D">
      <w:pPr>
        <w:suppressAutoHyphens/>
        <w:autoSpaceDN w:val="0"/>
        <w:adjustRightInd w:val="0"/>
        <w:spacing w:after="0"/>
        <w:ind w:left="4320"/>
        <w:jc w:val="right"/>
        <w:rPr>
          <w:rStyle w:val="afff3"/>
          <w:bCs w:val="0"/>
          <w:color w:val="000000" w:themeColor="text1"/>
        </w:rPr>
      </w:pPr>
      <w:r w:rsidRPr="0056598F">
        <w:rPr>
          <w:color w:val="000000" w:themeColor="text1"/>
        </w:rPr>
        <w:t>к договору № _______________                                         от «___» ___________ 2016 года</w:t>
      </w:r>
    </w:p>
    <w:p w:rsidR="00083DA4" w:rsidRPr="0056598F" w:rsidRDefault="00083DA4" w:rsidP="0016220D">
      <w:pPr>
        <w:suppressAutoHyphens/>
        <w:spacing w:after="0"/>
        <w:jc w:val="center"/>
        <w:rPr>
          <w:b/>
          <w:color w:val="000000" w:themeColor="text1"/>
        </w:rPr>
      </w:pPr>
    </w:p>
    <w:p w:rsidR="00083DA4" w:rsidRPr="0056598F" w:rsidRDefault="00083DA4" w:rsidP="0016220D">
      <w:pPr>
        <w:suppressAutoHyphens/>
        <w:spacing w:after="0"/>
        <w:jc w:val="center"/>
        <w:rPr>
          <w:b/>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Задание</w:t>
      </w:r>
    </w:p>
    <w:p w:rsidR="00083DA4" w:rsidRPr="0056598F" w:rsidRDefault="00083DA4" w:rsidP="0016220D">
      <w:pPr>
        <w:suppressAutoHyphens/>
        <w:spacing w:after="0"/>
        <w:jc w:val="center"/>
        <w:rPr>
          <w:b/>
          <w:color w:val="000000" w:themeColor="text1"/>
        </w:rPr>
      </w:pPr>
      <w:r w:rsidRPr="0056598F">
        <w:rPr>
          <w:b/>
          <w:color w:val="000000" w:themeColor="text1"/>
        </w:rPr>
        <w:t xml:space="preserve"> на выполнение аварийно-спасательных работ </w:t>
      </w:r>
    </w:p>
    <w:p w:rsidR="00083DA4" w:rsidRPr="0056598F" w:rsidRDefault="00083DA4" w:rsidP="0016220D">
      <w:pPr>
        <w:suppressAutoHyphens/>
        <w:spacing w:after="0"/>
        <w:jc w:val="center"/>
        <w:rPr>
          <w:b/>
          <w:color w:val="000000" w:themeColor="text1"/>
        </w:rPr>
      </w:pPr>
      <w:r w:rsidRPr="0056598F">
        <w:rPr>
          <w:b/>
          <w:color w:val="000000" w:themeColor="text1"/>
        </w:rPr>
        <w:t>и работ по ликвидации разливов нефти и нефтепродуктов</w:t>
      </w:r>
    </w:p>
    <w:p w:rsidR="00083DA4" w:rsidRPr="0056598F" w:rsidRDefault="00083DA4" w:rsidP="0016220D">
      <w:pPr>
        <w:suppressAutoHyphens/>
        <w:spacing w:after="0"/>
        <w:jc w:val="cente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118"/>
        <w:gridCol w:w="2835"/>
        <w:gridCol w:w="2126"/>
        <w:gridCol w:w="1560"/>
      </w:tblGrid>
      <w:tr w:rsidR="00083DA4" w:rsidRPr="0056598F" w:rsidTr="00191675">
        <w:tc>
          <w:tcPr>
            <w:tcW w:w="10065" w:type="dxa"/>
            <w:gridSpan w:val="5"/>
          </w:tcPr>
          <w:p w:rsidR="00083DA4" w:rsidRPr="0056598F" w:rsidRDefault="00083DA4" w:rsidP="0016220D">
            <w:pPr>
              <w:suppressAutoHyphens/>
              <w:spacing w:after="0"/>
              <w:rPr>
                <w:b/>
                <w:color w:val="000000" w:themeColor="text1"/>
                <w:sz w:val="20"/>
                <w:szCs w:val="20"/>
                <w:lang w:eastAsia="en-US"/>
              </w:rPr>
            </w:pPr>
            <w:r w:rsidRPr="0056598F">
              <w:rPr>
                <w:b/>
                <w:color w:val="000000" w:themeColor="text1"/>
                <w:sz w:val="22"/>
                <w:szCs w:val="22"/>
              </w:rPr>
              <w:t xml:space="preserve">ФГБУ «АМП Охотского моря и Татарского пролива» </w:t>
            </w:r>
            <w:r w:rsidRPr="0056598F">
              <w:rPr>
                <w:b/>
                <w:color w:val="000000" w:themeColor="text1"/>
                <w:sz w:val="20"/>
                <w:szCs w:val="20"/>
              </w:rPr>
              <w:t>сообщает об обнаружении загрязнения</w:t>
            </w: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Координаты, либо место разлива с привязкой к местности</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2</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Дата и время первого сообщения о разливе</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3</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Контактный телефон лица, сообщившего о разливе</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4</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Дата и время разлива (при наличии данных)</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5</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Источник ЧС (Н) (при наличии данных)</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vMerge w:val="restart"/>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6</w:t>
            </w:r>
          </w:p>
        </w:tc>
        <w:tc>
          <w:tcPr>
            <w:tcW w:w="3118" w:type="dxa"/>
            <w:vMerge w:val="restart"/>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Характеристики разлива</w:t>
            </w:r>
          </w:p>
        </w:tc>
        <w:tc>
          <w:tcPr>
            <w:tcW w:w="2835"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Род загрязнителя</w:t>
            </w:r>
          </w:p>
        </w:tc>
        <w:tc>
          <w:tcPr>
            <w:tcW w:w="2126" w:type="dxa"/>
          </w:tcPr>
          <w:p w:rsidR="00083DA4" w:rsidRPr="0056598F" w:rsidRDefault="00083DA4" w:rsidP="0016220D">
            <w:pPr>
              <w:suppressAutoHyphens/>
              <w:spacing w:after="0"/>
              <w:jc w:val="center"/>
              <w:rPr>
                <w:color w:val="000000" w:themeColor="text1"/>
                <w:sz w:val="20"/>
                <w:szCs w:val="20"/>
                <w:vertAlign w:val="superscript"/>
                <w:lang w:eastAsia="en-US"/>
              </w:rPr>
            </w:pPr>
            <w:r w:rsidRPr="0056598F">
              <w:rPr>
                <w:color w:val="000000" w:themeColor="text1"/>
                <w:sz w:val="20"/>
                <w:szCs w:val="20"/>
              </w:rPr>
              <w:t>Объем, т/м</w:t>
            </w:r>
            <w:r w:rsidRPr="0056598F">
              <w:rPr>
                <w:color w:val="000000" w:themeColor="text1"/>
                <w:sz w:val="20"/>
                <w:szCs w:val="20"/>
                <w:vertAlign w:val="superscript"/>
              </w:rPr>
              <w:t>3</w:t>
            </w:r>
          </w:p>
        </w:tc>
        <w:tc>
          <w:tcPr>
            <w:tcW w:w="1560" w:type="dxa"/>
          </w:tcPr>
          <w:p w:rsidR="00083DA4" w:rsidRPr="0056598F" w:rsidRDefault="00083DA4" w:rsidP="0016220D">
            <w:pPr>
              <w:suppressAutoHyphens/>
              <w:spacing w:after="0"/>
              <w:jc w:val="center"/>
              <w:rPr>
                <w:color w:val="000000" w:themeColor="text1"/>
                <w:sz w:val="20"/>
                <w:szCs w:val="20"/>
                <w:vertAlign w:val="superscript"/>
                <w:lang w:eastAsia="en-US"/>
              </w:rPr>
            </w:pPr>
            <w:r w:rsidRPr="0056598F">
              <w:rPr>
                <w:color w:val="000000" w:themeColor="text1"/>
                <w:sz w:val="20"/>
                <w:szCs w:val="20"/>
              </w:rPr>
              <w:t>Площадь, м</w:t>
            </w:r>
            <w:r w:rsidRPr="0056598F">
              <w:rPr>
                <w:color w:val="000000" w:themeColor="text1"/>
                <w:sz w:val="20"/>
                <w:szCs w:val="20"/>
                <w:vertAlign w:val="superscript"/>
              </w:rPr>
              <w:t>2</w:t>
            </w:r>
          </w:p>
        </w:tc>
      </w:tr>
      <w:tr w:rsidR="00083DA4" w:rsidRPr="0056598F" w:rsidTr="00191675">
        <w:tc>
          <w:tcPr>
            <w:tcW w:w="426" w:type="dxa"/>
            <w:vMerge/>
            <w:vAlign w:val="center"/>
          </w:tcPr>
          <w:p w:rsidR="00083DA4" w:rsidRPr="0056598F" w:rsidRDefault="00083DA4" w:rsidP="0016220D">
            <w:pPr>
              <w:suppressAutoHyphens/>
              <w:spacing w:after="0"/>
              <w:rPr>
                <w:color w:val="000000" w:themeColor="text1"/>
                <w:sz w:val="20"/>
                <w:szCs w:val="20"/>
                <w:lang w:eastAsia="en-US"/>
              </w:rPr>
            </w:pPr>
          </w:p>
        </w:tc>
        <w:tc>
          <w:tcPr>
            <w:tcW w:w="3118" w:type="dxa"/>
            <w:vMerge/>
            <w:vAlign w:val="center"/>
          </w:tcPr>
          <w:p w:rsidR="00083DA4" w:rsidRPr="0056598F" w:rsidRDefault="00083DA4" w:rsidP="0016220D">
            <w:pPr>
              <w:suppressAutoHyphens/>
              <w:spacing w:after="0"/>
              <w:rPr>
                <w:color w:val="000000" w:themeColor="text1"/>
                <w:sz w:val="20"/>
                <w:szCs w:val="20"/>
                <w:lang w:eastAsia="en-US"/>
              </w:rPr>
            </w:pPr>
          </w:p>
        </w:tc>
        <w:tc>
          <w:tcPr>
            <w:tcW w:w="2835" w:type="dxa"/>
          </w:tcPr>
          <w:p w:rsidR="00083DA4" w:rsidRPr="0056598F" w:rsidRDefault="00083DA4" w:rsidP="0016220D">
            <w:pPr>
              <w:pStyle w:val="afffff0"/>
              <w:numPr>
                <w:ilvl w:val="0"/>
                <w:numId w:val="45"/>
              </w:numPr>
              <w:suppressAutoHyphens/>
              <w:ind w:left="0" w:firstLine="0"/>
              <w:contextualSpacing/>
              <w:rPr>
                <w:color w:val="000000" w:themeColor="text1"/>
                <w:sz w:val="20"/>
                <w:szCs w:val="20"/>
              </w:rPr>
            </w:pPr>
            <w:r w:rsidRPr="0056598F">
              <w:rPr>
                <w:color w:val="000000" w:themeColor="text1"/>
                <w:sz w:val="20"/>
                <w:szCs w:val="20"/>
              </w:rPr>
              <w:t>нефть</w:t>
            </w:r>
          </w:p>
          <w:p w:rsidR="00083DA4" w:rsidRPr="0056598F" w:rsidRDefault="00083DA4" w:rsidP="0016220D">
            <w:pPr>
              <w:pStyle w:val="afffff0"/>
              <w:numPr>
                <w:ilvl w:val="0"/>
                <w:numId w:val="45"/>
              </w:numPr>
              <w:suppressAutoHyphens/>
              <w:ind w:left="0" w:firstLine="0"/>
              <w:contextualSpacing/>
              <w:rPr>
                <w:color w:val="000000" w:themeColor="text1"/>
                <w:sz w:val="20"/>
                <w:szCs w:val="20"/>
              </w:rPr>
            </w:pPr>
            <w:r w:rsidRPr="0056598F">
              <w:rPr>
                <w:color w:val="000000" w:themeColor="text1"/>
                <w:sz w:val="20"/>
                <w:szCs w:val="20"/>
              </w:rPr>
              <w:t>дизельное топливо</w:t>
            </w:r>
          </w:p>
          <w:p w:rsidR="00083DA4" w:rsidRPr="0056598F" w:rsidRDefault="00083DA4" w:rsidP="0016220D">
            <w:pPr>
              <w:pStyle w:val="afffff0"/>
              <w:numPr>
                <w:ilvl w:val="0"/>
                <w:numId w:val="45"/>
              </w:numPr>
              <w:suppressAutoHyphens/>
              <w:ind w:left="0" w:firstLine="0"/>
              <w:contextualSpacing/>
              <w:rPr>
                <w:color w:val="000000" w:themeColor="text1"/>
                <w:sz w:val="20"/>
                <w:szCs w:val="20"/>
              </w:rPr>
            </w:pPr>
            <w:r w:rsidRPr="0056598F">
              <w:rPr>
                <w:color w:val="000000" w:themeColor="text1"/>
                <w:sz w:val="20"/>
                <w:szCs w:val="20"/>
              </w:rPr>
              <w:t>масло</w:t>
            </w: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7</w:t>
            </w:r>
          </w:p>
        </w:tc>
        <w:tc>
          <w:tcPr>
            <w:tcW w:w="3118" w:type="dxa"/>
          </w:tcPr>
          <w:p w:rsidR="00083DA4" w:rsidRPr="0056598F" w:rsidRDefault="00083DA4" w:rsidP="0016220D">
            <w:pPr>
              <w:suppressAutoHyphens/>
              <w:spacing w:after="0"/>
              <w:jc w:val="center"/>
              <w:rPr>
                <w:color w:val="000000" w:themeColor="text1"/>
                <w:sz w:val="20"/>
                <w:szCs w:val="20"/>
                <w:lang w:eastAsia="en-US"/>
              </w:rPr>
            </w:pPr>
            <w:proofErr w:type="spellStart"/>
            <w:r w:rsidRPr="0056598F">
              <w:rPr>
                <w:color w:val="000000" w:themeColor="text1"/>
                <w:sz w:val="20"/>
                <w:szCs w:val="20"/>
              </w:rPr>
              <w:t>Гидрометеоусловия</w:t>
            </w:r>
            <w:proofErr w:type="spellEnd"/>
          </w:p>
        </w:tc>
        <w:tc>
          <w:tcPr>
            <w:tcW w:w="2835" w:type="dxa"/>
          </w:tcPr>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Скорость ветра – </w:t>
            </w:r>
          </w:p>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Направление ветра – </w:t>
            </w:r>
          </w:p>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Волнение – </w:t>
            </w:r>
          </w:p>
          <w:p w:rsidR="00083DA4" w:rsidRPr="0056598F" w:rsidRDefault="00083DA4" w:rsidP="0016220D">
            <w:pPr>
              <w:suppressAutoHyphens/>
              <w:spacing w:after="0"/>
              <w:rPr>
                <w:color w:val="000000" w:themeColor="text1"/>
                <w:sz w:val="20"/>
                <w:szCs w:val="20"/>
                <w:lang w:eastAsia="en-US"/>
              </w:rPr>
            </w:pPr>
            <w:r w:rsidRPr="0056598F">
              <w:rPr>
                <w:color w:val="000000" w:themeColor="text1"/>
                <w:sz w:val="20"/>
                <w:szCs w:val="20"/>
              </w:rPr>
              <w:t xml:space="preserve">Температура воздуха - </w:t>
            </w:r>
          </w:p>
        </w:tc>
        <w:tc>
          <w:tcPr>
            <w:tcW w:w="3686" w:type="dxa"/>
            <w:gridSpan w:val="2"/>
          </w:tcPr>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Условия видимости – </w:t>
            </w:r>
          </w:p>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Ледовые условия – </w:t>
            </w:r>
          </w:p>
          <w:p w:rsidR="00083DA4" w:rsidRPr="0056598F" w:rsidRDefault="00083DA4" w:rsidP="0016220D">
            <w:pPr>
              <w:suppressAutoHyphens/>
              <w:spacing w:after="0"/>
              <w:rPr>
                <w:color w:val="000000" w:themeColor="text1"/>
                <w:sz w:val="20"/>
                <w:szCs w:val="20"/>
                <w:lang w:eastAsia="en-US"/>
              </w:rPr>
            </w:pPr>
            <w:r w:rsidRPr="0056598F">
              <w:rPr>
                <w:color w:val="000000" w:themeColor="text1"/>
                <w:sz w:val="20"/>
                <w:szCs w:val="20"/>
              </w:rPr>
              <w:t xml:space="preserve">Направление течения - </w:t>
            </w: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8</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Оценка ситуации</w:t>
            </w:r>
          </w:p>
        </w:tc>
        <w:tc>
          <w:tcPr>
            <w:tcW w:w="6521" w:type="dxa"/>
            <w:gridSpan w:val="3"/>
          </w:tcPr>
          <w:p w:rsidR="00083DA4" w:rsidRPr="0056598F" w:rsidRDefault="00083DA4" w:rsidP="0016220D">
            <w:pPr>
              <w:pStyle w:val="afffff0"/>
              <w:numPr>
                <w:ilvl w:val="0"/>
                <w:numId w:val="45"/>
              </w:numPr>
              <w:suppressAutoHyphens/>
              <w:ind w:hanging="720"/>
              <w:contextualSpacing/>
              <w:rPr>
                <w:color w:val="000000" w:themeColor="text1"/>
                <w:sz w:val="20"/>
                <w:szCs w:val="20"/>
              </w:rPr>
            </w:pPr>
            <w:r w:rsidRPr="0056598F">
              <w:rPr>
                <w:color w:val="000000" w:themeColor="text1"/>
                <w:sz w:val="20"/>
                <w:szCs w:val="20"/>
              </w:rPr>
              <w:t>Разлив остановлен         Время:</w:t>
            </w:r>
          </w:p>
          <w:p w:rsidR="00083DA4" w:rsidRPr="0056598F" w:rsidRDefault="00083DA4" w:rsidP="0016220D">
            <w:pPr>
              <w:pStyle w:val="afffff0"/>
              <w:numPr>
                <w:ilvl w:val="0"/>
                <w:numId w:val="45"/>
              </w:numPr>
              <w:suppressAutoHyphens/>
              <w:ind w:hanging="720"/>
              <w:contextualSpacing/>
              <w:rPr>
                <w:color w:val="000000" w:themeColor="text1"/>
                <w:sz w:val="20"/>
                <w:szCs w:val="20"/>
              </w:rPr>
            </w:pPr>
            <w:r w:rsidRPr="0056598F">
              <w:rPr>
                <w:color w:val="000000" w:themeColor="text1"/>
                <w:sz w:val="20"/>
                <w:szCs w:val="20"/>
              </w:rPr>
              <w:t>Разлив продолжается</w:t>
            </w: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9</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Характер и масштаб загрязнения местности, водоемов</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rPr>
          <w:trHeight w:val="367"/>
        </w:trPr>
        <w:tc>
          <w:tcPr>
            <w:tcW w:w="426"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10</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Предпринятые действия</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11</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Другие потенциальные виды опасности</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rPr>
          <w:trHeight w:val="548"/>
        </w:trPr>
        <w:tc>
          <w:tcPr>
            <w:tcW w:w="426"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12</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Рекомендации и/или примечания</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bl>
    <w:p w:rsidR="00083DA4" w:rsidRPr="0056598F" w:rsidRDefault="00083DA4" w:rsidP="0016220D">
      <w:pPr>
        <w:tabs>
          <w:tab w:val="left" w:pos="5387"/>
        </w:tabs>
        <w:suppressAutoHyphens/>
        <w:spacing w:after="0"/>
        <w:rPr>
          <w:b/>
          <w:color w:val="000000" w:themeColor="text1"/>
          <w:sz w:val="22"/>
          <w:szCs w:val="22"/>
        </w:rPr>
      </w:pPr>
    </w:p>
    <w:tbl>
      <w:tblPr>
        <w:tblW w:w="0" w:type="auto"/>
        <w:tblLook w:val="04A0" w:firstRow="1" w:lastRow="0" w:firstColumn="1" w:lastColumn="0" w:noHBand="0" w:noVBand="1"/>
      </w:tblPr>
      <w:tblGrid>
        <w:gridCol w:w="4786"/>
        <w:gridCol w:w="5387"/>
      </w:tblGrid>
      <w:tr w:rsidR="00083DA4" w:rsidRPr="0056598F" w:rsidTr="00191675">
        <w:tc>
          <w:tcPr>
            <w:tcW w:w="4786"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Заказчик</w:t>
            </w:r>
          </w:p>
        </w:tc>
        <w:tc>
          <w:tcPr>
            <w:tcW w:w="5387"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Исполнитель</w:t>
            </w:r>
          </w:p>
        </w:tc>
      </w:tr>
      <w:tr w:rsidR="00083DA4" w:rsidRPr="0056598F" w:rsidTr="00191675">
        <w:tc>
          <w:tcPr>
            <w:tcW w:w="4786" w:type="dxa"/>
            <w:shd w:val="clear" w:color="auto" w:fill="auto"/>
          </w:tcPr>
          <w:p w:rsidR="00083DA4" w:rsidRPr="0056598F" w:rsidRDefault="00083DA4" w:rsidP="0016220D">
            <w:pPr>
              <w:suppressAutoHyphens/>
              <w:spacing w:after="0"/>
              <w:rPr>
                <w:rFonts w:cs="Calibri"/>
                <w:color w:val="000000" w:themeColor="text1"/>
              </w:rPr>
            </w:pPr>
            <w:r w:rsidRPr="0056598F">
              <w:rPr>
                <w:rFonts w:cs="Calibri"/>
                <w:color w:val="000000" w:themeColor="text1"/>
              </w:rPr>
              <w:t xml:space="preserve">Руководитель </w:t>
            </w:r>
          </w:p>
          <w:p w:rsidR="00083DA4" w:rsidRPr="0056598F" w:rsidRDefault="00083DA4" w:rsidP="0016220D">
            <w:pPr>
              <w:suppressAutoHyphens/>
              <w:spacing w:after="0"/>
              <w:rPr>
                <w:rFonts w:cs="Calibri"/>
                <w:color w:val="000000" w:themeColor="text1"/>
              </w:rPr>
            </w:pPr>
          </w:p>
          <w:p w:rsidR="00083DA4" w:rsidRPr="0056598F" w:rsidRDefault="00083DA4" w:rsidP="0016220D">
            <w:pPr>
              <w:suppressAutoHyphens/>
              <w:spacing w:after="0"/>
              <w:rPr>
                <w:rFonts w:cs="Calibri"/>
                <w:color w:val="000000" w:themeColor="text1"/>
              </w:rPr>
            </w:pPr>
            <w:r w:rsidRPr="0056598F">
              <w:rPr>
                <w:rFonts w:cs="Calibri"/>
                <w:color w:val="000000" w:themeColor="text1"/>
              </w:rPr>
              <w:t>______________________/ Н.П. Татаринов</w:t>
            </w:r>
          </w:p>
          <w:p w:rsidR="00083DA4" w:rsidRPr="0056598F" w:rsidRDefault="00083DA4" w:rsidP="0016220D">
            <w:pPr>
              <w:suppressAutoHyphens/>
              <w:spacing w:after="0"/>
              <w:rPr>
                <w:rFonts w:cs="Calibri"/>
                <w:color w:val="000000" w:themeColor="text1"/>
              </w:rPr>
            </w:pPr>
          </w:p>
          <w:p w:rsidR="00083DA4" w:rsidRPr="0056598F" w:rsidRDefault="00083DA4" w:rsidP="0016220D">
            <w:pPr>
              <w:suppressAutoHyphens/>
              <w:spacing w:after="0"/>
              <w:rPr>
                <w:rFonts w:cs="Calibri"/>
                <w:color w:val="000000" w:themeColor="text1"/>
              </w:rPr>
            </w:pPr>
            <w:r w:rsidRPr="0056598F">
              <w:rPr>
                <w:rFonts w:cs="Calibri"/>
                <w:color w:val="000000" w:themeColor="text1"/>
              </w:rPr>
              <w:t>«____» ___________ 2016 г.</w:t>
            </w:r>
          </w:p>
          <w:p w:rsidR="00083DA4" w:rsidRPr="0056598F" w:rsidRDefault="00083DA4" w:rsidP="0016220D">
            <w:pPr>
              <w:suppressAutoHyphens/>
              <w:spacing w:after="0"/>
              <w:rPr>
                <w:rFonts w:cs="Calibri"/>
                <w:color w:val="000000" w:themeColor="text1"/>
              </w:rPr>
            </w:pPr>
            <w:r w:rsidRPr="0056598F">
              <w:rPr>
                <w:rFonts w:cs="Calibri"/>
                <w:color w:val="000000" w:themeColor="text1"/>
              </w:rPr>
              <w:t>МП</w:t>
            </w:r>
          </w:p>
          <w:p w:rsidR="00083DA4" w:rsidRPr="0056598F" w:rsidRDefault="00083DA4" w:rsidP="0016220D">
            <w:pPr>
              <w:pStyle w:val="affffc"/>
              <w:suppressAutoHyphens/>
              <w:jc w:val="both"/>
              <w:rPr>
                <w:rFonts w:eastAsia="Calibri"/>
                <w:color w:val="000000" w:themeColor="text1"/>
                <w:lang w:eastAsia="ar-SA"/>
              </w:rPr>
            </w:pPr>
          </w:p>
        </w:tc>
        <w:tc>
          <w:tcPr>
            <w:tcW w:w="5387" w:type="dxa"/>
            <w:shd w:val="clear" w:color="auto" w:fill="auto"/>
          </w:tcPr>
          <w:p w:rsidR="00083DA4" w:rsidRPr="0056598F" w:rsidRDefault="00083DA4" w:rsidP="0016220D">
            <w:pPr>
              <w:pStyle w:val="Style2"/>
              <w:suppressAutoHyphens/>
              <w:spacing w:line="240" w:lineRule="auto"/>
              <w:ind w:firstLine="34"/>
              <w:rPr>
                <w:rStyle w:val="FontStyle11"/>
                <w:rFonts w:cs="Calibri"/>
                <w:color w:val="000000" w:themeColor="text1"/>
                <w:sz w:val="24"/>
                <w:szCs w:val="24"/>
              </w:rPr>
            </w:pPr>
            <w:r w:rsidRPr="0056598F">
              <w:rPr>
                <w:rStyle w:val="FontStyle11"/>
                <w:rFonts w:cs="Calibri"/>
                <w:color w:val="000000" w:themeColor="text1"/>
                <w:sz w:val="24"/>
                <w:szCs w:val="24"/>
              </w:rPr>
              <w:t xml:space="preserve">     </w:t>
            </w:r>
          </w:p>
          <w:p w:rsidR="00083DA4" w:rsidRPr="0056598F" w:rsidRDefault="00083DA4" w:rsidP="0016220D">
            <w:pPr>
              <w:pStyle w:val="Style2"/>
              <w:suppressAutoHyphens/>
              <w:spacing w:line="240" w:lineRule="auto"/>
              <w:ind w:firstLine="34"/>
              <w:rPr>
                <w:rStyle w:val="FontStyle11"/>
                <w:color w:val="000000" w:themeColor="text1"/>
                <w:sz w:val="24"/>
                <w:szCs w:val="24"/>
              </w:rPr>
            </w:pPr>
          </w:p>
          <w:p w:rsidR="00083DA4" w:rsidRPr="0056598F" w:rsidRDefault="00083DA4" w:rsidP="0016220D">
            <w:pPr>
              <w:pStyle w:val="Style2"/>
              <w:suppressAutoHyphens/>
              <w:spacing w:line="240" w:lineRule="auto"/>
              <w:ind w:firstLine="317"/>
              <w:rPr>
                <w:rFonts w:cs="Calibri"/>
                <w:color w:val="000000" w:themeColor="text1"/>
              </w:rPr>
            </w:pPr>
            <w:r w:rsidRPr="0056598F">
              <w:rPr>
                <w:rStyle w:val="FontStyle11"/>
                <w:color w:val="000000" w:themeColor="text1"/>
                <w:sz w:val="24"/>
                <w:szCs w:val="24"/>
              </w:rPr>
              <w:t>_________________________/_____________</w:t>
            </w:r>
          </w:p>
          <w:p w:rsidR="00083DA4" w:rsidRPr="0056598F" w:rsidRDefault="00083DA4" w:rsidP="0016220D">
            <w:pPr>
              <w:suppressAutoHyphens/>
              <w:spacing w:after="0"/>
              <w:rPr>
                <w:rFonts w:cs="Calibri"/>
                <w:color w:val="000000" w:themeColor="text1"/>
              </w:rPr>
            </w:pPr>
            <w:r w:rsidRPr="0056598F">
              <w:rPr>
                <w:rFonts w:cs="Calibri"/>
                <w:color w:val="000000" w:themeColor="text1"/>
              </w:rPr>
              <w:t xml:space="preserve">     </w:t>
            </w:r>
          </w:p>
          <w:p w:rsidR="00083DA4" w:rsidRPr="0056598F" w:rsidRDefault="00083DA4" w:rsidP="0016220D">
            <w:pPr>
              <w:suppressAutoHyphens/>
              <w:spacing w:after="0"/>
              <w:ind w:firstLine="34"/>
              <w:rPr>
                <w:rFonts w:cs="Calibri"/>
                <w:color w:val="000000" w:themeColor="text1"/>
              </w:rPr>
            </w:pPr>
            <w:r w:rsidRPr="0056598F">
              <w:rPr>
                <w:rFonts w:cs="Calibri"/>
                <w:color w:val="000000" w:themeColor="text1"/>
              </w:rPr>
              <w:t xml:space="preserve">     «____» ____________ 2016 г.</w:t>
            </w:r>
          </w:p>
          <w:p w:rsidR="00083DA4" w:rsidRPr="0056598F" w:rsidRDefault="00083DA4" w:rsidP="0016220D">
            <w:pPr>
              <w:suppressAutoHyphens/>
              <w:spacing w:after="0"/>
              <w:ind w:firstLine="175"/>
              <w:rPr>
                <w:rFonts w:cs="Calibri"/>
                <w:color w:val="000000" w:themeColor="text1"/>
              </w:rPr>
            </w:pPr>
            <w:r w:rsidRPr="0056598F">
              <w:rPr>
                <w:rFonts w:cs="Calibri"/>
                <w:color w:val="000000" w:themeColor="text1"/>
              </w:rPr>
              <w:t xml:space="preserve">     МП</w:t>
            </w:r>
          </w:p>
        </w:tc>
      </w:tr>
    </w:tbl>
    <w:p w:rsidR="00083DA4" w:rsidRPr="0056598F" w:rsidRDefault="00083DA4" w:rsidP="0016220D">
      <w:pPr>
        <w:tabs>
          <w:tab w:val="left" w:pos="5387"/>
        </w:tabs>
        <w:suppressAutoHyphens/>
        <w:spacing w:after="0"/>
        <w:rPr>
          <w:b/>
          <w:color w:val="000000" w:themeColor="text1"/>
          <w:sz w:val="22"/>
          <w:szCs w:val="22"/>
        </w:rPr>
      </w:pPr>
    </w:p>
    <w:p w:rsidR="00083DA4" w:rsidRPr="0056598F" w:rsidRDefault="00083DA4" w:rsidP="0016220D">
      <w:pPr>
        <w:suppressAutoHyphens/>
        <w:spacing w:after="0"/>
        <w:jc w:val="center"/>
        <w:rPr>
          <w:b/>
          <w:color w:val="000000" w:themeColor="text1"/>
        </w:rPr>
      </w:pPr>
    </w:p>
    <w:p w:rsidR="00F94C80" w:rsidRPr="0056598F" w:rsidRDefault="00F94C80" w:rsidP="0016220D">
      <w:pPr>
        <w:shd w:val="clear" w:color="auto" w:fill="FFFFFF"/>
        <w:suppressAutoHyphens/>
        <w:autoSpaceDE w:val="0"/>
        <w:autoSpaceDN w:val="0"/>
        <w:adjustRightInd w:val="0"/>
        <w:spacing w:after="0"/>
        <w:ind w:right="1" w:firstLine="709"/>
        <w:rPr>
          <w:color w:val="000000" w:themeColor="text1"/>
        </w:rPr>
      </w:pPr>
    </w:p>
    <w:sectPr w:rsidR="00F94C80" w:rsidRPr="0056598F" w:rsidSect="00FE1737">
      <w:foot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97" w:rsidRDefault="00110F97" w:rsidP="0050308A">
      <w:pPr>
        <w:spacing w:after="0"/>
      </w:pPr>
      <w:r>
        <w:separator/>
      </w:r>
    </w:p>
  </w:endnote>
  <w:endnote w:type="continuationSeparator" w:id="0">
    <w:p w:rsidR="00110F97" w:rsidRDefault="00110F97" w:rsidP="00503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54" w:rsidRPr="00F16699" w:rsidRDefault="00D75654" w:rsidP="00D23B8F">
    <w:pPr>
      <w:pStyle w:val="af8"/>
      <w:tabs>
        <w:tab w:val="left" w:pos="9720"/>
        <w:tab w:val="left" w:pos="9900"/>
      </w:tabs>
      <w:ind w:left="142" w:right="-4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97" w:rsidRDefault="00110F97" w:rsidP="0050308A">
      <w:pPr>
        <w:spacing w:after="0"/>
      </w:pPr>
      <w:r>
        <w:separator/>
      </w:r>
    </w:p>
  </w:footnote>
  <w:footnote w:type="continuationSeparator" w:id="0">
    <w:p w:rsidR="00110F97" w:rsidRDefault="00110F97" w:rsidP="005030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47B74"/>
    <w:lvl w:ilvl="0">
      <w:start w:val="1"/>
      <w:numFmt w:val="decimal"/>
      <w:lvlText w:val="%1."/>
      <w:lvlJc w:val="left"/>
      <w:pPr>
        <w:tabs>
          <w:tab w:val="num" w:pos="1492"/>
        </w:tabs>
        <w:ind w:left="1492" w:hanging="360"/>
      </w:pPr>
    </w:lvl>
  </w:abstractNum>
  <w:abstractNum w:abstractNumId="1">
    <w:nsid w:val="FFFFFF7D"/>
    <w:multiLevelType w:val="singleLevel"/>
    <w:tmpl w:val="669AC212"/>
    <w:lvl w:ilvl="0">
      <w:start w:val="1"/>
      <w:numFmt w:val="decimal"/>
      <w:lvlText w:val="%1."/>
      <w:lvlJc w:val="left"/>
      <w:pPr>
        <w:tabs>
          <w:tab w:val="num" w:pos="1209"/>
        </w:tabs>
        <w:ind w:left="1209" w:hanging="360"/>
      </w:pPr>
    </w:lvl>
  </w:abstractNum>
  <w:abstractNum w:abstractNumId="2">
    <w:nsid w:val="FFFFFF7E"/>
    <w:multiLevelType w:val="singleLevel"/>
    <w:tmpl w:val="6AF0F786"/>
    <w:lvl w:ilvl="0">
      <w:start w:val="1"/>
      <w:numFmt w:val="decimal"/>
      <w:lvlText w:val="%1."/>
      <w:lvlJc w:val="left"/>
      <w:pPr>
        <w:tabs>
          <w:tab w:val="num" w:pos="926"/>
        </w:tabs>
        <w:ind w:left="926" w:hanging="360"/>
      </w:pPr>
    </w:lvl>
  </w:abstractNum>
  <w:abstractNum w:abstractNumId="3">
    <w:nsid w:val="FFFFFF7F"/>
    <w:multiLevelType w:val="singleLevel"/>
    <w:tmpl w:val="30768B4C"/>
    <w:lvl w:ilvl="0">
      <w:start w:val="1"/>
      <w:numFmt w:val="decimal"/>
      <w:lvlText w:val="%1."/>
      <w:lvlJc w:val="left"/>
      <w:pPr>
        <w:tabs>
          <w:tab w:val="num" w:pos="643"/>
        </w:tabs>
        <w:ind w:left="643" w:hanging="360"/>
      </w:pPr>
    </w:lvl>
  </w:abstractNum>
  <w:abstractNum w:abstractNumId="4">
    <w:nsid w:val="FFFFFF80"/>
    <w:multiLevelType w:val="singleLevel"/>
    <w:tmpl w:val="D6365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02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EB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667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2E2CC"/>
    <w:lvl w:ilvl="0">
      <w:start w:val="1"/>
      <w:numFmt w:val="decimal"/>
      <w:lvlText w:val="%1."/>
      <w:lvlJc w:val="left"/>
      <w:pPr>
        <w:tabs>
          <w:tab w:val="num" w:pos="360"/>
        </w:tabs>
        <w:ind w:left="360" w:hanging="360"/>
      </w:pPr>
    </w:lvl>
  </w:abstractNum>
  <w:abstractNum w:abstractNumId="9">
    <w:nsid w:val="FFFFFF89"/>
    <w:multiLevelType w:val="singleLevel"/>
    <w:tmpl w:val="3DA67966"/>
    <w:lvl w:ilvl="0">
      <w:start w:val="1"/>
      <w:numFmt w:val="bullet"/>
      <w:lvlText w:val=""/>
      <w:lvlJc w:val="left"/>
      <w:pPr>
        <w:tabs>
          <w:tab w:val="num" w:pos="360"/>
        </w:tabs>
        <w:ind w:left="360" w:hanging="360"/>
      </w:pPr>
      <w:rPr>
        <w:rFonts w:ascii="Symbol" w:hAnsi="Symbol" w:hint="default"/>
      </w:rPr>
    </w:lvl>
  </w:abstractNum>
  <w:abstractNum w:abstractNumId="10">
    <w:nsid w:val="08085B48"/>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396315"/>
    <w:multiLevelType w:val="multilevel"/>
    <w:tmpl w:val="E25C6186"/>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0D4844"/>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13">
    <w:nsid w:val="12D93E1D"/>
    <w:multiLevelType w:val="hybridMultilevel"/>
    <w:tmpl w:val="70D072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D2F3C"/>
    <w:multiLevelType w:val="hybridMultilevel"/>
    <w:tmpl w:val="50C284F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
      <w:lvlText w:val="%1."/>
      <w:lvlJc w:val="left"/>
      <w:pPr>
        <w:tabs>
          <w:tab w:val="num" w:pos="360"/>
        </w:tabs>
        <w:ind w:left="360" w:hanging="360"/>
      </w:pPr>
    </w:lvl>
  </w:abstractNum>
  <w:abstractNum w:abstractNumId="18">
    <w:nsid w:val="2017413A"/>
    <w:multiLevelType w:val="multilevel"/>
    <w:tmpl w:val="753ABA2C"/>
    <w:lvl w:ilvl="0">
      <w:start w:val="1"/>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19">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8B85354"/>
    <w:multiLevelType w:val="hybridMultilevel"/>
    <w:tmpl w:val="993037FA"/>
    <w:lvl w:ilvl="0" w:tplc="99F02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D926FB"/>
    <w:multiLevelType w:val="hybridMultilevel"/>
    <w:tmpl w:val="D02C9FAC"/>
    <w:lvl w:ilvl="0" w:tplc="A47C95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2F686ACC"/>
    <w:multiLevelType w:val="hybridMultilevel"/>
    <w:tmpl w:val="BE0089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3021774"/>
    <w:multiLevelType w:val="hybridMultilevel"/>
    <w:tmpl w:val="F19EC55A"/>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700E60"/>
    <w:multiLevelType w:val="multilevel"/>
    <w:tmpl w:val="57C20BA4"/>
    <w:lvl w:ilvl="0">
      <w:start w:val="6"/>
      <w:numFmt w:val="decimal"/>
      <w:lvlText w:val="%1."/>
      <w:lvlJc w:val="left"/>
      <w:pPr>
        <w:ind w:left="360" w:hanging="360"/>
      </w:pPr>
      <w:rPr>
        <w:rFonts w:hint="default"/>
      </w:rPr>
    </w:lvl>
    <w:lvl w:ilvl="1">
      <w:start w:val="1"/>
      <w:numFmt w:val="decimal"/>
      <w:lvlText w:val="%1.%2."/>
      <w:lvlJc w:val="left"/>
      <w:pPr>
        <w:ind w:left="1255"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003BDD"/>
    <w:multiLevelType w:val="multilevel"/>
    <w:tmpl w:val="52DEA8CE"/>
    <w:lvl w:ilvl="0">
      <w:start w:val="5"/>
      <w:numFmt w:val="decimal"/>
      <w:lvlText w:val="%1."/>
      <w:lvlJc w:val="left"/>
      <w:pPr>
        <w:ind w:left="360" w:hanging="360"/>
      </w:pPr>
      <w:rPr>
        <w:rFonts w:hint="default"/>
      </w:rPr>
    </w:lvl>
    <w:lvl w:ilvl="1">
      <w:start w:val="1"/>
      <w:numFmt w:val="decimal"/>
      <w:lvlText w:val="3.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46364F"/>
    <w:multiLevelType w:val="multilevel"/>
    <w:tmpl w:val="6186C50A"/>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458C40DC"/>
    <w:multiLevelType w:val="hybridMultilevel"/>
    <w:tmpl w:val="EE364628"/>
    <w:lvl w:ilvl="0" w:tplc="49D28CF2">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C687983"/>
    <w:multiLevelType w:val="hybridMultilevel"/>
    <w:tmpl w:val="DD16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1712BF"/>
    <w:multiLevelType w:val="multilevel"/>
    <w:tmpl w:val="B90CB1CC"/>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555F6B0E"/>
    <w:multiLevelType w:val="hybridMultilevel"/>
    <w:tmpl w:val="244CFE16"/>
    <w:lvl w:ilvl="0" w:tplc="476C834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781F57"/>
    <w:multiLevelType w:val="hybridMultilevel"/>
    <w:tmpl w:val="031CB03A"/>
    <w:lvl w:ilvl="0" w:tplc="49D28CF2">
      <w:start w:val="1"/>
      <w:numFmt w:val="decimal"/>
      <w:lvlText w:val="3.1.%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78"/>
        </w:tabs>
        <w:ind w:left="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70095329"/>
    <w:multiLevelType w:val="multilevel"/>
    <w:tmpl w:val="2E1687D2"/>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729228D6"/>
    <w:multiLevelType w:val="multilevel"/>
    <w:tmpl w:val="C270FC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AD209D"/>
    <w:multiLevelType w:val="multilevel"/>
    <w:tmpl w:val="1F5EA2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791B58"/>
    <w:multiLevelType w:val="multilevel"/>
    <w:tmpl w:val="532E5F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0"/>
  </w:num>
  <w:num w:numId="13">
    <w:abstractNumId w:val="17"/>
  </w:num>
  <w:num w:numId="14">
    <w:abstractNumId w:val="16"/>
  </w:num>
  <w:num w:numId="15">
    <w:abstractNumId w:val="36"/>
  </w:num>
  <w:num w:numId="16">
    <w:abstractNumId w:val="37"/>
  </w:num>
  <w:num w:numId="17">
    <w:abstractNumId w:val="43"/>
  </w:num>
  <w:num w:numId="18">
    <w:abstractNumId w:val="30"/>
  </w:num>
  <w:num w:numId="19">
    <w:abstractNumId w:val="22"/>
  </w:num>
  <w:num w:numId="20">
    <w:abstractNumId w:val="19"/>
  </w:num>
  <w:num w:numId="21">
    <w:abstractNumId w:val="25"/>
  </w:num>
  <w:num w:numId="22">
    <w:abstractNumId w:val="20"/>
  </w:num>
  <w:num w:numId="23">
    <w:abstractNumId w:val="21"/>
  </w:num>
  <w:num w:numId="24">
    <w:abstractNumId w:val="10"/>
  </w:num>
  <w:num w:numId="25">
    <w:abstractNumId w:val="34"/>
  </w:num>
  <w:num w:numId="26">
    <w:abstractNumId w:val="28"/>
  </w:num>
  <w:num w:numId="27">
    <w:abstractNumId w:val="18"/>
  </w:num>
  <w:num w:numId="28">
    <w:abstractNumId w:val="31"/>
  </w:num>
  <w:num w:numId="29">
    <w:abstractNumId w:val="13"/>
  </w:num>
  <w:num w:numId="30">
    <w:abstractNumId w:val="27"/>
  </w:num>
  <w:num w:numId="31">
    <w:abstractNumId w:val="29"/>
  </w:num>
  <w:num w:numId="32">
    <w:abstractNumId w:val="11"/>
  </w:num>
  <w:num w:numId="33">
    <w:abstractNumId w:val="39"/>
  </w:num>
  <w:num w:numId="34">
    <w:abstractNumId w:val="24"/>
  </w:num>
  <w:num w:numId="35">
    <w:abstractNumId w:val="41"/>
  </w:num>
  <w:num w:numId="36">
    <w:abstractNumId w:val="33"/>
  </w:num>
  <w:num w:numId="37">
    <w:abstractNumId w:val="14"/>
  </w:num>
  <w:num w:numId="38">
    <w:abstractNumId w:val="35"/>
  </w:num>
  <w:num w:numId="39">
    <w:abstractNumId w:val="26"/>
  </w:num>
  <w:num w:numId="40">
    <w:abstractNumId w:val="42"/>
  </w:num>
  <w:num w:numId="41">
    <w:abstractNumId w:val="38"/>
  </w:num>
  <w:num w:numId="42">
    <w:abstractNumId w:val="38"/>
    <w:lvlOverride w:ilvl="0">
      <w:startOverride w:val="1"/>
    </w:lvlOverride>
  </w:num>
  <w:num w:numId="43">
    <w:abstractNumId w:val="15"/>
  </w:num>
  <w:num w:numId="44">
    <w:abstractNumId w:val="1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08A"/>
    <w:rsid w:val="0000053B"/>
    <w:rsid w:val="00000A57"/>
    <w:rsid w:val="00002A67"/>
    <w:rsid w:val="00004363"/>
    <w:rsid w:val="00005D68"/>
    <w:rsid w:val="000062B5"/>
    <w:rsid w:val="00006EE5"/>
    <w:rsid w:val="0000724A"/>
    <w:rsid w:val="00007313"/>
    <w:rsid w:val="000128D2"/>
    <w:rsid w:val="00012998"/>
    <w:rsid w:val="00015086"/>
    <w:rsid w:val="0001617D"/>
    <w:rsid w:val="00016B19"/>
    <w:rsid w:val="000170D0"/>
    <w:rsid w:val="000203D6"/>
    <w:rsid w:val="0002056E"/>
    <w:rsid w:val="00023B30"/>
    <w:rsid w:val="00024860"/>
    <w:rsid w:val="00025384"/>
    <w:rsid w:val="000262CF"/>
    <w:rsid w:val="00026857"/>
    <w:rsid w:val="000268CA"/>
    <w:rsid w:val="00030208"/>
    <w:rsid w:val="000302AD"/>
    <w:rsid w:val="000304B4"/>
    <w:rsid w:val="000317FC"/>
    <w:rsid w:val="000322A3"/>
    <w:rsid w:val="000325B5"/>
    <w:rsid w:val="00034003"/>
    <w:rsid w:val="00034272"/>
    <w:rsid w:val="00034D0E"/>
    <w:rsid w:val="00034EFC"/>
    <w:rsid w:val="00035638"/>
    <w:rsid w:val="00036354"/>
    <w:rsid w:val="00040022"/>
    <w:rsid w:val="00041830"/>
    <w:rsid w:val="00041975"/>
    <w:rsid w:val="00043D6A"/>
    <w:rsid w:val="00044F5F"/>
    <w:rsid w:val="00044FC3"/>
    <w:rsid w:val="000450C8"/>
    <w:rsid w:val="00045824"/>
    <w:rsid w:val="00046BC5"/>
    <w:rsid w:val="000506A1"/>
    <w:rsid w:val="000509F7"/>
    <w:rsid w:val="00050C71"/>
    <w:rsid w:val="0005128A"/>
    <w:rsid w:val="00051E64"/>
    <w:rsid w:val="000549E6"/>
    <w:rsid w:val="00055358"/>
    <w:rsid w:val="00055C6C"/>
    <w:rsid w:val="00056D1C"/>
    <w:rsid w:val="00061A66"/>
    <w:rsid w:val="00061B80"/>
    <w:rsid w:val="00061E6D"/>
    <w:rsid w:val="00062134"/>
    <w:rsid w:val="000621B8"/>
    <w:rsid w:val="00062447"/>
    <w:rsid w:val="00064D98"/>
    <w:rsid w:val="00065579"/>
    <w:rsid w:val="00065B3A"/>
    <w:rsid w:val="0006629B"/>
    <w:rsid w:val="00066A83"/>
    <w:rsid w:val="00067F73"/>
    <w:rsid w:val="0007095F"/>
    <w:rsid w:val="000710FF"/>
    <w:rsid w:val="00072235"/>
    <w:rsid w:val="00073F66"/>
    <w:rsid w:val="00074C40"/>
    <w:rsid w:val="000758D0"/>
    <w:rsid w:val="00077006"/>
    <w:rsid w:val="00077948"/>
    <w:rsid w:val="000805B7"/>
    <w:rsid w:val="00080710"/>
    <w:rsid w:val="00083DA4"/>
    <w:rsid w:val="00083FC5"/>
    <w:rsid w:val="00084154"/>
    <w:rsid w:val="00086AFD"/>
    <w:rsid w:val="00086F53"/>
    <w:rsid w:val="00087426"/>
    <w:rsid w:val="00087BDB"/>
    <w:rsid w:val="00087DF5"/>
    <w:rsid w:val="00087FD5"/>
    <w:rsid w:val="00091AC8"/>
    <w:rsid w:val="00092229"/>
    <w:rsid w:val="00092A88"/>
    <w:rsid w:val="00092EEA"/>
    <w:rsid w:val="00094AA9"/>
    <w:rsid w:val="00095472"/>
    <w:rsid w:val="000A1A1A"/>
    <w:rsid w:val="000A226B"/>
    <w:rsid w:val="000A27AB"/>
    <w:rsid w:val="000A337A"/>
    <w:rsid w:val="000A373F"/>
    <w:rsid w:val="000A3802"/>
    <w:rsid w:val="000A4037"/>
    <w:rsid w:val="000A54B9"/>
    <w:rsid w:val="000B038B"/>
    <w:rsid w:val="000B07AC"/>
    <w:rsid w:val="000B23C5"/>
    <w:rsid w:val="000B2C2D"/>
    <w:rsid w:val="000B324A"/>
    <w:rsid w:val="000B3A76"/>
    <w:rsid w:val="000B4F82"/>
    <w:rsid w:val="000B505B"/>
    <w:rsid w:val="000B51C2"/>
    <w:rsid w:val="000B5360"/>
    <w:rsid w:val="000B68C1"/>
    <w:rsid w:val="000B6FA3"/>
    <w:rsid w:val="000C0704"/>
    <w:rsid w:val="000C09E6"/>
    <w:rsid w:val="000C118E"/>
    <w:rsid w:val="000C3975"/>
    <w:rsid w:val="000C45B2"/>
    <w:rsid w:val="000C4685"/>
    <w:rsid w:val="000C54AD"/>
    <w:rsid w:val="000C6D5B"/>
    <w:rsid w:val="000D009E"/>
    <w:rsid w:val="000D0C94"/>
    <w:rsid w:val="000D2A70"/>
    <w:rsid w:val="000D3177"/>
    <w:rsid w:val="000D3843"/>
    <w:rsid w:val="000D3B01"/>
    <w:rsid w:val="000D3EBF"/>
    <w:rsid w:val="000D4442"/>
    <w:rsid w:val="000D4E3B"/>
    <w:rsid w:val="000D665D"/>
    <w:rsid w:val="000D7956"/>
    <w:rsid w:val="000D7BDD"/>
    <w:rsid w:val="000E06E6"/>
    <w:rsid w:val="000E14FB"/>
    <w:rsid w:val="000E19F3"/>
    <w:rsid w:val="000E1DAB"/>
    <w:rsid w:val="000E3441"/>
    <w:rsid w:val="000E3771"/>
    <w:rsid w:val="000E3D39"/>
    <w:rsid w:val="000E61C1"/>
    <w:rsid w:val="000E7AB3"/>
    <w:rsid w:val="000F0331"/>
    <w:rsid w:val="000F1247"/>
    <w:rsid w:val="000F166A"/>
    <w:rsid w:val="000F2538"/>
    <w:rsid w:val="000F2AC1"/>
    <w:rsid w:val="000F42F8"/>
    <w:rsid w:val="000F441A"/>
    <w:rsid w:val="000F4C48"/>
    <w:rsid w:val="000F4E5F"/>
    <w:rsid w:val="000F6D36"/>
    <w:rsid w:val="000F6DF0"/>
    <w:rsid w:val="000F7BA5"/>
    <w:rsid w:val="00100AB7"/>
    <w:rsid w:val="00101530"/>
    <w:rsid w:val="0010162C"/>
    <w:rsid w:val="00101E3F"/>
    <w:rsid w:val="00102150"/>
    <w:rsid w:val="001029C0"/>
    <w:rsid w:val="00102E6C"/>
    <w:rsid w:val="00103ED1"/>
    <w:rsid w:val="00104EAC"/>
    <w:rsid w:val="00105290"/>
    <w:rsid w:val="00105BFD"/>
    <w:rsid w:val="00105EA5"/>
    <w:rsid w:val="00105FC8"/>
    <w:rsid w:val="00106503"/>
    <w:rsid w:val="00107065"/>
    <w:rsid w:val="00107FC6"/>
    <w:rsid w:val="00110F97"/>
    <w:rsid w:val="00111BF5"/>
    <w:rsid w:val="0011223E"/>
    <w:rsid w:val="00112636"/>
    <w:rsid w:val="001127A0"/>
    <w:rsid w:val="00112820"/>
    <w:rsid w:val="00112B7D"/>
    <w:rsid w:val="00112E36"/>
    <w:rsid w:val="00120277"/>
    <w:rsid w:val="00120B67"/>
    <w:rsid w:val="00120F7C"/>
    <w:rsid w:val="0012108A"/>
    <w:rsid w:val="001215E7"/>
    <w:rsid w:val="00122832"/>
    <w:rsid w:val="00123314"/>
    <w:rsid w:val="00124C35"/>
    <w:rsid w:val="001251B0"/>
    <w:rsid w:val="00125E84"/>
    <w:rsid w:val="001268C6"/>
    <w:rsid w:val="00126F15"/>
    <w:rsid w:val="001271BE"/>
    <w:rsid w:val="0013244C"/>
    <w:rsid w:val="001324BC"/>
    <w:rsid w:val="00132601"/>
    <w:rsid w:val="00132883"/>
    <w:rsid w:val="00132FE7"/>
    <w:rsid w:val="0013342B"/>
    <w:rsid w:val="00133E8C"/>
    <w:rsid w:val="00134FEC"/>
    <w:rsid w:val="00135A63"/>
    <w:rsid w:val="00140DFB"/>
    <w:rsid w:val="00142367"/>
    <w:rsid w:val="00143319"/>
    <w:rsid w:val="001435D9"/>
    <w:rsid w:val="00143DB9"/>
    <w:rsid w:val="0014523F"/>
    <w:rsid w:val="00145BC4"/>
    <w:rsid w:val="00146E71"/>
    <w:rsid w:val="00146F56"/>
    <w:rsid w:val="00147112"/>
    <w:rsid w:val="00151012"/>
    <w:rsid w:val="00153200"/>
    <w:rsid w:val="0015445C"/>
    <w:rsid w:val="00154D36"/>
    <w:rsid w:val="0015570B"/>
    <w:rsid w:val="0015640E"/>
    <w:rsid w:val="001578F9"/>
    <w:rsid w:val="001606B3"/>
    <w:rsid w:val="00160D04"/>
    <w:rsid w:val="001610FB"/>
    <w:rsid w:val="0016199D"/>
    <w:rsid w:val="0016220D"/>
    <w:rsid w:val="00166458"/>
    <w:rsid w:val="001671B2"/>
    <w:rsid w:val="0016727C"/>
    <w:rsid w:val="00167FB9"/>
    <w:rsid w:val="0017003A"/>
    <w:rsid w:val="00171013"/>
    <w:rsid w:val="001711C0"/>
    <w:rsid w:val="001716A5"/>
    <w:rsid w:val="001734DC"/>
    <w:rsid w:val="001739C8"/>
    <w:rsid w:val="00174165"/>
    <w:rsid w:val="00175673"/>
    <w:rsid w:val="001757FF"/>
    <w:rsid w:val="00176540"/>
    <w:rsid w:val="00176DCB"/>
    <w:rsid w:val="001800F4"/>
    <w:rsid w:val="001842A2"/>
    <w:rsid w:val="00184F8F"/>
    <w:rsid w:val="00185C2A"/>
    <w:rsid w:val="001871D5"/>
    <w:rsid w:val="0018797C"/>
    <w:rsid w:val="00191042"/>
    <w:rsid w:val="00191190"/>
    <w:rsid w:val="0019121A"/>
    <w:rsid w:val="00191675"/>
    <w:rsid w:val="001937BA"/>
    <w:rsid w:val="00193877"/>
    <w:rsid w:val="00194807"/>
    <w:rsid w:val="0019490F"/>
    <w:rsid w:val="001958A5"/>
    <w:rsid w:val="001960E0"/>
    <w:rsid w:val="0019649B"/>
    <w:rsid w:val="001966DE"/>
    <w:rsid w:val="00196A5C"/>
    <w:rsid w:val="00196BAB"/>
    <w:rsid w:val="00197FF0"/>
    <w:rsid w:val="001A0267"/>
    <w:rsid w:val="001A0840"/>
    <w:rsid w:val="001A3B2A"/>
    <w:rsid w:val="001A3F42"/>
    <w:rsid w:val="001A433A"/>
    <w:rsid w:val="001A4968"/>
    <w:rsid w:val="001A4C76"/>
    <w:rsid w:val="001A57E6"/>
    <w:rsid w:val="001A597C"/>
    <w:rsid w:val="001A59E9"/>
    <w:rsid w:val="001A613E"/>
    <w:rsid w:val="001A6253"/>
    <w:rsid w:val="001A69D7"/>
    <w:rsid w:val="001A7550"/>
    <w:rsid w:val="001A7BFB"/>
    <w:rsid w:val="001B0303"/>
    <w:rsid w:val="001B12E5"/>
    <w:rsid w:val="001B17B0"/>
    <w:rsid w:val="001B18E8"/>
    <w:rsid w:val="001B1F8E"/>
    <w:rsid w:val="001B234D"/>
    <w:rsid w:val="001B2933"/>
    <w:rsid w:val="001B2F58"/>
    <w:rsid w:val="001B3A3B"/>
    <w:rsid w:val="001B4665"/>
    <w:rsid w:val="001B5246"/>
    <w:rsid w:val="001B6185"/>
    <w:rsid w:val="001B69DC"/>
    <w:rsid w:val="001B77AE"/>
    <w:rsid w:val="001B7A6F"/>
    <w:rsid w:val="001C09B0"/>
    <w:rsid w:val="001C0C5B"/>
    <w:rsid w:val="001C0EED"/>
    <w:rsid w:val="001C1A26"/>
    <w:rsid w:val="001C33D3"/>
    <w:rsid w:val="001C50D9"/>
    <w:rsid w:val="001C63EA"/>
    <w:rsid w:val="001C684F"/>
    <w:rsid w:val="001C7332"/>
    <w:rsid w:val="001C7B07"/>
    <w:rsid w:val="001D04EE"/>
    <w:rsid w:val="001D051B"/>
    <w:rsid w:val="001D1E75"/>
    <w:rsid w:val="001D2C1E"/>
    <w:rsid w:val="001D3932"/>
    <w:rsid w:val="001D57BC"/>
    <w:rsid w:val="001D5B2B"/>
    <w:rsid w:val="001D67ED"/>
    <w:rsid w:val="001D6810"/>
    <w:rsid w:val="001D688B"/>
    <w:rsid w:val="001D75A3"/>
    <w:rsid w:val="001D76B9"/>
    <w:rsid w:val="001E04BB"/>
    <w:rsid w:val="001E0C13"/>
    <w:rsid w:val="001E0F1A"/>
    <w:rsid w:val="001E2A3F"/>
    <w:rsid w:val="001E2D56"/>
    <w:rsid w:val="001E32C0"/>
    <w:rsid w:val="001E4303"/>
    <w:rsid w:val="001E4E08"/>
    <w:rsid w:val="001E4E4D"/>
    <w:rsid w:val="001E4ED0"/>
    <w:rsid w:val="001E779B"/>
    <w:rsid w:val="001F1B2F"/>
    <w:rsid w:val="001F1C07"/>
    <w:rsid w:val="001F2176"/>
    <w:rsid w:val="001F2520"/>
    <w:rsid w:val="001F316E"/>
    <w:rsid w:val="001F3541"/>
    <w:rsid w:val="001F36EE"/>
    <w:rsid w:val="001F3F92"/>
    <w:rsid w:val="001F440D"/>
    <w:rsid w:val="001F4826"/>
    <w:rsid w:val="001F56BD"/>
    <w:rsid w:val="001F5F27"/>
    <w:rsid w:val="001F6AE7"/>
    <w:rsid w:val="001F6F16"/>
    <w:rsid w:val="001F70C0"/>
    <w:rsid w:val="00200172"/>
    <w:rsid w:val="002005AC"/>
    <w:rsid w:val="00200A7F"/>
    <w:rsid w:val="00201BBC"/>
    <w:rsid w:val="00202261"/>
    <w:rsid w:val="00203454"/>
    <w:rsid w:val="00204277"/>
    <w:rsid w:val="00205940"/>
    <w:rsid w:val="00205CC2"/>
    <w:rsid w:val="00206D98"/>
    <w:rsid w:val="0021145F"/>
    <w:rsid w:val="002122F4"/>
    <w:rsid w:val="00213750"/>
    <w:rsid w:val="00215127"/>
    <w:rsid w:val="00215819"/>
    <w:rsid w:val="002166F1"/>
    <w:rsid w:val="002173FC"/>
    <w:rsid w:val="00220A0E"/>
    <w:rsid w:val="00220EC1"/>
    <w:rsid w:val="002227F7"/>
    <w:rsid w:val="00222E4A"/>
    <w:rsid w:val="002233FF"/>
    <w:rsid w:val="00223EFD"/>
    <w:rsid w:val="00226E1E"/>
    <w:rsid w:val="002276D3"/>
    <w:rsid w:val="00227AF1"/>
    <w:rsid w:val="00227B3C"/>
    <w:rsid w:val="00227E2F"/>
    <w:rsid w:val="0023032C"/>
    <w:rsid w:val="00230648"/>
    <w:rsid w:val="002318D6"/>
    <w:rsid w:val="00232E51"/>
    <w:rsid w:val="00232F77"/>
    <w:rsid w:val="00233229"/>
    <w:rsid w:val="00234C0D"/>
    <w:rsid w:val="002354A1"/>
    <w:rsid w:val="00240072"/>
    <w:rsid w:val="002404D2"/>
    <w:rsid w:val="00241898"/>
    <w:rsid w:val="002418A7"/>
    <w:rsid w:val="002438FA"/>
    <w:rsid w:val="00243C46"/>
    <w:rsid w:val="00244909"/>
    <w:rsid w:val="00244AD2"/>
    <w:rsid w:val="002453F8"/>
    <w:rsid w:val="002464FA"/>
    <w:rsid w:val="00247117"/>
    <w:rsid w:val="00247330"/>
    <w:rsid w:val="0024776C"/>
    <w:rsid w:val="002506A3"/>
    <w:rsid w:val="0025195B"/>
    <w:rsid w:val="0025311B"/>
    <w:rsid w:val="00254AB0"/>
    <w:rsid w:val="00255541"/>
    <w:rsid w:val="002559EF"/>
    <w:rsid w:val="002563E4"/>
    <w:rsid w:val="00257973"/>
    <w:rsid w:val="00261787"/>
    <w:rsid w:val="002617B2"/>
    <w:rsid w:val="00263807"/>
    <w:rsid w:val="00264EED"/>
    <w:rsid w:val="00265ADF"/>
    <w:rsid w:val="00265DB0"/>
    <w:rsid w:val="002663D6"/>
    <w:rsid w:val="00267AEA"/>
    <w:rsid w:val="002714B5"/>
    <w:rsid w:val="00273746"/>
    <w:rsid w:val="00277E29"/>
    <w:rsid w:val="00280225"/>
    <w:rsid w:val="00281214"/>
    <w:rsid w:val="002818E4"/>
    <w:rsid w:val="002819BC"/>
    <w:rsid w:val="00282370"/>
    <w:rsid w:val="00282B6E"/>
    <w:rsid w:val="00282DBE"/>
    <w:rsid w:val="00283583"/>
    <w:rsid w:val="00283D28"/>
    <w:rsid w:val="00284285"/>
    <w:rsid w:val="00286898"/>
    <w:rsid w:val="00287C2C"/>
    <w:rsid w:val="00290F24"/>
    <w:rsid w:val="0029301F"/>
    <w:rsid w:val="002930A3"/>
    <w:rsid w:val="00293488"/>
    <w:rsid w:val="00294DF9"/>
    <w:rsid w:val="002972DA"/>
    <w:rsid w:val="002977EE"/>
    <w:rsid w:val="002A0380"/>
    <w:rsid w:val="002A1D99"/>
    <w:rsid w:val="002A2AF8"/>
    <w:rsid w:val="002A2F79"/>
    <w:rsid w:val="002A4364"/>
    <w:rsid w:val="002A5AB9"/>
    <w:rsid w:val="002A5E8A"/>
    <w:rsid w:val="002A67D3"/>
    <w:rsid w:val="002A69E4"/>
    <w:rsid w:val="002A782C"/>
    <w:rsid w:val="002A7DC4"/>
    <w:rsid w:val="002B0429"/>
    <w:rsid w:val="002B0951"/>
    <w:rsid w:val="002B0992"/>
    <w:rsid w:val="002B1A1F"/>
    <w:rsid w:val="002B2E96"/>
    <w:rsid w:val="002B3528"/>
    <w:rsid w:val="002B436F"/>
    <w:rsid w:val="002B4426"/>
    <w:rsid w:val="002B4D8B"/>
    <w:rsid w:val="002B6C47"/>
    <w:rsid w:val="002C1545"/>
    <w:rsid w:val="002C2649"/>
    <w:rsid w:val="002C5ED4"/>
    <w:rsid w:val="002C64DA"/>
    <w:rsid w:val="002C688B"/>
    <w:rsid w:val="002D12C1"/>
    <w:rsid w:val="002D212F"/>
    <w:rsid w:val="002D2A8F"/>
    <w:rsid w:val="002D4076"/>
    <w:rsid w:val="002D4A22"/>
    <w:rsid w:val="002D50FE"/>
    <w:rsid w:val="002D654B"/>
    <w:rsid w:val="002E1346"/>
    <w:rsid w:val="002E19D8"/>
    <w:rsid w:val="002E3B45"/>
    <w:rsid w:val="002E3D06"/>
    <w:rsid w:val="002E5D69"/>
    <w:rsid w:val="002E7CA3"/>
    <w:rsid w:val="002E7D84"/>
    <w:rsid w:val="002E7DFF"/>
    <w:rsid w:val="002F08A9"/>
    <w:rsid w:val="002F2A88"/>
    <w:rsid w:val="002F3E10"/>
    <w:rsid w:val="002F4187"/>
    <w:rsid w:val="002F4388"/>
    <w:rsid w:val="002F5F91"/>
    <w:rsid w:val="002F77AF"/>
    <w:rsid w:val="003005FC"/>
    <w:rsid w:val="00303D26"/>
    <w:rsid w:val="00304D8A"/>
    <w:rsid w:val="00305772"/>
    <w:rsid w:val="0030650D"/>
    <w:rsid w:val="00310C68"/>
    <w:rsid w:val="0031100D"/>
    <w:rsid w:val="003113E8"/>
    <w:rsid w:val="003114E3"/>
    <w:rsid w:val="003134A8"/>
    <w:rsid w:val="00313ACA"/>
    <w:rsid w:val="00314052"/>
    <w:rsid w:val="003144A9"/>
    <w:rsid w:val="00314613"/>
    <w:rsid w:val="00314B62"/>
    <w:rsid w:val="00315413"/>
    <w:rsid w:val="00316AE2"/>
    <w:rsid w:val="00316B56"/>
    <w:rsid w:val="00316BAF"/>
    <w:rsid w:val="00320136"/>
    <w:rsid w:val="0032288E"/>
    <w:rsid w:val="003228A1"/>
    <w:rsid w:val="00323CC9"/>
    <w:rsid w:val="00323CCB"/>
    <w:rsid w:val="00323F90"/>
    <w:rsid w:val="00324A08"/>
    <w:rsid w:val="00326801"/>
    <w:rsid w:val="00326FDF"/>
    <w:rsid w:val="00330279"/>
    <w:rsid w:val="00331C38"/>
    <w:rsid w:val="003329E3"/>
    <w:rsid w:val="003334F8"/>
    <w:rsid w:val="00333E68"/>
    <w:rsid w:val="00334EF1"/>
    <w:rsid w:val="00334FD5"/>
    <w:rsid w:val="00335AE5"/>
    <w:rsid w:val="00335FAA"/>
    <w:rsid w:val="0033670D"/>
    <w:rsid w:val="003367B5"/>
    <w:rsid w:val="00337E41"/>
    <w:rsid w:val="00341231"/>
    <w:rsid w:val="00343852"/>
    <w:rsid w:val="00343E30"/>
    <w:rsid w:val="003445D5"/>
    <w:rsid w:val="0034479D"/>
    <w:rsid w:val="00345C4C"/>
    <w:rsid w:val="003460EC"/>
    <w:rsid w:val="003506D6"/>
    <w:rsid w:val="00350E28"/>
    <w:rsid w:val="00351201"/>
    <w:rsid w:val="0035217D"/>
    <w:rsid w:val="00353944"/>
    <w:rsid w:val="00354389"/>
    <w:rsid w:val="00355F0F"/>
    <w:rsid w:val="003579FA"/>
    <w:rsid w:val="003615B9"/>
    <w:rsid w:val="00362F75"/>
    <w:rsid w:val="003632DF"/>
    <w:rsid w:val="00363F2F"/>
    <w:rsid w:val="00365643"/>
    <w:rsid w:val="003667DD"/>
    <w:rsid w:val="00367284"/>
    <w:rsid w:val="003676A2"/>
    <w:rsid w:val="00371695"/>
    <w:rsid w:val="003718EB"/>
    <w:rsid w:val="00374CA4"/>
    <w:rsid w:val="003757BA"/>
    <w:rsid w:val="00375F71"/>
    <w:rsid w:val="00376006"/>
    <w:rsid w:val="003760E6"/>
    <w:rsid w:val="003765AC"/>
    <w:rsid w:val="00377E77"/>
    <w:rsid w:val="003813D5"/>
    <w:rsid w:val="003818EB"/>
    <w:rsid w:val="00381B98"/>
    <w:rsid w:val="00382E69"/>
    <w:rsid w:val="00384EB4"/>
    <w:rsid w:val="00385189"/>
    <w:rsid w:val="003861BB"/>
    <w:rsid w:val="003868A7"/>
    <w:rsid w:val="00386F7F"/>
    <w:rsid w:val="00390B5D"/>
    <w:rsid w:val="00392A35"/>
    <w:rsid w:val="00392ACA"/>
    <w:rsid w:val="00393CAE"/>
    <w:rsid w:val="00394CA0"/>
    <w:rsid w:val="00394EFB"/>
    <w:rsid w:val="00395EA3"/>
    <w:rsid w:val="00396285"/>
    <w:rsid w:val="0039638C"/>
    <w:rsid w:val="00396BEB"/>
    <w:rsid w:val="0039720E"/>
    <w:rsid w:val="003973C0"/>
    <w:rsid w:val="003A07E2"/>
    <w:rsid w:val="003A1544"/>
    <w:rsid w:val="003A1B4A"/>
    <w:rsid w:val="003A2E8A"/>
    <w:rsid w:val="003A4310"/>
    <w:rsid w:val="003A4454"/>
    <w:rsid w:val="003A4621"/>
    <w:rsid w:val="003A78F5"/>
    <w:rsid w:val="003A7D16"/>
    <w:rsid w:val="003B11E8"/>
    <w:rsid w:val="003B3450"/>
    <w:rsid w:val="003B366B"/>
    <w:rsid w:val="003B4851"/>
    <w:rsid w:val="003B5C5E"/>
    <w:rsid w:val="003B5FF9"/>
    <w:rsid w:val="003B719F"/>
    <w:rsid w:val="003B7B22"/>
    <w:rsid w:val="003B7CCC"/>
    <w:rsid w:val="003C10E0"/>
    <w:rsid w:val="003C1144"/>
    <w:rsid w:val="003C29EF"/>
    <w:rsid w:val="003C2C3D"/>
    <w:rsid w:val="003C3B7C"/>
    <w:rsid w:val="003C436C"/>
    <w:rsid w:val="003C5568"/>
    <w:rsid w:val="003C6E73"/>
    <w:rsid w:val="003D3936"/>
    <w:rsid w:val="003D4CA3"/>
    <w:rsid w:val="003D4E64"/>
    <w:rsid w:val="003D5138"/>
    <w:rsid w:val="003D55D7"/>
    <w:rsid w:val="003D603A"/>
    <w:rsid w:val="003E0181"/>
    <w:rsid w:val="003E23E2"/>
    <w:rsid w:val="003E2475"/>
    <w:rsid w:val="003E3D48"/>
    <w:rsid w:val="003E422E"/>
    <w:rsid w:val="003E4D4B"/>
    <w:rsid w:val="003E60D9"/>
    <w:rsid w:val="003E618B"/>
    <w:rsid w:val="003E68DC"/>
    <w:rsid w:val="003E789F"/>
    <w:rsid w:val="003F001C"/>
    <w:rsid w:val="003F1E87"/>
    <w:rsid w:val="003F28F7"/>
    <w:rsid w:val="003F4270"/>
    <w:rsid w:val="003F5B18"/>
    <w:rsid w:val="003F6810"/>
    <w:rsid w:val="004008F6"/>
    <w:rsid w:val="00401544"/>
    <w:rsid w:val="00401AE2"/>
    <w:rsid w:val="00401DA6"/>
    <w:rsid w:val="00402CF0"/>
    <w:rsid w:val="004033A0"/>
    <w:rsid w:val="00403D61"/>
    <w:rsid w:val="00405F2F"/>
    <w:rsid w:val="0040715B"/>
    <w:rsid w:val="004074FB"/>
    <w:rsid w:val="00410412"/>
    <w:rsid w:val="004114D2"/>
    <w:rsid w:val="004116FD"/>
    <w:rsid w:val="00412739"/>
    <w:rsid w:val="00413A8B"/>
    <w:rsid w:val="00413C08"/>
    <w:rsid w:val="00413DED"/>
    <w:rsid w:val="004144E8"/>
    <w:rsid w:val="004149DC"/>
    <w:rsid w:val="00414E34"/>
    <w:rsid w:val="00415461"/>
    <w:rsid w:val="0041605C"/>
    <w:rsid w:val="004171A7"/>
    <w:rsid w:val="00417BA8"/>
    <w:rsid w:val="00420B45"/>
    <w:rsid w:val="004217FA"/>
    <w:rsid w:val="00421EA9"/>
    <w:rsid w:val="00422C62"/>
    <w:rsid w:val="00422ED9"/>
    <w:rsid w:val="00424471"/>
    <w:rsid w:val="00424C34"/>
    <w:rsid w:val="0042537A"/>
    <w:rsid w:val="00425926"/>
    <w:rsid w:val="00426183"/>
    <w:rsid w:val="00430D80"/>
    <w:rsid w:val="00430ED3"/>
    <w:rsid w:val="0043224B"/>
    <w:rsid w:val="00432637"/>
    <w:rsid w:val="00432E7F"/>
    <w:rsid w:val="004369F5"/>
    <w:rsid w:val="00441D5E"/>
    <w:rsid w:val="00442165"/>
    <w:rsid w:val="004441A1"/>
    <w:rsid w:val="00445A20"/>
    <w:rsid w:val="004477BE"/>
    <w:rsid w:val="0045160F"/>
    <w:rsid w:val="00451ECE"/>
    <w:rsid w:val="004523E3"/>
    <w:rsid w:val="0045250C"/>
    <w:rsid w:val="00452CCA"/>
    <w:rsid w:val="004534A3"/>
    <w:rsid w:val="004566CA"/>
    <w:rsid w:val="0046044F"/>
    <w:rsid w:val="00460ACC"/>
    <w:rsid w:val="00461578"/>
    <w:rsid w:val="00461905"/>
    <w:rsid w:val="00462880"/>
    <w:rsid w:val="004628BB"/>
    <w:rsid w:val="0046308C"/>
    <w:rsid w:val="00464027"/>
    <w:rsid w:val="00464622"/>
    <w:rsid w:val="00465EC1"/>
    <w:rsid w:val="0046605C"/>
    <w:rsid w:val="004660EF"/>
    <w:rsid w:val="004669E1"/>
    <w:rsid w:val="00473401"/>
    <w:rsid w:val="00473700"/>
    <w:rsid w:val="00475248"/>
    <w:rsid w:val="00475772"/>
    <w:rsid w:val="00475F96"/>
    <w:rsid w:val="004761A9"/>
    <w:rsid w:val="00476607"/>
    <w:rsid w:val="00476B8C"/>
    <w:rsid w:val="00476DD4"/>
    <w:rsid w:val="0047762F"/>
    <w:rsid w:val="00480031"/>
    <w:rsid w:val="0048005E"/>
    <w:rsid w:val="00480706"/>
    <w:rsid w:val="00483AD6"/>
    <w:rsid w:val="00483E3A"/>
    <w:rsid w:val="00484D0E"/>
    <w:rsid w:val="00486807"/>
    <w:rsid w:val="00487325"/>
    <w:rsid w:val="00487891"/>
    <w:rsid w:val="00487CA0"/>
    <w:rsid w:val="004900D0"/>
    <w:rsid w:val="0049108D"/>
    <w:rsid w:val="00491730"/>
    <w:rsid w:val="00491844"/>
    <w:rsid w:val="00492B92"/>
    <w:rsid w:val="004945E9"/>
    <w:rsid w:val="00494A2A"/>
    <w:rsid w:val="00496375"/>
    <w:rsid w:val="004A00E9"/>
    <w:rsid w:val="004A0AB0"/>
    <w:rsid w:val="004A2FC9"/>
    <w:rsid w:val="004A38B8"/>
    <w:rsid w:val="004A4B19"/>
    <w:rsid w:val="004B0BCE"/>
    <w:rsid w:val="004B1F1A"/>
    <w:rsid w:val="004B2C25"/>
    <w:rsid w:val="004B303E"/>
    <w:rsid w:val="004B3B29"/>
    <w:rsid w:val="004B3F4C"/>
    <w:rsid w:val="004B4B14"/>
    <w:rsid w:val="004B78DB"/>
    <w:rsid w:val="004B7E98"/>
    <w:rsid w:val="004C0EA6"/>
    <w:rsid w:val="004C0FA8"/>
    <w:rsid w:val="004C13DF"/>
    <w:rsid w:val="004C18CF"/>
    <w:rsid w:val="004C225E"/>
    <w:rsid w:val="004C2382"/>
    <w:rsid w:val="004C329B"/>
    <w:rsid w:val="004C45B4"/>
    <w:rsid w:val="004C5905"/>
    <w:rsid w:val="004C67FA"/>
    <w:rsid w:val="004C6B4D"/>
    <w:rsid w:val="004C71A6"/>
    <w:rsid w:val="004C7E3B"/>
    <w:rsid w:val="004D1A74"/>
    <w:rsid w:val="004D4B2B"/>
    <w:rsid w:val="004D517B"/>
    <w:rsid w:val="004D55A7"/>
    <w:rsid w:val="004D6A6A"/>
    <w:rsid w:val="004D736F"/>
    <w:rsid w:val="004D77CE"/>
    <w:rsid w:val="004E0853"/>
    <w:rsid w:val="004E0AA7"/>
    <w:rsid w:val="004E1146"/>
    <w:rsid w:val="004E1553"/>
    <w:rsid w:val="004E2A33"/>
    <w:rsid w:val="004E4581"/>
    <w:rsid w:val="004E4F32"/>
    <w:rsid w:val="004E5639"/>
    <w:rsid w:val="004E60DD"/>
    <w:rsid w:val="004E73EB"/>
    <w:rsid w:val="004E74FD"/>
    <w:rsid w:val="004E757D"/>
    <w:rsid w:val="004E7B92"/>
    <w:rsid w:val="004F012E"/>
    <w:rsid w:val="004F0485"/>
    <w:rsid w:val="004F2F9E"/>
    <w:rsid w:val="004F3B15"/>
    <w:rsid w:val="004F4021"/>
    <w:rsid w:val="004F427A"/>
    <w:rsid w:val="004F4D96"/>
    <w:rsid w:val="004F5800"/>
    <w:rsid w:val="004F5B0D"/>
    <w:rsid w:val="004F603B"/>
    <w:rsid w:val="004F6E90"/>
    <w:rsid w:val="004F7E0B"/>
    <w:rsid w:val="0050086B"/>
    <w:rsid w:val="00501F3F"/>
    <w:rsid w:val="0050308A"/>
    <w:rsid w:val="005034D2"/>
    <w:rsid w:val="00505A51"/>
    <w:rsid w:val="00507C78"/>
    <w:rsid w:val="00510C6D"/>
    <w:rsid w:val="00510C6F"/>
    <w:rsid w:val="0051251F"/>
    <w:rsid w:val="00512553"/>
    <w:rsid w:val="00513860"/>
    <w:rsid w:val="00515029"/>
    <w:rsid w:val="005155AC"/>
    <w:rsid w:val="005166CF"/>
    <w:rsid w:val="00516ED2"/>
    <w:rsid w:val="0052036A"/>
    <w:rsid w:val="005203D4"/>
    <w:rsid w:val="00521619"/>
    <w:rsid w:val="00522651"/>
    <w:rsid w:val="00522AEC"/>
    <w:rsid w:val="00523092"/>
    <w:rsid w:val="005251CC"/>
    <w:rsid w:val="00526623"/>
    <w:rsid w:val="00526784"/>
    <w:rsid w:val="00527328"/>
    <w:rsid w:val="0052741B"/>
    <w:rsid w:val="005279C7"/>
    <w:rsid w:val="00527CE1"/>
    <w:rsid w:val="00530E8D"/>
    <w:rsid w:val="0053187E"/>
    <w:rsid w:val="005324A7"/>
    <w:rsid w:val="00534209"/>
    <w:rsid w:val="00534E96"/>
    <w:rsid w:val="0053660D"/>
    <w:rsid w:val="00537447"/>
    <w:rsid w:val="00540686"/>
    <w:rsid w:val="00540AD7"/>
    <w:rsid w:val="00543DBD"/>
    <w:rsid w:val="00544D55"/>
    <w:rsid w:val="00545C36"/>
    <w:rsid w:val="00546473"/>
    <w:rsid w:val="00547E51"/>
    <w:rsid w:val="00550F14"/>
    <w:rsid w:val="00551064"/>
    <w:rsid w:val="00553443"/>
    <w:rsid w:val="005535C7"/>
    <w:rsid w:val="00554880"/>
    <w:rsid w:val="005557B3"/>
    <w:rsid w:val="00560B2E"/>
    <w:rsid w:val="005614FC"/>
    <w:rsid w:val="005620A4"/>
    <w:rsid w:val="005637EA"/>
    <w:rsid w:val="00563D9B"/>
    <w:rsid w:val="00564466"/>
    <w:rsid w:val="00564AF5"/>
    <w:rsid w:val="00565713"/>
    <w:rsid w:val="0056598F"/>
    <w:rsid w:val="00565D9C"/>
    <w:rsid w:val="00566B7D"/>
    <w:rsid w:val="0056781C"/>
    <w:rsid w:val="00567E80"/>
    <w:rsid w:val="00570719"/>
    <w:rsid w:val="00571155"/>
    <w:rsid w:val="00571890"/>
    <w:rsid w:val="0057189A"/>
    <w:rsid w:val="00571CA6"/>
    <w:rsid w:val="00572209"/>
    <w:rsid w:val="00572418"/>
    <w:rsid w:val="00572575"/>
    <w:rsid w:val="00573197"/>
    <w:rsid w:val="00573E3B"/>
    <w:rsid w:val="0057407A"/>
    <w:rsid w:val="00574DAD"/>
    <w:rsid w:val="00574EA8"/>
    <w:rsid w:val="00575273"/>
    <w:rsid w:val="00575778"/>
    <w:rsid w:val="00575BC3"/>
    <w:rsid w:val="00575FFE"/>
    <w:rsid w:val="0057687E"/>
    <w:rsid w:val="0057725E"/>
    <w:rsid w:val="005777C7"/>
    <w:rsid w:val="005801B8"/>
    <w:rsid w:val="00580DA6"/>
    <w:rsid w:val="00580EF7"/>
    <w:rsid w:val="005811A9"/>
    <w:rsid w:val="005813CB"/>
    <w:rsid w:val="00581699"/>
    <w:rsid w:val="0058185E"/>
    <w:rsid w:val="00585853"/>
    <w:rsid w:val="00585B04"/>
    <w:rsid w:val="00585C26"/>
    <w:rsid w:val="00585D4F"/>
    <w:rsid w:val="00586209"/>
    <w:rsid w:val="00586547"/>
    <w:rsid w:val="00590B72"/>
    <w:rsid w:val="005913AE"/>
    <w:rsid w:val="005930DC"/>
    <w:rsid w:val="005935B7"/>
    <w:rsid w:val="00593BE7"/>
    <w:rsid w:val="00595FFE"/>
    <w:rsid w:val="0059658D"/>
    <w:rsid w:val="00596B58"/>
    <w:rsid w:val="00596BC4"/>
    <w:rsid w:val="00596F7C"/>
    <w:rsid w:val="00597CEA"/>
    <w:rsid w:val="00597E2C"/>
    <w:rsid w:val="005A01A8"/>
    <w:rsid w:val="005A063A"/>
    <w:rsid w:val="005A0EF6"/>
    <w:rsid w:val="005A1000"/>
    <w:rsid w:val="005A20AC"/>
    <w:rsid w:val="005A2553"/>
    <w:rsid w:val="005A3517"/>
    <w:rsid w:val="005A55FE"/>
    <w:rsid w:val="005A5CA4"/>
    <w:rsid w:val="005A6861"/>
    <w:rsid w:val="005A7D04"/>
    <w:rsid w:val="005B0772"/>
    <w:rsid w:val="005B0829"/>
    <w:rsid w:val="005B1168"/>
    <w:rsid w:val="005B1FA1"/>
    <w:rsid w:val="005B221E"/>
    <w:rsid w:val="005B2A6F"/>
    <w:rsid w:val="005B2C0A"/>
    <w:rsid w:val="005B340B"/>
    <w:rsid w:val="005B3FA7"/>
    <w:rsid w:val="005B522E"/>
    <w:rsid w:val="005B5291"/>
    <w:rsid w:val="005B54E4"/>
    <w:rsid w:val="005B691C"/>
    <w:rsid w:val="005B6976"/>
    <w:rsid w:val="005B72CD"/>
    <w:rsid w:val="005B7C81"/>
    <w:rsid w:val="005C0161"/>
    <w:rsid w:val="005C1522"/>
    <w:rsid w:val="005C1B90"/>
    <w:rsid w:val="005C2137"/>
    <w:rsid w:val="005C350E"/>
    <w:rsid w:val="005C4CDC"/>
    <w:rsid w:val="005C56AB"/>
    <w:rsid w:val="005D066B"/>
    <w:rsid w:val="005D10E9"/>
    <w:rsid w:val="005D184D"/>
    <w:rsid w:val="005D2371"/>
    <w:rsid w:val="005D4BB6"/>
    <w:rsid w:val="005D4DFF"/>
    <w:rsid w:val="005D50DE"/>
    <w:rsid w:val="005D52AB"/>
    <w:rsid w:val="005D622B"/>
    <w:rsid w:val="005D66A2"/>
    <w:rsid w:val="005D6FE9"/>
    <w:rsid w:val="005E1087"/>
    <w:rsid w:val="005E3993"/>
    <w:rsid w:val="005E773C"/>
    <w:rsid w:val="005E7EB7"/>
    <w:rsid w:val="005F053B"/>
    <w:rsid w:val="005F3741"/>
    <w:rsid w:val="005F4578"/>
    <w:rsid w:val="005F54AD"/>
    <w:rsid w:val="005F5B8A"/>
    <w:rsid w:val="005F6E9E"/>
    <w:rsid w:val="00600981"/>
    <w:rsid w:val="00601136"/>
    <w:rsid w:val="00601B85"/>
    <w:rsid w:val="0060226A"/>
    <w:rsid w:val="006036D8"/>
    <w:rsid w:val="00605152"/>
    <w:rsid w:val="00606223"/>
    <w:rsid w:val="00607E86"/>
    <w:rsid w:val="006102D6"/>
    <w:rsid w:val="00611D46"/>
    <w:rsid w:val="006128C1"/>
    <w:rsid w:val="00612D3C"/>
    <w:rsid w:val="006151B0"/>
    <w:rsid w:val="00615614"/>
    <w:rsid w:val="00617093"/>
    <w:rsid w:val="006170EF"/>
    <w:rsid w:val="00617A91"/>
    <w:rsid w:val="00621376"/>
    <w:rsid w:val="00625518"/>
    <w:rsid w:val="00625DBD"/>
    <w:rsid w:val="00627454"/>
    <w:rsid w:val="00627C98"/>
    <w:rsid w:val="00630A8F"/>
    <w:rsid w:val="006316E5"/>
    <w:rsid w:val="00631C09"/>
    <w:rsid w:val="006330D9"/>
    <w:rsid w:val="00635A1B"/>
    <w:rsid w:val="0063646E"/>
    <w:rsid w:val="00640A9B"/>
    <w:rsid w:val="00641E10"/>
    <w:rsid w:val="00642068"/>
    <w:rsid w:val="00643DEF"/>
    <w:rsid w:val="006441A9"/>
    <w:rsid w:val="00644C9A"/>
    <w:rsid w:val="00646581"/>
    <w:rsid w:val="00646924"/>
    <w:rsid w:val="00650735"/>
    <w:rsid w:val="00652667"/>
    <w:rsid w:val="00655201"/>
    <w:rsid w:val="006566DB"/>
    <w:rsid w:val="006606D2"/>
    <w:rsid w:val="00661310"/>
    <w:rsid w:val="006618AF"/>
    <w:rsid w:val="00661C7F"/>
    <w:rsid w:val="00662DBF"/>
    <w:rsid w:val="0066325D"/>
    <w:rsid w:val="0066595D"/>
    <w:rsid w:val="00665D32"/>
    <w:rsid w:val="006679CC"/>
    <w:rsid w:val="006679EF"/>
    <w:rsid w:val="00671604"/>
    <w:rsid w:val="0067308C"/>
    <w:rsid w:val="00673320"/>
    <w:rsid w:val="00673833"/>
    <w:rsid w:val="00675A3D"/>
    <w:rsid w:val="00675D06"/>
    <w:rsid w:val="00676146"/>
    <w:rsid w:val="006776A2"/>
    <w:rsid w:val="00680AC3"/>
    <w:rsid w:val="00682B3C"/>
    <w:rsid w:val="006837CB"/>
    <w:rsid w:val="00683B8E"/>
    <w:rsid w:val="00683E80"/>
    <w:rsid w:val="0068465A"/>
    <w:rsid w:val="006856EC"/>
    <w:rsid w:val="00685B6C"/>
    <w:rsid w:val="0068664E"/>
    <w:rsid w:val="006871DE"/>
    <w:rsid w:val="0068750B"/>
    <w:rsid w:val="00690248"/>
    <w:rsid w:val="0069041D"/>
    <w:rsid w:val="00691075"/>
    <w:rsid w:val="00692AC0"/>
    <w:rsid w:val="006942A5"/>
    <w:rsid w:val="00694F9D"/>
    <w:rsid w:val="0069680A"/>
    <w:rsid w:val="0069787F"/>
    <w:rsid w:val="006A0E23"/>
    <w:rsid w:val="006A233D"/>
    <w:rsid w:val="006A25BE"/>
    <w:rsid w:val="006A303C"/>
    <w:rsid w:val="006A497F"/>
    <w:rsid w:val="006A4E55"/>
    <w:rsid w:val="006A6AED"/>
    <w:rsid w:val="006A7C53"/>
    <w:rsid w:val="006A7E56"/>
    <w:rsid w:val="006A7FC8"/>
    <w:rsid w:val="006B0922"/>
    <w:rsid w:val="006B10B7"/>
    <w:rsid w:val="006B27ED"/>
    <w:rsid w:val="006B45B8"/>
    <w:rsid w:val="006B470B"/>
    <w:rsid w:val="006B48F2"/>
    <w:rsid w:val="006B4C86"/>
    <w:rsid w:val="006B4F17"/>
    <w:rsid w:val="006B5FC6"/>
    <w:rsid w:val="006C0201"/>
    <w:rsid w:val="006C04D7"/>
    <w:rsid w:val="006C08E5"/>
    <w:rsid w:val="006C0E20"/>
    <w:rsid w:val="006C0F49"/>
    <w:rsid w:val="006C2D44"/>
    <w:rsid w:val="006C3853"/>
    <w:rsid w:val="006C397D"/>
    <w:rsid w:val="006C4A4E"/>
    <w:rsid w:val="006C724C"/>
    <w:rsid w:val="006C79AD"/>
    <w:rsid w:val="006C7E35"/>
    <w:rsid w:val="006D07D2"/>
    <w:rsid w:val="006D167E"/>
    <w:rsid w:val="006D17A4"/>
    <w:rsid w:val="006D1D97"/>
    <w:rsid w:val="006D2641"/>
    <w:rsid w:val="006D37C4"/>
    <w:rsid w:val="006D393A"/>
    <w:rsid w:val="006D42AD"/>
    <w:rsid w:val="006D5308"/>
    <w:rsid w:val="006D600D"/>
    <w:rsid w:val="006D7FF0"/>
    <w:rsid w:val="006E18C9"/>
    <w:rsid w:val="006E1F12"/>
    <w:rsid w:val="006E20B6"/>
    <w:rsid w:val="006E3A8B"/>
    <w:rsid w:val="006E52E9"/>
    <w:rsid w:val="006E538D"/>
    <w:rsid w:val="006E54A8"/>
    <w:rsid w:val="006E6073"/>
    <w:rsid w:val="006F0694"/>
    <w:rsid w:val="006F0846"/>
    <w:rsid w:val="006F0A55"/>
    <w:rsid w:val="006F0DCB"/>
    <w:rsid w:val="006F0E90"/>
    <w:rsid w:val="006F271C"/>
    <w:rsid w:val="006F48A8"/>
    <w:rsid w:val="006F621B"/>
    <w:rsid w:val="006F6685"/>
    <w:rsid w:val="006F79F7"/>
    <w:rsid w:val="007006F1"/>
    <w:rsid w:val="00700E60"/>
    <w:rsid w:val="0070253C"/>
    <w:rsid w:val="00702F86"/>
    <w:rsid w:val="00703565"/>
    <w:rsid w:val="0070419C"/>
    <w:rsid w:val="00704812"/>
    <w:rsid w:val="00704CFB"/>
    <w:rsid w:val="007052FC"/>
    <w:rsid w:val="00711118"/>
    <w:rsid w:val="007134D3"/>
    <w:rsid w:val="00713B05"/>
    <w:rsid w:val="00713C78"/>
    <w:rsid w:val="00715DAC"/>
    <w:rsid w:val="007209BE"/>
    <w:rsid w:val="00720E49"/>
    <w:rsid w:val="0072147B"/>
    <w:rsid w:val="00721BEF"/>
    <w:rsid w:val="00722E99"/>
    <w:rsid w:val="00723015"/>
    <w:rsid w:val="007233C7"/>
    <w:rsid w:val="007233C9"/>
    <w:rsid w:val="007236F3"/>
    <w:rsid w:val="0072370D"/>
    <w:rsid w:val="00723AA4"/>
    <w:rsid w:val="00725B74"/>
    <w:rsid w:val="007261D3"/>
    <w:rsid w:val="00732965"/>
    <w:rsid w:val="00733074"/>
    <w:rsid w:val="00734294"/>
    <w:rsid w:val="00735140"/>
    <w:rsid w:val="0073565E"/>
    <w:rsid w:val="00741598"/>
    <w:rsid w:val="0074209B"/>
    <w:rsid w:val="007426B8"/>
    <w:rsid w:val="007439ED"/>
    <w:rsid w:val="00744070"/>
    <w:rsid w:val="00745E8F"/>
    <w:rsid w:val="00746D08"/>
    <w:rsid w:val="00746D5F"/>
    <w:rsid w:val="00750649"/>
    <w:rsid w:val="0075089C"/>
    <w:rsid w:val="00751880"/>
    <w:rsid w:val="00752B4E"/>
    <w:rsid w:val="00752E72"/>
    <w:rsid w:val="00753062"/>
    <w:rsid w:val="007536FA"/>
    <w:rsid w:val="00753DF6"/>
    <w:rsid w:val="007549FB"/>
    <w:rsid w:val="00754A0A"/>
    <w:rsid w:val="00755179"/>
    <w:rsid w:val="007558D1"/>
    <w:rsid w:val="00755ADC"/>
    <w:rsid w:val="00755C17"/>
    <w:rsid w:val="00756BF8"/>
    <w:rsid w:val="00756D64"/>
    <w:rsid w:val="00757F2E"/>
    <w:rsid w:val="00761E08"/>
    <w:rsid w:val="0076366C"/>
    <w:rsid w:val="00763CD6"/>
    <w:rsid w:val="00764760"/>
    <w:rsid w:val="00764915"/>
    <w:rsid w:val="00765A4E"/>
    <w:rsid w:val="00765D0C"/>
    <w:rsid w:val="00767B99"/>
    <w:rsid w:val="0077009A"/>
    <w:rsid w:val="00770359"/>
    <w:rsid w:val="007708A5"/>
    <w:rsid w:val="00770F7D"/>
    <w:rsid w:val="007714AF"/>
    <w:rsid w:val="007716A3"/>
    <w:rsid w:val="00772CA2"/>
    <w:rsid w:val="00773067"/>
    <w:rsid w:val="0077329F"/>
    <w:rsid w:val="0077384C"/>
    <w:rsid w:val="00773DD7"/>
    <w:rsid w:val="00774174"/>
    <w:rsid w:val="007744DD"/>
    <w:rsid w:val="007745C3"/>
    <w:rsid w:val="00775CE8"/>
    <w:rsid w:val="00775FC7"/>
    <w:rsid w:val="0077637C"/>
    <w:rsid w:val="007777D2"/>
    <w:rsid w:val="00780384"/>
    <w:rsid w:val="0078058D"/>
    <w:rsid w:val="007805AD"/>
    <w:rsid w:val="007808E6"/>
    <w:rsid w:val="00780BE7"/>
    <w:rsid w:val="007814AF"/>
    <w:rsid w:val="00782AB8"/>
    <w:rsid w:val="007836B8"/>
    <w:rsid w:val="0078519A"/>
    <w:rsid w:val="00785218"/>
    <w:rsid w:val="007853FC"/>
    <w:rsid w:val="00785427"/>
    <w:rsid w:val="00785789"/>
    <w:rsid w:val="00787FCA"/>
    <w:rsid w:val="00791164"/>
    <w:rsid w:val="00791523"/>
    <w:rsid w:val="00793906"/>
    <w:rsid w:val="00793A9A"/>
    <w:rsid w:val="00793AA7"/>
    <w:rsid w:val="0079478C"/>
    <w:rsid w:val="00796AB4"/>
    <w:rsid w:val="0079766D"/>
    <w:rsid w:val="007A1231"/>
    <w:rsid w:val="007A12CA"/>
    <w:rsid w:val="007A14A4"/>
    <w:rsid w:val="007A16A1"/>
    <w:rsid w:val="007A2103"/>
    <w:rsid w:val="007A22D9"/>
    <w:rsid w:val="007A2B74"/>
    <w:rsid w:val="007A3CB6"/>
    <w:rsid w:val="007A3E93"/>
    <w:rsid w:val="007A5FBA"/>
    <w:rsid w:val="007A6EDC"/>
    <w:rsid w:val="007A7551"/>
    <w:rsid w:val="007A7C80"/>
    <w:rsid w:val="007B0543"/>
    <w:rsid w:val="007B0962"/>
    <w:rsid w:val="007B0C79"/>
    <w:rsid w:val="007B0E04"/>
    <w:rsid w:val="007B1464"/>
    <w:rsid w:val="007B20C3"/>
    <w:rsid w:val="007B273E"/>
    <w:rsid w:val="007B2ED6"/>
    <w:rsid w:val="007B3309"/>
    <w:rsid w:val="007B3B64"/>
    <w:rsid w:val="007B4906"/>
    <w:rsid w:val="007B5C14"/>
    <w:rsid w:val="007B655E"/>
    <w:rsid w:val="007C163B"/>
    <w:rsid w:val="007C1D14"/>
    <w:rsid w:val="007C2464"/>
    <w:rsid w:val="007C2AEA"/>
    <w:rsid w:val="007C2C03"/>
    <w:rsid w:val="007C33FC"/>
    <w:rsid w:val="007C58F6"/>
    <w:rsid w:val="007C6A40"/>
    <w:rsid w:val="007D0A03"/>
    <w:rsid w:val="007D0B91"/>
    <w:rsid w:val="007D134E"/>
    <w:rsid w:val="007D15E0"/>
    <w:rsid w:val="007D1C1A"/>
    <w:rsid w:val="007D2A07"/>
    <w:rsid w:val="007D2A24"/>
    <w:rsid w:val="007D2F59"/>
    <w:rsid w:val="007D3435"/>
    <w:rsid w:val="007D3BAB"/>
    <w:rsid w:val="007D5012"/>
    <w:rsid w:val="007D584D"/>
    <w:rsid w:val="007D58EF"/>
    <w:rsid w:val="007D605D"/>
    <w:rsid w:val="007D7731"/>
    <w:rsid w:val="007E02A2"/>
    <w:rsid w:val="007E1909"/>
    <w:rsid w:val="007E22CF"/>
    <w:rsid w:val="007E2F28"/>
    <w:rsid w:val="007E36C1"/>
    <w:rsid w:val="007E3C68"/>
    <w:rsid w:val="007E4A01"/>
    <w:rsid w:val="007E54FF"/>
    <w:rsid w:val="007E5EC8"/>
    <w:rsid w:val="007E6C9C"/>
    <w:rsid w:val="007E7CE9"/>
    <w:rsid w:val="007F2679"/>
    <w:rsid w:val="007F319F"/>
    <w:rsid w:val="007F3B06"/>
    <w:rsid w:val="007F5D53"/>
    <w:rsid w:val="007F61B8"/>
    <w:rsid w:val="00800C03"/>
    <w:rsid w:val="00804966"/>
    <w:rsid w:val="00804AA4"/>
    <w:rsid w:val="00804D32"/>
    <w:rsid w:val="008066E7"/>
    <w:rsid w:val="0080777C"/>
    <w:rsid w:val="00810372"/>
    <w:rsid w:val="00811973"/>
    <w:rsid w:val="0081242C"/>
    <w:rsid w:val="0081360F"/>
    <w:rsid w:val="008141EA"/>
    <w:rsid w:val="00815230"/>
    <w:rsid w:val="00815849"/>
    <w:rsid w:val="008160BF"/>
    <w:rsid w:val="00816DCA"/>
    <w:rsid w:val="008174A1"/>
    <w:rsid w:val="008177B3"/>
    <w:rsid w:val="00820D40"/>
    <w:rsid w:val="00823256"/>
    <w:rsid w:val="00824611"/>
    <w:rsid w:val="00825FC9"/>
    <w:rsid w:val="00826C04"/>
    <w:rsid w:val="0082718D"/>
    <w:rsid w:val="00827B9C"/>
    <w:rsid w:val="00830085"/>
    <w:rsid w:val="00830878"/>
    <w:rsid w:val="00830B65"/>
    <w:rsid w:val="008315E1"/>
    <w:rsid w:val="00831EE6"/>
    <w:rsid w:val="0083381B"/>
    <w:rsid w:val="00833B21"/>
    <w:rsid w:val="008340E1"/>
    <w:rsid w:val="00835437"/>
    <w:rsid w:val="00836403"/>
    <w:rsid w:val="008373BC"/>
    <w:rsid w:val="008376E4"/>
    <w:rsid w:val="00840112"/>
    <w:rsid w:val="008410B5"/>
    <w:rsid w:val="00843951"/>
    <w:rsid w:val="00843B84"/>
    <w:rsid w:val="00843C24"/>
    <w:rsid w:val="0084503D"/>
    <w:rsid w:val="008462A6"/>
    <w:rsid w:val="00846CF3"/>
    <w:rsid w:val="00846E27"/>
    <w:rsid w:val="008472A4"/>
    <w:rsid w:val="00847651"/>
    <w:rsid w:val="00850A1D"/>
    <w:rsid w:val="00851091"/>
    <w:rsid w:val="0085163F"/>
    <w:rsid w:val="00852E2C"/>
    <w:rsid w:val="00854090"/>
    <w:rsid w:val="00855280"/>
    <w:rsid w:val="00856E59"/>
    <w:rsid w:val="008579C3"/>
    <w:rsid w:val="00857ADB"/>
    <w:rsid w:val="00861521"/>
    <w:rsid w:val="00861632"/>
    <w:rsid w:val="008616B9"/>
    <w:rsid w:val="008617AD"/>
    <w:rsid w:val="0086394D"/>
    <w:rsid w:val="0086485D"/>
    <w:rsid w:val="00864E7D"/>
    <w:rsid w:val="00866801"/>
    <w:rsid w:val="008676C9"/>
    <w:rsid w:val="00867872"/>
    <w:rsid w:val="00867A9E"/>
    <w:rsid w:val="00870154"/>
    <w:rsid w:val="00870AD4"/>
    <w:rsid w:val="00871415"/>
    <w:rsid w:val="008725DA"/>
    <w:rsid w:val="00873CCB"/>
    <w:rsid w:val="00873D8D"/>
    <w:rsid w:val="00873E0B"/>
    <w:rsid w:val="00874498"/>
    <w:rsid w:val="00876558"/>
    <w:rsid w:val="00877598"/>
    <w:rsid w:val="00877B69"/>
    <w:rsid w:val="00882311"/>
    <w:rsid w:val="008832CC"/>
    <w:rsid w:val="00883A70"/>
    <w:rsid w:val="008841F7"/>
    <w:rsid w:val="00884F37"/>
    <w:rsid w:val="0088514B"/>
    <w:rsid w:val="0088533B"/>
    <w:rsid w:val="008879B3"/>
    <w:rsid w:val="008906A9"/>
    <w:rsid w:val="0089124A"/>
    <w:rsid w:val="00891884"/>
    <w:rsid w:val="00891DEA"/>
    <w:rsid w:val="00892527"/>
    <w:rsid w:val="00892AE5"/>
    <w:rsid w:val="008947F1"/>
    <w:rsid w:val="00895855"/>
    <w:rsid w:val="00896866"/>
    <w:rsid w:val="008A175E"/>
    <w:rsid w:val="008A261F"/>
    <w:rsid w:val="008A2FE5"/>
    <w:rsid w:val="008A4D3E"/>
    <w:rsid w:val="008A5C05"/>
    <w:rsid w:val="008A757D"/>
    <w:rsid w:val="008A7664"/>
    <w:rsid w:val="008A7F7D"/>
    <w:rsid w:val="008B416E"/>
    <w:rsid w:val="008B54EE"/>
    <w:rsid w:val="008B62BA"/>
    <w:rsid w:val="008B6423"/>
    <w:rsid w:val="008B6ADF"/>
    <w:rsid w:val="008B7067"/>
    <w:rsid w:val="008C0353"/>
    <w:rsid w:val="008C0380"/>
    <w:rsid w:val="008C187F"/>
    <w:rsid w:val="008C397D"/>
    <w:rsid w:val="008C3A51"/>
    <w:rsid w:val="008C4112"/>
    <w:rsid w:val="008C5352"/>
    <w:rsid w:val="008C6DBF"/>
    <w:rsid w:val="008C76CE"/>
    <w:rsid w:val="008C7DF8"/>
    <w:rsid w:val="008D14FC"/>
    <w:rsid w:val="008D1ABC"/>
    <w:rsid w:val="008D2CD5"/>
    <w:rsid w:val="008D339F"/>
    <w:rsid w:val="008D3426"/>
    <w:rsid w:val="008D34A6"/>
    <w:rsid w:val="008D3C65"/>
    <w:rsid w:val="008D4B72"/>
    <w:rsid w:val="008D50E5"/>
    <w:rsid w:val="008D5EBB"/>
    <w:rsid w:val="008D7829"/>
    <w:rsid w:val="008D7940"/>
    <w:rsid w:val="008D7E97"/>
    <w:rsid w:val="008E2741"/>
    <w:rsid w:val="008E64BB"/>
    <w:rsid w:val="008E6FBA"/>
    <w:rsid w:val="008E7BF2"/>
    <w:rsid w:val="008F1672"/>
    <w:rsid w:val="008F1E5E"/>
    <w:rsid w:val="008F27BD"/>
    <w:rsid w:val="008F4152"/>
    <w:rsid w:val="008F5094"/>
    <w:rsid w:val="008F588B"/>
    <w:rsid w:val="008F58F0"/>
    <w:rsid w:val="008F66E4"/>
    <w:rsid w:val="008F68BE"/>
    <w:rsid w:val="008F699D"/>
    <w:rsid w:val="008F767C"/>
    <w:rsid w:val="008F7A3B"/>
    <w:rsid w:val="008F7AB7"/>
    <w:rsid w:val="0090185E"/>
    <w:rsid w:val="00901B12"/>
    <w:rsid w:val="0090303C"/>
    <w:rsid w:val="00906BE3"/>
    <w:rsid w:val="00906C06"/>
    <w:rsid w:val="00907672"/>
    <w:rsid w:val="009118FC"/>
    <w:rsid w:val="00912950"/>
    <w:rsid w:val="00913030"/>
    <w:rsid w:val="0091456B"/>
    <w:rsid w:val="009146CF"/>
    <w:rsid w:val="00915DFD"/>
    <w:rsid w:val="009162DB"/>
    <w:rsid w:val="0091632E"/>
    <w:rsid w:val="00917337"/>
    <w:rsid w:val="009173AE"/>
    <w:rsid w:val="00921476"/>
    <w:rsid w:val="009216FD"/>
    <w:rsid w:val="00923330"/>
    <w:rsid w:val="00923C94"/>
    <w:rsid w:val="00924AC3"/>
    <w:rsid w:val="00924E44"/>
    <w:rsid w:val="009266AC"/>
    <w:rsid w:val="0092786A"/>
    <w:rsid w:val="009278BF"/>
    <w:rsid w:val="00931A09"/>
    <w:rsid w:val="009321DC"/>
    <w:rsid w:val="0093281B"/>
    <w:rsid w:val="00933AF9"/>
    <w:rsid w:val="0093468F"/>
    <w:rsid w:val="00934CB6"/>
    <w:rsid w:val="009360A4"/>
    <w:rsid w:val="0093698C"/>
    <w:rsid w:val="00937316"/>
    <w:rsid w:val="00937AF5"/>
    <w:rsid w:val="009423F4"/>
    <w:rsid w:val="00942B93"/>
    <w:rsid w:val="009433F7"/>
    <w:rsid w:val="00943683"/>
    <w:rsid w:val="00943B7B"/>
    <w:rsid w:val="009457B8"/>
    <w:rsid w:val="0094791D"/>
    <w:rsid w:val="00947AB6"/>
    <w:rsid w:val="00952166"/>
    <w:rsid w:val="00952531"/>
    <w:rsid w:val="0095315D"/>
    <w:rsid w:val="00953A89"/>
    <w:rsid w:val="0095447B"/>
    <w:rsid w:val="0095603E"/>
    <w:rsid w:val="00956844"/>
    <w:rsid w:val="009573FC"/>
    <w:rsid w:val="00960A8B"/>
    <w:rsid w:val="009631E4"/>
    <w:rsid w:val="00963262"/>
    <w:rsid w:val="00964135"/>
    <w:rsid w:val="009643AE"/>
    <w:rsid w:val="00965210"/>
    <w:rsid w:val="009669F5"/>
    <w:rsid w:val="00967758"/>
    <w:rsid w:val="009702C1"/>
    <w:rsid w:val="00970515"/>
    <w:rsid w:val="00970B33"/>
    <w:rsid w:val="00970EB4"/>
    <w:rsid w:val="009712F9"/>
    <w:rsid w:val="00971AA2"/>
    <w:rsid w:val="00971D96"/>
    <w:rsid w:val="00972127"/>
    <w:rsid w:val="00973AEB"/>
    <w:rsid w:val="00973D7E"/>
    <w:rsid w:val="00976EDD"/>
    <w:rsid w:val="0098077F"/>
    <w:rsid w:val="00980FFE"/>
    <w:rsid w:val="00982145"/>
    <w:rsid w:val="009821DA"/>
    <w:rsid w:val="00985403"/>
    <w:rsid w:val="00985482"/>
    <w:rsid w:val="009859E4"/>
    <w:rsid w:val="00985C6D"/>
    <w:rsid w:val="00986761"/>
    <w:rsid w:val="00986BF4"/>
    <w:rsid w:val="0099116D"/>
    <w:rsid w:val="0099309A"/>
    <w:rsid w:val="0099398E"/>
    <w:rsid w:val="009951B9"/>
    <w:rsid w:val="0099658E"/>
    <w:rsid w:val="00997396"/>
    <w:rsid w:val="009A0693"/>
    <w:rsid w:val="009A1752"/>
    <w:rsid w:val="009A4858"/>
    <w:rsid w:val="009A5445"/>
    <w:rsid w:val="009A6800"/>
    <w:rsid w:val="009A69D4"/>
    <w:rsid w:val="009A723E"/>
    <w:rsid w:val="009A7C9A"/>
    <w:rsid w:val="009B25DA"/>
    <w:rsid w:val="009B2ABD"/>
    <w:rsid w:val="009B2E1E"/>
    <w:rsid w:val="009B4CF6"/>
    <w:rsid w:val="009B56C4"/>
    <w:rsid w:val="009B67C2"/>
    <w:rsid w:val="009C0181"/>
    <w:rsid w:val="009C14BE"/>
    <w:rsid w:val="009C29CA"/>
    <w:rsid w:val="009C3B77"/>
    <w:rsid w:val="009C4F55"/>
    <w:rsid w:val="009C5F77"/>
    <w:rsid w:val="009C6F63"/>
    <w:rsid w:val="009C77BA"/>
    <w:rsid w:val="009D1074"/>
    <w:rsid w:val="009D2996"/>
    <w:rsid w:val="009D3EE3"/>
    <w:rsid w:val="009D42E1"/>
    <w:rsid w:val="009D48AC"/>
    <w:rsid w:val="009D5073"/>
    <w:rsid w:val="009D572D"/>
    <w:rsid w:val="009D57D0"/>
    <w:rsid w:val="009D5BF4"/>
    <w:rsid w:val="009D6B59"/>
    <w:rsid w:val="009E0A3B"/>
    <w:rsid w:val="009E15C5"/>
    <w:rsid w:val="009E3A69"/>
    <w:rsid w:val="009E5565"/>
    <w:rsid w:val="009E6720"/>
    <w:rsid w:val="009E7287"/>
    <w:rsid w:val="009E73F5"/>
    <w:rsid w:val="009F0D76"/>
    <w:rsid w:val="009F1EAA"/>
    <w:rsid w:val="009F301D"/>
    <w:rsid w:val="009F3A4C"/>
    <w:rsid w:val="009F62CD"/>
    <w:rsid w:val="009F65DF"/>
    <w:rsid w:val="009F6A7C"/>
    <w:rsid w:val="009F747E"/>
    <w:rsid w:val="00A007CD"/>
    <w:rsid w:val="00A01AAD"/>
    <w:rsid w:val="00A03852"/>
    <w:rsid w:val="00A038EF"/>
    <w:rsid w:val="00A05B53"/>
    <w:rsid w:val="00A06814"/>
    <w:rsid w:val="00A06DEB"/>
    <w:rsid w:val="00A06F25"/>
    <w:rsid w:val="00A07267"/>
    <w:rsid w:val="00A134E9"/>
    <w:rsid w:val="00A144EB"/>
    <w:rsid w:val="00A14578"/>
    <w:rsid w:val="00A15B62"/>
    <w:rsid w:val="00A16718"/>
    <w:rsid w:val="00A178E4"/>
    <w:rsid w:val="00A204EA"/>
    <w:rsid w:val="00A21307"/>
    <w:rsid w:val="00A219E2"/>
    <w:rsid w:val="00A21F05"/>
    <w:rsid w:val="00A2202A"/>
    <w:rsid w:val="00A230E1"/>
    <w:rsid w:val="00A2388E"/>
    <w:rsid w:val="00A23BC6"/>
    <w:rsid w:val="00A24990"/>
    <w:rsid w:val="00A25FFE"/>
    <w:rsid w:val="00A27614"/>
    <w:rsid w:val="00A30204"/>
    <w:rsid w:val="00A326E5"/>
    <w:rsid w:val="00A32F89"/>
    <w:rsid w:val="00A332E0"/>
    <w:rsid w:val="00A35BBD"/>
    <w:rsid w:val="00A3686C"/>
    <w:rsid w:val="00A3699E"/>
    <w:rsid w:val="00A37A58"/>
    <w:rsid w:val="00A37D7A"/>
    <w:rsid w:val="00A40B91"/>
    <w:rsid w:val="00A42C71"/>
    <w:rsid w:val="00A44044"/>
    <w:rsid w:val="00A444FB"/>
    <w:rsid w:val="00A4554C"/>
    <w:rsid w:val="00A4630C"/>
    <w:rsid w:val="00A46B9E"/>
    <w:rsid w:val="00A5068C"/>
    <w:rsid w:val="00A50F39"/>
    <w:rsid w:val="00A515FE"/>
    <w:rsid w:val="00A527F3"/>
    <w:rsid w:val="00A5426D"/>
    <w:rsid w:val="00A54509"/>
    <w:rsid w:val="00A55248"/>
    <w:rsid w:val="00A553FD"/>
    <w:rsid w:val="00A554F8"/>
    <w:rsid w:val="00A5626C"/>
    <w:rsid w:val="00A5689F"/>
    <w:rsid w:val="00A56A7E"/>
    <w:rsid w:val="00A57E5A"/>
    <w:rsid w:val="00A60063"/>
    <w:rsid w:val="00A602D8"/>
    <w:rsid w:val="00A6208B"/>
    <w:rsid w:val="00A626A0"/>
    <w:rsid w:val="00A62885"/>
    <w:rsid w:val="00A63342"/>
    <w:rsid w:val="00A64257"/>
    <w:rsid w:val="00A64923"/>
    <w:rsid w:val="00A65169"/>
    <w:rsid w:val="00A6798A"/>
    <w:rsid w:val="00A70645"/>
    <w:rsid w:val="00A715A1"/>
    <w:rsid w:val="00A71D98"/>
    <w:rsid w:val="00A72288"/>
    <w:rsid w:val="00A758B6"/>
    <w:rsid w:val="00A76780"/>
    <w:rsid w:val="00A77C58"/>
    <w:rsid w:val="00A77EFE"/>
    <w:rsid w:val="00A80DAF"/>
    <w:rsid w:val="00A81836"/>
    <w:rsid w:val="00A81D16"/>
    <w:rsid w:val="00A81E4D"/>
    <w:rsid w:val="00A823DA"/>
    <w:rsid w:val="00A82862"/>
    <w:rsid w:val="00A8295E"/>
    <w:rsid w:val="00A83945"/>
    <w:rsid w:val="00A840D9"/>
    <w:rsid w:val="00A84C12"/>
    <w:rsid w:val="00A85E7B"/>
    <w:rsid w:val="00A8644E"/>
    <w:rsid w:val="00A866D7"/>
    <w:rsid w:val="00A86880"/>
    <w:rsid w:val="00A86B2A"/>
    <w:rsid w:val="00A86C2C"/>
    <w:rsid w:val="00A8776E"/>
    <w:rsid w:val="00A90CE6"/>
    <w:rsid w:val="00A91DBA"/>
    <w:rsid w:val="00A93E84"/>
    <w:rsid w:val="00A942E9"/>
    <w:rsid w:val="00A94C2C"/>
    <w:rsid w:val="00A94DF5"/>
    <w:rsid w:val="00A95B6A"/>
    <w:rsid w:val="00A95EC3"/>
    <w:rsid w:val="00A9638A"/>
    <w:rsid w:val="00AA2025"/>
    <w:rsid w:val="00AA2423"/>
    <w:rsid w:val="00AA2481"/>
    <w:rsid w:val="00AA28CD"/>
    <w:rsid w:val="00AA44F1"/>
    <w:rsid w:val="00AA485C"/>
    <w:rsid w:val="00AA58E2"/>
    <w:rsid w:val="00AA7366"/>
    <w:rsid w:val="00AA7B0A"/>
    <w:rsid w:val="00AA7D71"/>
    <w:rsid w:val="00AB0F42"/>
    <w:rsid w:val="00AB1E20"/>
    <w:rsid w:val="00AB217D"/>
    <w:rsid w:val="00AB3224"/>
    <w:rsid w:val="00AB3346"/>
    <w:rsid w:val="00AB37D7"/>
    <w:rsid w:val="00AB5BAA"/>
    <w:rsid w:val="00AB65A5"/>
    <w:rsid w:val="00AB6802"/>
    <w:rsid w:val="00AB762C"/>
    <w:rsid w:val="00AB7B2D"/>
    <w:rsid w:val="00AB7BF4"/>
    <w:rsid w:val="00AC1464"/>
    <w:rsid w:val="00AC1ECE"/>
    <w:rsid w:val="00AC35C8"/>
    <w:rsid w:val="00AC3E1C"/>
    <w:rsid w:val="00AC3F0D"/>
    <w:rsid w:val="00AC6183"/>
    <w:rsid w:val="00AC66E2"/>
    <w:rsid w:val="00AC7662"/>
    <w:rsid w:val="00AC7FE6"/>
    <w:rsid w:val="00AD0BC8"/>
    <w:rsid w:val="00AD0DEC"/>
    <w:rsid w:val="00AD1763"/>
    <w:rsid w:val="00AD275E"/>
    <w:rsid w:val="00AD2CFB"/>
    <w:rsid w:val="00AD3FE4"/>
    <w:rsid w:val="00AD42E3"/>
    <w:rsid w:val="00AD4566"/>
    <w:rsid w:val="00AD520F"/>
    <w:rsid w:val="00AD5903"/>
    <w:rsid w:val="00AD5D7B"/>
    <w:rsid w:val="00AD5F29"/>
    <w:rsid w:val="00AD743C"/>
    <w:rsid w:val="00AE0337"/>
    <w:rsid w:val="00AE2626"/>
    <w:rsid w:val="00AE2D46"/>
    <w:rsid w:val="00AE31E5"/>
    <w:rsid w:val="00AE37F2"/>
    <w:rsid w:val="00AE5278"/>
    <w:rsid w:val="00AE5EBD"/>
    <w:rsid w:val="00AE5F83"/>
    <w:rsid w:val="00AE6522"/>
    <w:rsid w:val="00AE6EC9"/>
    <w:rsid w:val="00AF0C71"/>
    <w:rsid w:val="00AF18A0"/>
    <w:rsid w:val="00AF1ADE"/>
    <w:rsid w:val="00AF239C"/>
    <w:rsid w:val="00AF2E14"/>
    <w:rsid w:val="00AF3269"/>
    <w:rsid w:val="00AF5476"/>
    <w:rsid w:val="00AF5848"/>
    <w:rsid w:val="00AF6871"/>
    <w:rsid w:val="00AF7297"/>
    <w:rsid w:val="00B001B2"/>
    <w:rsid w:val="00B008DD"/>
    <w:rsid w:val="00B00CD1"/>
    <w:rsid w:val="00B02085"/>
    <w:rsid w:val="00B02F93"/>
    <w:rsid w:val="00B03174"/>
    <w:rsid w:val="00B03216"/>
    <w:rsid w:val="00B05A2B"/>
    <w:rsid w:val="00B064EA"/>
    <w:rsid w:val="00B1073A"/>
    <w:rsid w:val="00B124BF"/>
    <w:rsid w:val="00B13F4D"/>
    <w:rsid w:val="00B15690"/>
    <w:rsid w:val="00B15B40"/>
    <w:rsid w:val="00B2017B"/>
    <w:rsid w:val="00B2027B"/>
    <w:rsid w:val="00B21BC8"/>
    <w:rsid w:val="00B2321F"/>
    <w:rsid w:val="00B235B6"/>
    <w:rsid w:val="00B2369D"/>
    <w:rsid w:val="00B23AB3"/>
    <w:rsid w:val="00B23B50"/>
    <w:rsid w:val="00B250C1"/>
    <w:rsid w:val="00B27E76"/>
    <w:rsid w:val="00B30AD3"/>
    <w:rsid w:val="00B313F8"/>
    <w:rsid w:val="00B31CFE"/>
    <w:rsid w:val="00B335C9"/>
    <w:rsid w:val="00B34052"/>
    <w:rsid w:val="00B345E1"/>
    <w:rsid w:val="00B36A6B"/>
    <w:rsid w:val="00B36F01"/>
    <w:rsid w:val="00B37F6E"/>
    <w:rsid w:val="00B40122"/>
    <w:rsid w:val="00B40D34"/>
    <w:rsid w:val="00B4258A"/>
    <w:rsid w:val="00B42758"/>
    <w:rsid w:val="00B43184"/>
    <w:rsid w:val="00B43C83"/>
    <w:rsid w:val="00B43E0C"/>
    <w:rsid w:val="00B43E1E"/>
    <w:rsid w:val="00B44079"/>
    <w:rsid w:val="00B44083"/>
    <w:rsid w:val="00B443F0"/>
    <w:rsid w:val="00B45C1F"/>
    <w:rsid w:val="00B45D87"/>
    <w:rsid w:val="00B46222"/>
    <w:rsid w:val="00B4671D"/>
    <w:rsid w:val="00B46848"/>
    <w:rsid w:val="00B47B41"/>
    <w:rsid w:val="00B47CA8"/>
    <w:rsid w:val="00B50418"/>
    <w:rsid w:val="00B52705"/>
    <w:rsid w:val="00B53147"/>
    <w:rsid w:val="00B531B5"/>
    <w:rsid w:val="00B534E6"/>
    <w:rsid w:val="00B5377E"/>
    <w:rsid w:val="00B545B8"/>
    <w:rsid w:val="00B54DCD"/>
    <w:rsid w:val="00B54E8F"/>
    <w:rsid w:val="00B5736F"/>
    <w:rsid w:val="00B57A9C"/>
    <w:rsid w:val="00B603F7"/>
    <w:rsid w:val="00B60BA0"/>
    <w:rsid w:val="00B61765"/>
    <w:rsid w:val="00B61DA1"/>
    <w:rsid w:val="00B6218B"/>
    <w:rsid w:val="00B63373"/>
    <w:rsid w:val="00B64882"/>
    <w:rsid w:val="00B64EE5"/>
    <w:rsid w:val="00B6527E"/>
    <w:rsid w:val="00B65723"/>
    <w:rsid w:val="00B657CF"/>
    <w:rsid w:val="00B659BF"/>
    <w:rsid w:val="00B66E9C"/>
    <w:rsid w:val="00B67845"/>
    <w:rsid w:val="00B67940"/>
    <w:rsid w:val="00B7070D"/>
    <w:rsid w:val="00B708F0"/>
    <w:rsid w:val="00B71F28"/>
    <w:rsid w:val="00B726B5"/>
    <w:rsid w:val="00B7337D"/>
    <w:rsid w:val="00B73776"/>
    <w:rsid w:val="00B7494D"/>
    <w:rsid w:val="00B75A98"/>
    <w:rsid w:val="00B803BD"/>
    <w:rsid w:val="00B811B8"/>
    <w:rsid w:val="00B81785"/>
    <w:rsid w:val="00B82537"/>
    <w:rsid w:val="00B82875"/>
    <w:rsid w:val="00B8295B"/>
    <w:rsid w:val="00B82EEF"/>
    <w:rsid w:val="00B83CA3"/>
    <w:rsid w:val="00B85100"/>
    <w:rsid w:val="00B863FA"/>
    <w:rsid w:val="00B872A7"/>
    <w:rsid w:val="00B902FA"/>
    <w:rsid w:val="00B9330D"/>
    <w:rsid w:val="00B93ADB"/>
    <w:rsid w:val="00B9497C"/>
    <w:rsid w:val="00B97F2C"/>
    <w:rsid w:val="00BA17E7"/>
    <w:rsid w:val="00BA1F9A"/>
    <w:rsid w:val="00BA2357"/>
    <w:rsid w:val="00BA384A"/>
    <w:rsid w:val="00BA3F86"/>
    <w:rsid w:val="00BA4121"/>
    <w:rsid w:val="00BA4DB2"/>
    <w:rsid w:val="00BA5557"/>
    <w:rsid w:val="00BA58E8"/>
    <w:rsid w:val="00BA65D7"/>
    <w:rsid w:val="00BA6BE7"/>
    <w:rsid w:val="00BA726C"/>
    <w:rsid w:val="00BB09EF"/>
    <w:rsid w:val="00BB241F"/>
    <w:rsid w:val="00BB3073"/>
    <w:rsid w:val="00BB50AB"/>
    <w:rsid w:val="00BB52F2"/>
    <w:rsid w:val="00BC184A"/>
    <w:rsid w:val="00BC1ED0"/>
    <w:rsid w:val="00BC2F6D"/>
    <w:rsid w:val="00BC6084"/>
    <w:rsid w:val="00BC61EC"/>
    <w:rsid w:val="00BC6290"/>
    <w:rsid w:val="00BC63CD"/>
    <w:rsid w:val="00BC6A86"/>
    <w:rsid w:val="00BC6E74"/>
    <w:rsid w:val="00BC7C4E"/>
    <w:rsid w:val="00BD12B6"/>
    <w:rsid w:val="00BD13F0"/>
    <w:rsid w:val="00BD1AF3"/>
    <w:rsid w:val="00BD3514"/>
    <w:rsid w:val="00BD40A6"/>
    <w:rsid w:val="00BD45F1"/>
    <w:rsid w:val="00BD5253"/>
    <w:rsid w:val="00BD5976"/>
    <w:rsid w:val="00BD59FF"/>
    <w:rsid w:val="00BD64AE"/>
    <w:rsid w:val="00BD7521"/>
    <w:rsid w:val="00BD78A9"/>
    <w:rsid w:val="00BE06DD"/>
    <w:rsid w:val="00BE148E"/>
    <w:rsid w:val="00BE1602"/>
    <w:rsid w:val="00BE382C"/>
    <w:rsid w:val="00BE3F18"/>
    <w:rsid w:val="00BE46A9"/>
    <w:rsid w:val="00BE46AB"/>
    <w:rsid w:val="00BE50CA"/>
    <w:rsid w:val="00BE534C"/>
    <w:rsid w:val="00BE59F0"/>
    <w:rsid w:val="00BE6818"/>
    <w:rsid w:val="00BF0F30"/>
    <w:rsid w:val="00BF1886"/>
    <w:rsid w:val="00BF1EFE"/>
    <w:rsid w:val="00BF3891"/>
    <w:rsid w:val="00BF4355"/>
    <w:rsid w:val="00BF5D21"/>
    <w:rsid w:val="00BF6767"/>
    <w:rsid w:val="00BF7FC3"/>
    <w:rsid w:val="00C00112"/>
    <w:rsid w:val="00C03968"/>
    <w:rsid w:val="00C03FFB"/>
    <w:rsid w:val="00C04745"/>
    <w:rsid w:val="00C06BF7"/>
    <w:rsid w:val="00C10319"/>
    <w:rsid w:val="00C11F3D"/>
    <w:rsid w:val="00C12B1C"/>
    <w:rsid w:val="00C13AA4"/>
    <w:rsid w:val="00C15E99"/>
    <w:rsid w:val="00C1698A"/>
    <w:rsid w:val="00C171DD"/>
    <w:rsid w:val="00C200E7"/>
    <w:rsid w:val="00C201B1"/>
    <w:rsid w:val="00C21E55"/>
    <w:rsid w:val="00C23C49"/>
    <w:rsid w:val="00C24565"/>
    <w:rsid w:val="00C25158"/>
    <w:rsid w:val="00C2538F"/>
    <w:rsid w:val="00C2583C"/>
    <w:rsid w:val="00C269AE"/>
    <w:rsid w:val="00C279B0"/>
    <w:rsid w:val="00C279FA"/>
    <w:rsid w:val="00C30C5E"/>
    <w:rsid w:val="00C31C46"/>
    <w:rsid w:val="00C3279D"/>
    <w:rsid w:val="00C32E5A"/>
    <w:rsid w:val="00C33558"/>
    <w:rsid w:val="00C33B4A"/>
    <w:rsid w:val="00C35001"/>
    <w:rsid w:val="00C35705"/>
    <w:rsid w:val="00C3578D"/>
    <w:rsid w:val="00C36180"/>
    <w:rsid w:val="00C365F8"/>
    <w:rsid w:val="00C37BCC"/>
    <w:rsid w:val="00C42790"/>
    <w:rsid w:val="00C428DE"/>
    <w:rsid w:val="00C455EB"/>
    <w:rsid w:val="00C47A5E"/>
    <w:rsid w:val="00C5074E"/>
    <w:rsid w:val="00C52C14"/>
    <w:rsid w:val="00C5306E"/>
    <w:rsid w:val="00C5489C"/>
    <w:rsid w:val="00C5691C"/>
    <w:rsid w:val="00C5744A"/>
    <w:rsid w:val="00C5794B"/>
    <w:rsid w:val="00C61228"/>
    <w:rsid w:val="00C616F6"/>
    <w:rsid w:val="00C62D86"/>
    <w:rsid w:val="00C63EA1"/>
    <w:rsid w:val="00C64042"/>
    <w:rsid w:val="00C64046"/>
    <w:rsid w:val="00C64425"/>
    <w:rsid w:val="00C67A5E"/>
    <w:rsid w:val="00C67D66"/>
    <w:rsid w:val="00C7042F"/>
    <w:rsid w:val="00C74BB6"/>
    <w:rsid w:val="00C7586E"/>
    <w:rsid w:val="00C769E1"/>
    <w:rsid w:val="00C77782"/>
    <w:rsid w:val="00C80FD7"/>
    <w:rsid w:val="00C81E6F"/>
    <w:rsid w:val="00C82933"/>
    <w:rsid w:val="00C83197"/>
    <w:rsid w:val="00C83FBB"/>
    <w:rsid w:val="00C84011"/>
    <w:rsid w:val="00C84410"/>
    <w:rsid w:val="00C84A9A"/>
    <w:rsid w:val="00C84FA6"/>
    <w:rsid w:val="00C84FDA"/>
    <w:rsid w:val="00C85B2B"/>
    <w:rsid w:val="00C85B8F"/>
    <w:rsid w:val="00C86A85"/>
    <w:rsid w:val="00C9051F"/>
    <w:rsid w:val="00C90EE8"/>
    <w:rsid w:val="00C91864"/>
    <w:rsid w:val="00C91B5B"/>
    <w:rsid w:val="00C91F35"/>
    <w:rsid w:val="00C9341A"/>
    <w:rsid w:val="00C9406A"/>
    <w:rsid w:val="00C96ABC"/>
    <w:rsid w:val="00C96EA8"/>
    <w:rsid w:val="00CA0B74"/>
    <w:rsid w:val="00CB01B7"/>
    <w:rsid w:val="00CB12EE"/>
    <w:rsid w:val="00CB1937"/>
    <w:rsid w:val="00CB1EDA"/>
    <w:rsid w:val="00CB2AB3"/>
    <w:rsid w:val="00CB30DE"/>
    <w:rsid w:val="00CB3A00"/>
    <w:rsid w:val="00CB6D09"/>
    <w:rsid w:val="00CB7567"/>
    <w:rsid w:val="00CC059C"/>
    <w:rsid w:val="00CC0A6F"/>
    <w:rsid w:val="00CC23E2"/>
    <w:rsid w:val="00CC2554"/>
    <w:rsid w:val="00CC27E9"/>
    <w:rsid w:val="00CC2BA4"/>
    <w:rsid w:val="00CC338D"/>
    <w:rsid w:val="00CC3E9D"/>
    <w:rsid w:val="00CC4605"/>
    <w:rsid w:val="00CC4849"/>
    <w:rsid w:val="00CC6849"/>
    <w:rsid w:val="00CC6C24"/>
    <w:rsid w:val="00CD0DC9"/>
    <w:rsid w:val="00CD18E5"/>
    <w:rsid w:val="00CD226B"/>
    <w:rsid w:val="00CD2B3A"/>
    <w:rsid w:val="00CD2F8C"/>
    <w:rsid w:val="00CD586D"/>
    <w:rsid w:val="00CD69E3"/>
    <w:rsid w:val="00CD7DCE"/>
    <w:rsid w:val="00CE2160"/>
    <w:rsid w:val="00CE21EC"/>
    <w:rsid w:val="00CE22DF"/>
    <w:rsid w:val="00CE33AE"/>
    <w:rsid w:val="00CE3F79"/>
    <w:rsid w:val="00CE5111"/>
    <w:rsid w:val="00CE653B"/>
    <w:rsid w:val="00CE6738"/>
    <w:rsid w:val="00CE6D7C"/>
    <w:rsid w:val="00CE6DCC"/>
    <w:rsid w:val="00CE7640"/>
    <w:rsid w:val="00CF2259"/>
    <w:rsid w:val="00CF391D"/>
    <w:rsid w:val="00CF3DFC"/>
    <w:rsid w:val="00CF402D"/>
    <w:rsid w:val="00CF509F"/>
    <w:rsid w:val="00CF56F4"/>
    <w:rsid w:val="00D00844"/>
    <w:rsid w:val="00D01D45"/>
    <w:rsid w:val="00D052FC"/>
    <w:rsid w:val="00D103DC"/>
    <w:rsid w:val="00D11402"/>
    <w:rsid w:val="00D11B12"/>
    <w:rsid w:val="00D11B1D"/>
    <w:rsid w:val="00D12627"/>
    <w:rsid w:val="00D12D0C"/>
    <w:rsid w:val="00D131E0"/>
    <w:rsid w:val="00D13DAC"/>
    <w:rsid w:val="00D1402D"/>
    <w:rsid w:val="00D14E80"/>
    <w:rsid w:val="00D160B6"/>
    <w:rsid w:val="00D17C81"/>
    <w:rsid w:val="00D200D8"/>
    <w:rsid w:val="00D2084B"/>
    <w:rsid w:val="00D2086E"/>
    <w:rsid w:val="00D22AF7"/>
    <w:rsid w:val="00D2306B"/>
    <w:rsid w:val="00D23B8F"/>
    <w:rsid w:val="00D24181"/>
    <w:rsid w:val="00D24A20"/>
    <w:rsid w:val="00D26499"/>
    <w:rsid w:val="00D2670A"/>
    <w:rsid w:val="00D30043"/>
    <w:rsid w:val="00D30357"/>
    <w:rsid w:val="00D304E2"/>
    <w:rsid w:val="00D30FD0"/>
    <w:rsid w:val="00D3116D"/>
    <w:rsid w:val="00D32509"/>
    <w:rsid w:val="00D3268A"/>
    <w:rsid w:val="00D32988"/>
    <w:rsid w:val="00D34A8C"/>
    <w:rsid w:val="00D3549F"/>
    <w:rsid w:val="00D36519"/>
    <w:rsid w:val="00D36B88"/>
    <w:rsid w:val="00D402FA"/>
    <w:rsid w:val="00D4087D"/>
    <w:rsid w:val="00D415D1"/>
    <w:rsid w:val="00D41806"/>
    <w:rsid w:val="00D42800"/>
    <w:rsid w:val="00D42FD0"/>
    <w:rsid w:val="00D43CF5"/>
    <w:rsid w:val="00D44DD7"/>
    <w:rsid w:val="00D4647B"/>
    <w:rsid w:val="00D466D2"/>
    <w:rsid w:val="00D47CBE"/>
    <w:rsid w:val="00D51751"/>
    <w:rsid w:val="00D51CF2"/>
    <w:rsid w:val="00D522A9"/>
    <w:rsid w:val="00D52DDF"/>
    <w:rsid w:val="00D5323C"/>
    <w:rsid w:val="00D53959"/>
    <w:rsid w:val="00D54954"/>
    <w:rsid w:val="00D54C30"/>
    <w:rsid w:val="00D55F6E"/>
    <w:rsid w:val="00D56F2C"/>
    <w:rsid w:val="00D56F39"/>
    <w:rsid w:val="00D60302"/>
    <w:rsid w:val="00D61EFB"/>
    <w:rsid w:val="00D642AA"/>
    <w:rsid w:val="00D64441"/>
    <w:rsid w:val="00D6537C"/>
    <w:rsid w:val="00D65AA4"/>
    <w:rsid w:val="00D65AAB"/>
    <w:rsid w:val="00D65D9F"/>
    <w:rsid w:val="00D7142B"/>
    <w:rsid w:val="00D715B5"/>
    <w:rsid w:val="00D720F7"/>
    <w:rsid w:val="00D72126"/>
    <w:rsid w:val="00D72F6E"/>
    <w:rsid w:val="00D733F1"/>
    <w:rsid w:val="00D73810"/>
    <w:rsid w:val="00D744C4"/>
    <w:rsid w:val="00D75654"/>
    <w:rsid w:val="00D767A8"/>
    <w:rsid w:val="00D76F0F"/>
    <w:rsid w:val="00D76FE9"/>
    <w:rsid w:val="00D80025"/>
    <w:rsid w:val="00D807CC"/>
    <w:rsid w:val="00D80B59"/>
    <w:rsid w:val="00D81F92"/>
    <w:rsid w:val="00D8296C"/>
    <w:rsid w:val="00D83AC4"/>
    <w:rsid w:val="00D857F1"/>
    <w:rsid w:val="00D858F5"/>
    <w:rsid w:val="00D874D8"/>
    <w:rsid w:val="00D9044E"/>
    <w:rsid w:val="00D90DF0"/>
    <w:rsid w:val="00D9115A"/>
    <w:rsid w:val="00D92041"/>
    <w:rsid w:val="00D9286C"/>
    <w:rsid w:val="00D9337E"/>
    <w:rsid w:val="00D93E01"/>
    <w:rsid w:val="00D96679"/>
    <w:rsid w:val="00D9779E"/>
    <w:rsid w:val="00DA0B7F"/>
    <w:rsid w:val="00DA1AED"/>
    <w:rsid w:val="00DA1CDD"/>
    <w:rsid w:val="00DA2BF9"/>
    <w:rsid w:val="00DA353F"/>
    <w:rsid w:val="00DA3640"/>
    <w:rsid w:val="00DA3DD5"/>
    <w:rsid w:val="00DB42D3"/>
    <w:rsid w:val="00DB4B08"/>
    <w:rsid w:val="00DB4C95"/>
    <w:rsid w:val="00DB5642"/>
    <w:rsid w:val="00DB5AAA"/>
    <w:rsid w:val="00DB6130"/>
    <w:rsid w:val="00DB665F"/>
    <w:rsid w:val="00DB69A9"/>
    <w:rsid w:val="00DB6CFA"/>
    <w:rsid w:val="00DC115B"/>
    <w:rsid w:val="00DC272B"/>
    <w:rsid w:val="00DC2858"/>
    <w:rsid w:val="00DC5C7F"/>
    <w:rsid w:val="00DC64B8"/>
    <w:rsid w:val="00DC67A8"/>
    <w:rsid w:val="00DD0237"/>
    <w:rsid w:val="00DD06C3"/>
    <w:rsid w:val="00DD08F9"/>
    <w:rsid w:val="00DD3364"/>
    <w:rsid w:val="00DD4611"/>
    <w:rsid w:val="00DD7016"/>
    <w:rsid w:val="00DD7CB3"/>
    <w:rsid w:val="00DD7E89"/>
    <w:rsid w:val="00DE03E1"/>
    <w:rsid w:val="00DE1BCC"/>
    <w:rsid w:val="00DE3B23"/>
    <w:rsid w:val="00DE5076"/>
    <w:rsid w:val="00DE5726"/>
    <w:rsid w:val="00DE5D72"/>
    <w:rsid w:val="00DE69A8"/>
    <w:rsid w:val="00DE6D25"/>
    <w:rsid w:val="00DE7250"/>
    <w:rsid w:val="00DE79D5"/>
    <w:rsid w:val="00DF1F24"/>
    <w:rsid w:val="00DF20B6"/>
    <w:rsid w:val="00DF2AE6"/>
    <w:rsid w:val="00DF33F4"/>
    <w:rsid w:val="00DF3508"/>
    <w:rsid w:val="00DF4255"/>
    <w:rsid w:val="00DF4B77"/>
    <w:rsid w:val="00DF4CC6"/>
    <w:rsid w:val="00DF5DF1"/>
    <w:rsid w:val="00DF6D0D"/>
    <w:rsid w:val="00DF6D40"/>
    <w:rsid w:val="00DF7401"/>
    <w:rsid w:val="00DF7982"/>
    <w:rsid w:val="00E000D6"/>
    <w:rsid w:val="00E00E52"/>
    <w:rsid w:val="00E01572"/>
    <w:rsid w:val="00E01733"/>
    <w:rsid w:val="00E02C2F"/>
    <w:rsid w:val="00E03002"/>
    <w:rsid w:val="00E03E1B"/>
    <w:rsid w:val="00E042C1"/>
    <w:rsid w:val="00E046C2"/>
    <w:rsid w:val="00E05488"/>
    <w:rsid w:val="00E054F7"/>
    <w:rsid w:val="00E05EF9"/>
    <w:rsid w:val="00E06460"/>
    <w:rsid w:val="00E070F0"/>
    <w:rsid w:val="00E071CA"/>
    <w:rsid w:val="00E073EF"/>
    <w:rsid w:val="00E07464"/>
    <w:rsid w:val="00E1078E"/>
    <w:rsid w:val="00E1191B"/>
    <w:rsid w:val="00E128C3"/>
    <w:rsid w:val="00E13F19"/>
    <w:rsid w:val="00E155F1"/>
    <w:rsid w:val="00E17997"/>
    <w:rsid w:val="00E21A56"/>
    <w:rsid w:val="00E21AB9"/>
    <w:rsid w:val="00E239E6"/>
    <w:rsid w:val="00E24700"/>
    <w:rsid w:val="00E25D18"/>
    <w:rsid w:val="00E306E7"/>
    <w:rsid w:val="00E30764"/>
    <w:rsid w:val="00E30A1E"/>
    <w:rsid w:val="00E326F3"/>
    <w:rsid w:val="00E32759"/>
    <w:rsid w:val="00E32C82"/>
    <w:rsid w:val="00E346BB"/>
    <w:rsid w:val="00E34CD1"/>
    <w:rsid w:val="00E34CF6"/>
    <w:rsid w:val="00E364B4"/>
    <w:rsid w:val="00E36A6D"/>
    <w:rsid w:val="00E36ECC"/>
    <w:rsid w:val="00E41F76"/>
    <w:rsid w:val="00E42F48"/>
    <w:rsid w:val="00E43080"/>
    <w:rsid w:val="00E4559D"/>
    <w:rsid w:val="00E4596B"/>
    <w:rsid w:val="00E45E3E"/>
    <w:rsid w:val="00E46784"/>
    <w:rsid w:val="00E47283"/>
    <w:rsid w:val="00E47F80"/>
    <w:rsid w:val="00E50DCD"/>
    <w:rsid w:val="00E50DD5"/>
    <w:rsid w:val="00E51152"/>
    <w:rsid w:val="00E53114"/>
    <w:rsid w:val="00E541E5"/>
    <w:rsid w:val="00E54CCD"/>
    <w:rsid w:val="00E5507C"/>
    <w:rsid w:val="00E55C3A"/>
    <w:rsid w:val="00E55C7F"/>
    <w:rsid w:val="00E60503"/>
    <w:rsid w:val="00E61184"/>
    <w:rsid w:val="00E61D4A"/>
    <w:rsid w:val="00E61F90"/>
    <w:rsid w:val="00E62BA2"/>
    <w:rsid w:val="00E62D9E"/>
    <w:rsid w:val="00E6355C"/>
    <w:rsid w:val="00E6358B"/>
    <w:rsid w:val="00E63F44"/>
    <w:rsid w:val="00E65845"/>
    <w:rsid w:val="00E65971"/>
    <w:rsid w:val="00E66793"/>
    <w:rsid w:val="00E669F1"/>
    <w:rsid w:val="00E66D87"/>
    <w:rsid w:val="00E67952"/>
    <w:rsid w:val="00E67C9D"/>
    <w:rsid w:val="00E67CE2"/>
    <w:rsid w:val="00E67ED7"/>
    <w:rsid w:val="00E70BB1"/>
    <w:rsid w:val="00E72E67"/>
    <w:rsid w:val="00E737E5"/>
    <w:rsid w:val="00E742A9"/>
    <w:rsid w:val="00E74CDC"/>
    <w:rsid w:val="00E75204"/>
    <w:rsid w:val="00E773F9"/>
    <w:rsid w:val="00E80CEF"/>
    <w:rsid w:val="00E8111C"/>
    <w:rsid w:val="00E816C0"/>
    <w:rsid w:val="00E826FA"/>
    <w:rsid w:val="00E8284A"/>
    <w:rsid w:val="00E82858"/>
    <w:rsid w:val="00E82A24"/>
    <w:rsid w:val="00E82D34"/>
    <w:rsid w:val="00E841B3"/>
    <w:rsid w:val="00E84B58"/>
    <w:rsid w:val="00E84F72"/>
    <w:rsid w:val="00E852D5"/>
    <w:rsid w:val="00E85627"/>
    <w:rsid w:val="00E85E68"/>
    <w:rsid w:val="00E861D0"/>
    <w:rsid w:val="00E86BB6"/>
    <w:rsid w:val="00E87B74"/>
    <w:rsid w:val="00E9068E"/>
    <w:rsid w:val="00E90B08"/>
    <w:rsid w:val="00E91422"/>
    <w:rsid w:val="00E916A3"/>
    <w:rsid w:val="00E922BE"/>
    <w:rsid w:val="00E92BA6"/>
    <w:rsid w:val="00E93024"/>
    <w:rsid w:val="00E93120"/>
    <w:rsid w:val="00E94088"/>
    <w:rsid w:val="00E94681"/>
    <w:rsid w:val="00E946B1"/>
    <w:rsid w:val="00E9537F"/>
    <w:rsid w:val="00E9549D"/>
    <w:rsid w:val="00EA092D"/>
    <w:rsid w:val="00EA093F"/>
    <w:rsid w:val="00EA12D6"/>
    <w:rsid w:val="00EA2785"/>
    <w:rsid w:val="00EA29E8"/>
    <w:rsid w:val="00EA2B0F"/>
    <w:rsid w:val="00EA2B8C"/>
    <w:rsid w:val="00EA36E1"/>
    <w:rsid w:val="00EA384D"/>
    <w:rsid w:val="00EA474E"/>
    <w:rsid w:val="00EA48EA"/>
    <w:rsid w:val="00EA53FC"/>
    <w:rsid w:val="00EA5C77"/>
    <w:rsid w:val="00EA5CEA"/>
    <w:rsid w:val="00EA5E37"/>
    <w:rsid w:val="00EA68A5"/>
    <w:rsid w:val="00EA70BC"/>
    <w:rsid w:val="00EB0149"/>
    <w:rsid w:val="00EB147B"/>
    <w:rsid w:val="00EB2253"/>
    <w:rsid w:val="00EB229F"/>
    <w:rsid w:val="00EB2691"/>
    <w:rsid w:val="00EB2F17"/>
    <w:rsid w:val="00EB3FFC"/>
    <w:rsid w:val="00EB4234"/>
    <w:rsid w:val="00EB4A4B"/>
    <w:rsid w:val="00EB597B"/>
    <w:rsid w:val="00EB5C9C"/>
    <w:rsid w:val="00EB5DC9"/>
    <w:rsid w:val="00EB6781"/>
    <w:rsid w:val="00EB74F3"/>
    <w:rsid w:val="00EC2493"/>
    <w:rsid w:val="00EC3333"/>
    <w:rsid w:val="00EC3919"/>
    <w:rsid w:val="00EC4518"/>
    <w:rsid w:val="00EC5357"/>
    <w:rsid w:val="00EC666A"/>
    <w:rsid w:val="00ED20D4"/>
    <w:rsid w:val="00ED3288"/>
    <w:rsid w:val="00ED4148"/>
    <w:rsid w:val="00ED48CB"/>
    <w:rsid w:val="00ED4F3D"/>
    <w:rsid w:val="00ED52C6"/>
    <w:rsid w:val="00ED5795"/>
    <w:rsid w:val="00ED66CA"/>
    <w:rsid w:val="00EE15BC"/>
    <w:rsid w:val="00EE5CF1"/>
    <w:rsid w:val="00EE6826"/>
    <w:rsid w:val="00EE77A8"/>
    <w:rsid w:val="00EE78FB"/>
    <w:rsid w:val="00EE7992"/>
    <w:rsid w:val="00EF02F5"/>
    <w:rsid w:val="00EF0E15"/>
    <w:rsid w:val="00EF1830"/>
    <w:rsid w:val="00EF1A02"/>
    <w:rsid w:val="00EF24CA"/>
    <w:rsid w:val="00EF50AF"/>
    <w:rsid w:val="00EF562E"/>
    <w:rsid w:val="00EF6E3F"/>
    <w:rsid w:val="00EF6FDC"/>
    <w:rsid w:val="00EF7437"/>
    <w:rsid w:val="00EF74E4"/>
    <w:rsid w:val="00F00002"/>
    <w:rsid w:val="00F001D5"/>
    <w:rsid w:val="00F02784"/>
    <w:rsid w:val="00F03348"/>
    <w:rsid w:val="00F0410B"/>
    <w:rsid w:val="00F04E8C"/>
    <w:rsid w:val="00F054F5"/>
    <w:rsid w:val="00F07D00"/>
    <w:rsid w:val="00F10283"/>
    <w:rsid w:val="00F10ADB"/>
    <w:rsid w:val="00F11CFB"/>
    <w:rsid w:val="00F11D50"/>
    <w:rsid w:val="00F1246D"/>
    <w:rsid w:val="00F12BC0"/>
    <w:rsid w:val="00F146BA"/>
    <w:rsid w:val="00F14915"/>
    <w:rsid w:val="00F15BCB"/>
    <w:rsid w:val="00F16BAA"/>
    <w:rsid w:val="00F179E4"/>
    <w:rsid w:val="00F20065"/>
    <w:rsid w:val="00F2106C"/>
    <w:rsid w:val="00F2459D"/>
    <w:rsid w:val="00F2538D"/>
    <w:rsid w:val="00F255BE"/>
    <w:rsid w:val="00F26246"/>
    <w:rsid w:val="00F27C15"/>
    <w:rsid w:val="00F27EFE"/>
    <w:rsid w:val="00F311BF"/>
    <w:rsid w:val="00F32B2A"/>
    <w:rsid w:val="00F34AD7"/>
    <w:rsid w:val="00F35312"/>
    <w:rsid w:val="00F35357"/>
    <w:rsid w:val="00F36361"/>
    <w:rsid w:val="00F367B4"/>
    <w:rsid w:val="00F36B9A"/>
    <w:rsid w:val="00F40040"/>
    <w:rsid w:val="00F4005C"/>
    <w:rsid w:val="00F417F5"/>
    <w:rsid w:val="00F41BD9"/>
    <w:rsid w:val="00F43621"/>
    <w:rsid w:val="00F438C8"/>
    <w:rsid w:val="00F43C3A"/>
    <w:rsid w:val="00F444C1"/>
    <w:rsid w:val="00F44EB3"/>
    <w:rsid w:val="00F45A32"/>
    <w:rsid w:val="00F512EC"/>
    <w:rsid w:val="00F5255A"/>
    <w:rsid w:val="00F52593"/>
    <w:rsid w:val="00F532B4"/>
    <w:rsid w:val="00F55582"/>
    <w:rsid w:val="00F55622"/>
    <w:rsid w:val="00F5722F"/>
    <w:rsid w:val="00F57F30"/>
    <w:rsid w:val="00F606ED"/>
    <w:rsid w:val="00F62018"/>
    <w:rsid w:val="00F62CB1"/>
    <w:rsid w:val="00F64098"/>
    <w:rsid w:val="00F64D95"/>
    <w:rsid w:val="00F6642D"/>
    <w:rsid w:val="00F664B0"/>
    <w:rsid w:val="00F66E09"/>
    <w:rsid w:val="00F66F76"/>
    <w:rsid w:val="00F703F4"/>
    <w:rsid w:val="00F72213"/>
    <w:rsid w:val="00F722D1"/>
    <w:rsid w:val="00F73121"/>
    <w:rsid w:val="00F7379F"/>
    <w:rsid w:val="00F73ECE"/>
    <w:rsid w:val="00F74096"/>
    <w:rsid w:val="00F75A32"/>
    <w:rsid w:val="00F75BC8"/>
    <w:rsid w:val="00F75E2F"/>
    <w:rsid w:val="00F76B2F"/>
    <w:rsid w:val="00F76D7E"/>
    <w:rsid w:val="00F76E44"/>
    <w:rsid w:val="00F77530"/>
    <w:rsid w:val="00F77AFE"/>
    <w:rsid w:val="00F801DC"/>
    <w:rsid w:val="00F8053A"/>
    <w:rsid w:val="00F8144D"/>
    <w:rsid w:val="00F817E8"/>
    <w:rsid w:val="00F81CEA"/>
    <w:rsid w:val="00F83625"/>
    <w:rsid w:val="00F83F13"/>
    <w:rsid w:val="00F84028"/>
    <w:rsid w:val="00F84ABD"/>
    <w:rsid w:val="00F850EB"/>
    <w:rsid w:val="00F858BE"/>
    <w:rsid w:val="00F86A97"/>
    <w:rsid w:val="00F86EE4"/>
    <w:rsid w:val="00F87B52"/>
    <w:rsid w:val="00F90E68"/>
    <w:rsid w:val="00F9101B"/>
    <w:rsid w:val="00F915BE"/>
    <w:rsid w:val="00F948F8"/>
    <w:rsid w:val="00F94C80"/>
    <w:rsid w:val="00F95D8D"/>
    <w:rsid w:val="00F97952"/>
    <w:rsid w:val="00FA1AE0"/>
    <w:rsid w:val="00FA26B5"/>
    <w:rsid w:val="00FA27BB"/>
    <w:rsid w:val="00FA36D9"/>
    <w:rsid w:val="00FA3B67"/>
    <w:rsid w:val="00FA3FB7"/>
    <w:rsid w:val="00FA401D"/>
    <w:rsid w:val="00FA4520"/>
    <w:rsid w:val="00FA638C"/>
    <w:rsid w:val="00FA7AA1"/>
    <w:rsid w:val="00FA7D8D"/>
    <w:rsid w:val="00FB1892"/>
    <w:rsid w:val="00FB2708"/>
    <w:rsid w:val="00FB3106"/>
    <w:rsid w:val="00FB3BA6"/>
    <w:rsid w:val="00FB625A"/>
    <w:rsid w:val="00FB7D3A"/>
    <w:rsid w:val="00FC00E1"/>
    <w:rsid w:val="00FC0D33"/>
    <w:rsid w:val="00FC0E6E"/>
    <w:rsid w:val="00FC1820"/>
    <w:rsid w:val="00FC274C"/>
    <w:rsid w:val="00FC27FC"/>
    <w:rsid w:val="00FC295B"/>
    <w:rsid w:val="00FC5FAE"/>
    <w:rsid w:val="00FC7008"/>
    <w:rsid w:val="00FC76A0"/>
    <w:rsid w:val="00FC77D7"/>
    <w:rsid w:val="00FC7C8B"/>
    <w:rsid w:val="00FD161F"/>
    <w:rsid w:val="00FD1A25"/>
    <w:rsid w:val="00FD2337"/>
    <w:rsid w:val="00FD2FA7"/>
    <w:rsid w:val="00FD3407"/>
    <w:rsid w:val="00FD3561"/>
    <w:rsid w:val="00FD3DE2"/>
    <w:rsid w:val="00FD69CE"/>
    <w:rsid w:val="00FD7CB5"/>
    <w:rsid w:val="00FE1737"/>
    <w:rsid w:val="00FE1B53"/>
    <w:rsid w:val="00FE1E34"/>
    <w:rsid w:val="00FE256F"/>
    <w:rsid w:val="00FE3520"/>
    <w:rsid w:val="00FE444A"/>
    <w:rsid w:val="00FE4B78"/>
    <w:rsid w:val="00FE4C63"/>
    <w:rsid w:val="00FE5711"/>
    <w:rsid w:val="00FE7645"/>
    <w:rsid w:val="00FF064C"/>
    <w:rsid w:val="00FF2C61"/>
    <w:rsid w:val="00FF3366"/>
    <w:rsid w:val="00FF39A8"/>
    <w:rsid w:val="00FF403A"/>
    <w:rsid w:val="00FF490B"/>
    <w:rsid w:val="00FF4C46"/>
    <w:rsid w:val="00FF5ED3"/>
    <w:rsid w:val="00FF69D6"/>
    <w:rsid w:val="00FF6E9E"/>
    <w:rsid w:val="00FF7D00"/>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7B2822-47EE-44D4-BE6D-99EF6DD1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0308A"/>
    <w:pPr>
      <w:spacing w:after="60"/>
      <w:ind w:firstLine="0"/>
      <w:jc w:val="both"/>
    </w:pPr>
    <w:rPr>
      <w:rFonts w:eastAsia="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9"/>
    <w:qFormat/>
    <w:rsid w:val="0050308A"/>
    <w:pPr>
      <w:keepNext/>
      <w:tabs>
        <w:tab w:val="num" w:pos="432"/>
      </w:tabs>
      <w:spacing w:before="240"/>
      <w:ind w:left="432" w:hanging="432"/>
      <w:jc w:val="center"/>
      <w:outlineLvl w:val="0"/>
    </w:pPr>
    <w:rPr>
      <w:b/>
      <w:bCs/>
      <w:kern w:val="28"/>
      <w:sz w:val="36"/>
      <w:szCs w:val="36"/>
    </w:rPr>
  </w:style>
  <w:style w:type="paragraph" w:styleId="2">
    <w:name w:val="heading 2"/>
    <w:aliases w:val="H2"/>
    <w:basedOn w:val="a2"/>
    <w:next w:val="a2"/>
    <w:link w:val="20"/>
    <w:uiPriority w:val="99"/>
    <w:qFormat/>
    <w:rsid w:val="0050308A"/>
    <w:pPr>
      <w:keepNext/>
      <w:tabs>
        <w:tab w:val="num" w:pos="576"/>
      </w:tabs>
      <w:ind w:left="576" w:hanging="576"/>
      <w:jc w:val="center"/>
      <w:outlineLvl w:val="1"/>
    </w:pPr>
    <w:rPr>
      <w:b/>
      <w:bCs/>
      <w:sz w:val="30"/>
      <w:szCs w:val="30"/>
    </w:rPr>
  </w:style>
  <w:style w:type="paragraph" w:styleId="30">
    <w:name w:val="heading 3"/>
    <w:basedOn w:val="a2"/>
    <w:next w:val="a2"/>
    <w:link w:val="31"/>
    <w:uiPriority w:val="99"/>
    <w:qFormat/>
    <w:rsid w:val="0050308A"/>
    <w:pPr>
      <w:keepNext/>
      <w:tabs>
        <w:tab w:val="num" w:pos="312"/>
      </w:tabs>
      <w:spacing w:before="240"/>
      <w:ind w:left="142"/>
      <w:outlineLvl w:val="2"/>
    </w:pPr>
    <w:rPr>
      <w:rFonts w:ascii="Arial" w:hAnsi="Arial"/>
      <w:b/>
      <w:bCs/>
    </w:rPr>
  </w:style>
  <w:style w:type="paragraph" w:styleId="4">
    <w:name w:val="heading 4"/>
    <w:basedOn w:val="a2"/>
    <w:next w:val="a2"/>
    <w:link w:val="40"/>
    <w:uiPriority w:val="99"/>
    <w:qFormat/>
    <w:rsid w:val="0050308A"/>
    <w:pPr>
      <w:keepNext/>
      <w:tabs>
        <w:tab w:val="num" w:pos="1148"/>
      </w:tabs>
      <w:spacing w:before="240"/>
      <w:ind w:left="1148" w:hanging="864"/>
      <w:outlineLvl w:val="3"/>
    </w:pPr>
    <w:rPr>
      <w:rFonts w:ascii="Arial" w:hAnsi="Arial"/>
    </w:rPr>
  </w:style>
  <w:style w:type="paragraph" w:styleId="5">
    <w:name w:val="heading 5"/>
    <w:basedOn w:val="a2"/>
    <w:next w:val="a2"/>
    <w:link w:val="50"/>
    <w:uiPriority w:val="99"/>
    <w:qFormat/>
    <w:rsid w:val="0050308A"/>
    <w:pPr>
      <w:spacing w:before="240"/>
      <w:outlineLvl w:val="4"/>
    </w:pPr>
    <w:rPr>
      <w:rFonts w:ascii="Calibri" w:hAnsi="Calibri"/>
      <w:b/>
      <w:bCs/>
      <w:i/>
      <w:iCs/>
      <w:sz w:val="26"/>
      <w:szCs w:val="26"/>
    </w:rPr>
  </w:style>
  <w:style w:type="paragraph" w:styleId="6">
    <w:name w:val="heading 6"/>
    <w:basedOn w:val="a2"/>
    <w:next w:val="a2"/>
    <w:link w:val="60"/>
    <w:uiPriority w:val="99"/>
    <w:qFormat/>
    <w:rsid w:val="0050308A"/>
    <w:pPr>
      <w:tabs>
        <w:tab w:val="num" w:pos="1152"/>
      </w:tabs>
      <w:spacing w:before="240"/>
      <w:ind w:left="1152" w:hanging="1152"/>
      <w:outlineLvl w:val="5"/>
    </w:pPr>
    <w:rPr>
      <w:i/>
      <w:iCs/>
      <w:sz w:val="20"/>
      <w:szCs w:val="20"/>
    </w:rPr>
  </w:style>
  <w:style w:type="paragraph" w:styleId="7">
    <w:name w:val="heading 7"/>
    <w:basedOn w:val="a2"/>
    <w:next w:val="a2"/>
    <w:link w:val="70"/>
    <w:uiPriority w:val="99"/>
    <w:qFormat/>
    <w:rsid w:val="0050308A"/>
    <w:pPr>
      <w:tabs>
        <w:tab w:val="num" w:pos="1296"/>
      </w:tabs>
      <w:spacing w:before="240"/>
      <w:ind w:left="1296" w:hanging="1296"/>
      <w:outlineLvl w:val="6"/>
    </w:pPr>
    <w:rPr>
      <w:rFonts w:ascii="Arial" w:hAnsi="Arial"/>
      <w:sz w:val="20"/>
      <w:szCs w:val="20"/>
    </w:rPr>
  </w:style>
  <w:style w:type="paragraph" w:styleId="8">
    <w:name w:val="heading 8"/>
    <w:basedOn w:val="a2"/>
    <w:next w:val="a2"/>
    <w:link w:val="80"/>
    <w:uiPriority w:val="99"/>
    <w:qFormat/>
    <w:rsid w:val="0050308A"/>
    <w:pPr>
      <w:tabs>
        <w:tab w:val="num" w:pos="1440"/>
      </w:tabs>
      <w:spacing w:before="240"/>
      <w:ind w:left="1440" w:hanging="1440"/>
      <w:outlineLvl w:val="7"/>
    </w:pPr>
    <w:rPr>
      <w:rFonts w:ascii="Arial" w:hAnsi="Arial"/>
      <w:i/>
      <w:iCs/>
      <w:sz w:val="20"/>
      <w:szCs w:val="20"/>
    </w:rPr>
  </w:style>
  <w:style w:type="paragraph" w:styleId="9">
    <w:name w:val="heading 9"/>
    <w:basedOn w:val="a2"/>
    <w:next w:val="a2"/>
    <w:link w:val="90"/>
    <w:uiPriority w:val="99"/>
    <w:qFormat/>
    <w:rsid w:val="0050308A"/>
    <w:pPr>
      <w:tabs>
        <w:tab w:val="num" w:pos="1584"/>
      </w:tabs>
      <w:spacing w:before="240"/>
      <w:ind w:left="1584" w:hanging="1584"/>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0308A"/>
    <w:rPr>
      <w:rFonts w:eastAsia="Times New Roman"/>
      <w:b/>
      <w:bCs/>
      <w:kern w:val="28"/>
      <w:sz w:val="36"/>
      <w:szCs w:val="36"/>
    </w:rPr>
  </w:style>
  <w:style w:type="character" w:customStyle="1" w:styleId="20">
    <w:name w:val="Заголовок 2 Знак"/>
    <w:aliases w:val="H2 Знак"/>
    <w:basedOn w:val="a3"/>
    <w:link w:val="2"/>
    <w:uiPriority w:val="99"/>
    <w:rsid w:val="0050308A"/>
    <w:rPr>
      <w:rFonts w:eastAsia="Times New Roman"/>
      <w:b/>
      <w:bCs/>
      <w:sz w:val="30"/>
      <w:szCs w:val="30"/>
    </w:rPr>
  </w:style>
  <w:style w:type="character" w:customStyle="1" w:styleId="31">
    <w:name w:val="Заголовок 3 Знак"/>
    <w:basedOn w:val="a3"/>
    <w:link w:val="30"/>
    <w:uiPriority w:val="99"/>
    <w:rsid w:val="0050308A"/>
    <w:rPr>
      <w:rFonts w:ascii="Arial" w:eastAsia="Times New Roman" w:hAnsi="Arial"/>
      <w:b/>
      <w:bCs/>
      <w:sz w:val="24"/>
      <w:szCs w:val="24"/>
    </w:rPr>
  </w:style>
  <w:style w:type="character" w:customStyle="1" w:styleId="40">
    <w:name w:val="Заголовок 4 Знак"/>
    <w:basedOn w:val="a3"/>
    <w:link w:val="4"/>
    <w:uiPriority w:val="99"/>
    <w:rsid w:val="0050308A"/>
    <w:rPr>
      <w:rFonts w:ascii="Arial" w:eastAsia="Times New Roman" w:hAnsi="Arial"/>
      <w:sz w:val="24"/>
      <w:szCs w:val="24"/>
    </w:rPr>
  </w:style>
  <w:style w:type="character" w:customStyle="1" w:styleId="50">
    <w:name w:val="Заголовок 5 Знак"/>
    <w:basedOn w:val="a3"/>
    <w:link w:val="5"/>
    <w:uiPriority w:val="99"/>
    <w:rsid w:val="0050308A"/>
    <w:rPr>
      <w:rFonts w:ascii="Calibri" w:eastAsia="Times New Roman" w:hAnsi="Calibri"/>
      <w:b/>
      <w:bCs/>
      <w:i/>
      <w:iCs/>
      <w:sz w:val="26"/>
      <w:szCs w:val="26"/>
    </w:rPr>
  </w:style>
  <w:style w:type="character" w:customStyle="1" w:styleId="60">
    <w:name w:val="Заголовок 6 Знак"/>
    <w:basedOn w:val="a3"/>
    <w:link w:val="6"/>
    <w:uiPriority w:val="99"/>
    <w:rsid w:val="0050308A"/>
    <w:rPr>
      <w:rFonts w:eastAsia="Times New Roman"/>
      <w:i/>
      <w:iCs/>
      <w:sz w:val="20"/>
      <w:szCs w:val="20"/>
    </w:rPr>
  </w:style>
  <w:style w:type="character" w:customStyle="1" w:styleId="70">
    <w:name w:val="Заголовок 7 Знак"/>
    <w:basedOn w:val="a3"/>
    <w:link w:val="7"/>
    <w:uiPriority w:val="99"/>
    <w:rsid w:val="0050308A"/>
    <w:rPr>
      <w:rFonts w:ascii="Arial" w:eastAsia="Times New Roman" w:hAnsi="Arial"/>
      <w:sz w:val="20"/>
      <w:szCs w:val="20"/>
    </w:rPr>
  </w:style>
  <w:style w:type="character" w:customStyle="1" w:styleId="80">
    <w:name w:val="Заголовок 8 Знак"/>
    <w:basedOn w:val="a3"/>
    <w:link w:val="8"/>
    <w:uiPriority w:val="99"/>
    <w:rsid w:val="0050308A"/>
    <w:rPr>
      <w:rFonts w:ascii="Arial" w:eastAsia="Times New Roman" w:hAnsi="Arial"/>
      <w:i/>
      <w:iCs/>
      <w:sz w:val="20"/>
      <w:szCs w:val="20"/>
    </w:rPr>
  </w:style>
  <w:style w:type="character" w:customStyle="1" w:styleId="90">
    <w:name w:val="Заголовок 9 Знак"/>
    <w:basedOn w:val="a3"/>
    <w:link w:val="9"/>
    <w:uiPriority w:val="99"/>
    <w:rsid w:val="0050308A"/>
    <w:rPr>
      <w:rFonts w:ascii="Arial" w:eastAsia="Times New Roman" w:hAnsi="Arial"/>
      <w:b/>
      <w:bCs/>
      <w:i/>
      <w:iCs/>
      <w:sz w:val="18"/>
      <w:szCs w:val="18"/>
    </w:rPr>
  </w:style>
  <w:style w:type="character" w:customStyle="1" w:styleId="10">
    <w:name w:val="Заголовок 1 Знак"/>
    <w:aliases w:val="Document Header1 Знак"/>
    <w:basedOn w:val="a3"/>
    <w:uiPriority w:val="99"/>
    <w:rsid w:val="0050308A"/>
    <w:rPr>
      <w:rFonts w:asciiTheme="majorHAnsi" w:eastAsiaTheme="majorEastAsia" w:hAnsiTheme="majorHAnsi" w:cstheme="majorBidi"/>
      <w:b/>
      <w:bCs/>
      <w:color w:val="365F91" w:themeColor="accent1" w:themeShade="BF"/>
      <w:szCs w:val="28"/>
      <w:lang w:eastAsia="ru-RU"/>
    </w:rPr>
  </w:style>
  <w:style w:type="paragraph" w:customStyle="1" w:styleId="12">
    <w:name w:val="Основной текст с отступом1"/>
    <w:basedOn w:val="a2"/>
    <w:rsid w:val="0050308A"/>
    <w:pPr>
      <w:spacing w:before="60" w:after="0"/>
      <w:ind w:firstLine="851"/>
    </w:pPr>
  </w:style>
  <w:style w:type="paragraph" w:styleId="a0">
    <w:name w:val="Body Text Indent"/>
    <w:basedOn w:val="a2"/>
    <w:link w:val="a6"/>
    <w:uiPriority w:val="99"/>
    <w:rsid w:val="0050308A"/>
    <w:pPr>
      <w:numPr>
        <w:ilvl w:val="1"/>
        <w:numId w:val="14"/>
      </w:numPr>
    </w:pPr>
  </w:style>
  <w:style w:type="character" w:customStyle="1" w:styleId="a6">
    <w:name w:val="Основной текст с отступом Знак"/>
    <w:basedOn w:val="a3"/>
    <w:link w:val="a0"/>
    <w:uiPriority w:val="99"/>
    <w:rsid w:val="0050308A"/>
    <w:rPr>
      <w:rFonts w:eastAsia="Times New Roman"/>
      <w:sz w:val="24"/>
      <w:szCs w:val="24"/>
    </w:rPr>
  </w:style>
  <w:style w:type="paragraph" w:styleId="a7">
    <w:name w:val="List Bullet"/>
    <w:basedOn w:val="a2"/>
    <w:autoRedefine/>
    <w:uiPriority w:val="99"/>
    <w:rsid w:val="0050308A"/>
    <w:pPr>
      <w:widowControl w:val="0"/>
    </w:pPr>
  </w:style>
  <w:style w:type="paragraph" w:styleId="21">
    <w:name w:val="List Bullet 2"/>
    <w:basedOn w:val="a2"/>
    <w:autoRedefine/>
    <w:uiPriority w:val="99"/>
    <w:rsid w:val="0050308A"/>
    <w:pPr>
      <w:tabs>
        <w:tab w:val="num" w:pos="643"/>
      </w:tabs>
      <w:ind w:left="643" w:hanging="360"/>
    </w:pPr>
  </w:style>
  <w:style w:type="paragraph" w:styleId="32">
    <w:name w:val="List Bullet 3"/>
    <w:basedOn w:val="a2"/>
    <w:autoRedefine/>
    <w:uiPriority w:val="99"/>
    <w:rsid w:val="0050308A"/>
    <w:pPr>
      <w:tabs>
        <w:tab w:val="num" w:pos="643"/>
        <w:tab w:val="num" w:pos="926"/>
      </w:tabs>
      <w:ind w:left="926" w:hanging="360"/>
    </w:pPr>
  </w:style>
  <w:style w:type="paragraph" w:styleId="41">
    <w:name w:val="List Bullet 4"/>
    <w:basedOn w:val="a2"/>
    <w:autoRedefine/>
    <w:uiPriority w:val="99"/>
    <w:rsid w:val="0050308A"/>
    <w:pPr>
      <w:tabs>
        <w:tab w:val="num" w:pos="926"/>
        <w:tab w:val="num" w:pos="1209"/>
      </w:tabs>
      <w:ind w:left="1209" w:hanging="360"/>
    </w:pPr>
  </w:style>
  <w:style w:type="paragraph" w:styleId="51">
    <w:name w:val="List Bullet 5"/>
    <w:basedOn w:val="a2"/>
    <w:autoRedefine/>
    <w:uiPriority w:val="99"/>
    <w:rsid w:val="0050308A"/>
    <w:pPr>
      <w:tabs>
        <w:tab w:val="num" w:pos="1209"/>
        <w:tab w:val="num" w:pos="1492"/>
      </w:tabs>
      <w:ind w:left="1492" w:hanging="360"/>
    </w:pPr>
  </w:style>
  <w:style w:type="paragraph" w:styleId="a8">
    <w:name w:val="List Number"/>
    <w:basedOn w:val="a2"/>
    <w:uiPriority w:val="99"/>
    <w:rsid w:val="0050308A"/>
    <w:pPr>
      <w:tabs>
        <w:tab w:val="num" w:pos="1492"/>
      </w:tabs>
      <w:ind w:left="360" w:hanging="360"/>
    </w:pPr>
  </w:style>
  <w:style w:type="paragraph" w:styleId="22">
    <w:name w:val="List Number 2"/>
    <w:basedOn w:val="a2"/>
    <w:uiPriority w:val="99"/>
    <w:rsid w:val="0050308A"/>
    <w:pPr>
      <w:tabs>
        <w:tab w:val="num" w:pos="643"/>
      </w:tabs>
      <w:ind w:left="643" w:hanging="360"/>
    </w:pPr>
  </w:style>
  <w:style w:type="paragraph" w:styleId="33">
    <w:name w:val="List Number 3"/>
    <w:basedOn w:val="a2"/>
    <w:uiPriority w:val="99"/>
    <w:rsid w:val="0050308A"/>
    <w:pPr>
      <w:tabs>
        <w:tab w:val="num" w:pos="643"/>
        <w:tab w:val="num" w:pos="926"/>
      </w:tabs>
      <w:ind w:left="926" w:hanging="360"/>
    </w:pPr>
  </w:style>
  <w:style w:type="paragraph" w:styleId="42">
    <w:name w:val="List Number 4"/>
    <w:basedOn w:val="a2"/>
    <w:uiPriority w:val="99"/>
    <w:rsid w:val="0050308A"/>
    <w:pPr>
      <w:tabs>
        <w:tab w:val="num" w:pos="926"/>
        <w:tab w:val="num" w:pos="1209"/>
      </w:tabs>
      <w:ind w:left="1209" w:hanging="360"/>
    </w:pPr>
  </w:style>
  <w:style w:type="paragraph" w:styleId="52">
    <w:name w:val="List Number 5"/>
    <w:basedOn w:val="a2"/>
    <w:uiPriority w:val="99"/>
    <w:rsid w:val="0050308A"/>
    <w:pPr>
      <w:tabs>
        <w:tab w:val="num" w:pos="1209"/>
        <w:tab w:val="num" w:pos="1492"/>
      </w:tabs>
      <w:ind w:left="1492" w:hanging="360"/>
    </w:pPr>
  </w:style>
  <w:style w:type="paragraph" w:customStyle="1" w:styleId="a1">
    <w:name w:val="Раздел"/>
    <w:basedOn w:val="a2"/>
    <w:uiPriority w:val="99"/>
    <w:semiHidden/>
    <w:rsid w:val="0050308A"/>
    <w:pPr>
      <w:numPr>
        <w:ilvl w:val="1"/>
        <w:numId w:val="12"/>
      </w:numPr>
      <w:spacing w:before="120" w:after="120"/>
      <w:jc w:val="center"/>
    </w:pPr>
    <w:rPr>
      <w:rFonts w:ascii="Arial Narrow" w:hAnsi="Arial Narrow" w:cs="Arial Narrow"/>
      <w:b/>
      <w:bCs/>
      <w:sz w:val="28"/>
      <w:szCs w:val="28"/>
    </w:rPr>
  </w:style>
  <w:style w:type="paragraph" w:customStyle="1" w:styleId="a9">
    <w:name w:val="Часть"/>
    <w:basedOn w:val="a2"/>
    <w:uiPriority w:val="99"/>
    <w:semiHidden/>
    <w:rsid w:val="0050308A"/>
    <w:pPr>
      <w:jc w:val="center"/>
    </w:pPr>
    <w:rPr>
      <w:rFonts w:ascii="Arial" w:hAnsi="Arial" w:cs="Arial"/>
      <w:b/>
      <w:bCs/>
      <w:caps/>
      <w:sz w:val="32"/>
      <w:szCs w:val="32"/>
    </w:rPr>
  </w:style>
  <w:style w:type="paragraph" w:customStyle="1" w:styleId="3">
    <w:name w:val="Раздел 3"/>
    <w:basedOn w:val="a2"/>
    <w:uiPriority w:val="99"/>
    <w:semiHidden/>
    <w:rsid w:val="0050308A"/>
    <w:pPr>
      <w:numPr>
        <w:numId w:val="13"/>
      </w:numPr>
      <w:spacing w:before="120" w:after="120"/>
      <w:jc w:val="center"/>
    </w:pPr>
    <w:rPr>
      <w:b/>
      <w:bCs/>
    </w:rPr>
  </w:style>
  <w:style w:type="paragraph" w:customStyle="1" w:styleId="a">
    <w:name w:val="Условия контракта"/>
    <w:basedOn w:val="a2"/>
    <w:uiPriority w:val="99"/>
    <w:semiHidden/>
    <w:rsid w:val="0050308A"/>
    <w:pPr>
      <w:numPr>
        <w:numId w:val="14"/>
      </w:numPr>
      <w:spacing w:before="240" w:after="120"/>
    </w:pPr>
    <w:rPr>
      <w:b/>
      <w:bCs/>
    </w:rPr>
  </w:style>
  <w:style w:type="paragraph" w:customStyle="1" w:styleId="Instruction">
    <w:name w:val="Instruction"/>
    <w:basedOn w:val="a0"/>
    <w:uiPriority w:val="99"/>
    <w:semiHidden/>
    <w:rsid w:val="0050308A"/>
    <w:pPr>
      <w:numPr>
        <w:ilvl w:val="0"/>
        <w:numId w:val="0"/>
      </w:numPr>
      <w:tabs>
        <w:tab w:val="num" w:pos="360"/>
      </w:tabs>
      <w:spacing w:before="180"/>
      <w:ind w:left="360" w:hanging="360"/>
    </w:pPr>
    <w:rPr>
      <w:b/>
      <w:bCs/>
    </w:rPr>
  </w:style>
  <w:style w:type="paragraph" w:styleId="aa">
    <w:name w:val="Title"/>
    <w:basedOn w:val="a2"/>
    <w:link w:val="ab"/>
    <w:uiPriority w:val="99"/>
    <w:qFormat/>
    <w:rsid w:val="0050308A"/>
    <w:pPr>
      <w:spacing w:before="240"/>
      <w:jc w:val="center"/>
      <w:outlineLvl w:val="0"/>
    </w:pPr>
    <w:rPr>
      <w:rFonts w:ascii="Cambria" w:hAnsi="Cambria"/>
      <w:b/>
      <w:bCs/>
      <w:kern w:val="28"/>
      <w:sz w:val="32"/>
      <w:szCs w:val="32"/>
    </w:rPr>
  </w:style>
  <w:style w:type="character" w:customStyle="1" w:styleId="ab">
    <w:name w:val="Название Знак"/>
    <w:basedOn w:val="a3"/>
    <w:link w:val="aa"/>
    <w:uiPriority w:val="99"/>
    <w:rsid w:val="0050308A"/>
    <w:rPr>
      <w:rFonts w:ascii="Cambria" w:eastAsia="Times New Roman" w:hAnsi="Cambria"/>
      <w:b/>
      <w:bCs/>
      <w:kern w:val="28"/>
      <w:sz w:val="32"/>
      <w:szCs w:val="32"/>
    </w:rPr>
  </w:style>
  <w:style w:type="paragraph" w:styleId="ac">
    <w:name w:val="Subtitle"/>
    <w:basedOn w:val="a2"/>
    <w:link w:val="ad"/>
    <w:uiPriority w:val="99"/>
    <w:qFormat/>
    <w:rsid w:val="0050308A"/>
    <w:pPr>
      <w:jc w:val="center"/>
      <w:outlineLvl w:val="1"/>
    </w:pPr>
    <w:rPr>
      <w:rFonts w:ascii="Cambria" w:hAnsi="Cambria"/>
    </w:rPr>
  </w:style>
  <w:style w:type="character" w:customStyle="1" w:styleId="ad">
    <w:name w:val="Подзаголовок Знак"/>
    <w:basedOn w:val="a3"/>
    <w:link w:val="ac"/>
    <w:uiPriority w:val="99"/>
    <w:rsid w:val="0050308A"/>
    <w:rPr>
      <w:rFonts w:ascii="Cambria" w:eastAsia="Times New Roman" w:hAnsi="Cambria"/>
      <w:sz w:val="24"/>
      <w:szCs w:val="24"/>
    </w:rPr>
  </w:style>
  <w:style w:type="paragraph" w:customStyle="1" w:styleId="ae">
    <w:name w:val="Тендерные данные"/>
    <w:basedOn w:val="a2"/>
    <w:uiPriority w:val="99"/>
    <w:semiHidden/>
    <w:rsid w:val="0050308A"/>
    <w:pPr>
      <w:tabs>
        <w:tab w:val="left" w:pos="1985"/>
      </w:tabs>
      <w:spacing w:before="120"/>
    </w:pPr>
    <w:rPr>
      <w:b/>
      <w:bCs/>
    </w:rPr>
  </w:style>
  <w:style w:type="paragraph" w:styleId="34">
    <w:name w:val="toc 3"/>
    <w:basedOn w:val="a2"/>
    <w:next w:val="a2"/>
    <w:autoRedefine/>
    <w:uiPriority w:val="39"/>
    <w:rsid w:val="0050308A"/>
    <w:pPr>
      <w:spacing w:after="0"/>
      <w:ind w:left="480"/>
      <w:jc w:val="left"/>
    </w:pPr>
    <w:rPr>
      <w:i/>
      <w:iCs/>
      <w:sz w:val="20"/>
      <w:szCs w:val="20"/>
    </w:rPr>
  </w:style>
  <w:style w:type="paragraph" w:styleId="13">
    <w:name w:val="toc 1"/>
    <w:basedOn w:val="a2"/>
    <w:next w:val="a2"/>
    <w:autoRedefine/>
    <w:uiPriority w:val="39"/>
    <w:rsid w:val="0050308A"/>
    <w:pPr>
      <w:spacing w:before="120" w:after="120"/>
      <w:jc w:val="left"/>
    </w:pPr>
    <w:rPr>
      <w:b/>
      <w:bCs/>
      <w:caps/>
      <w:sz w:val="20"/>
      <w:szCs w:val="20"/>
    </w:rPr>
  </w:style>
  <w:style w:type="paragraph" w:styleId="23">
    <w:name w:val="toc 2"/>
    <w:basedOn w:val="a2"/>
    <w:next w:val="a2"/>
    <w:autoRedefine/>
    <w:uiPriority w:val="39"/>
    <w:rsid w:val="0050308A"/>
    <w:pPr>
      <w:spacing w:after="0"/>
      <w:ind w:left="240"/>
      <w:jc w:val="left"/>
    </w:pPr>
    <w:rPr>
      <w:smallCaps/>
      <w:sz w:val="20"/>
      <w:szCs w:val="20"/>
    </w:rPr>
  </w:style>
  <w:style w:type="paragraph" w:styleId="af">
    <w:name w:val="Date"/>
    <w:basedOn w:val="a2"/>
    <w:next w:val="a2"/>
    <w:link w:val="af0"/>
    <w:uiPriority w:val="99"/>
    <w:rsid w:val="0050308A"/>
  </w:style>
  <w:style w:type="character" w:customStyle="1" w:styleId="af0">
    <w:name w:val="Дата Знак"/>
    <w:basedOn w:val="a3"/>
    <w:link w:val="af"/>
    <w:uiPriority w:val="99"/>
    <w:rsid w:val="0050308A"/>
    <w:rPr>
      <w:rFonts w:eastAsia="Times New Roman"/>
      <w:sz w:val="24"/>
      <w:szCs w:val="24"/>
    </w:rPr>
  </w:style>
  <w:style w:type="paragraph" w:customStyle="1" w:styleId="af1">
    <w:name w:val="Îáû÷íûé"/>
    <w:uiPriority w:val="99"/>
    <w:semiHidden/>
    <w:rsid w:val="0050308A"/>
    <w:pPr>
      <w:ind w:firstLine="0"/>
    </w:pPr>
    <w:rPr>
      <w:rFonts w:eastAsia="Times New Roman"/>
      <w:sz w:val="20"/>
      <w:szCs w:val="20"/>
      <w:lang w:eastAsia="ru-RU"/>
    </w:rPr>
  </w:style>
  <w:style w:type="paragraph" w:customStyle="1" w:styleId="af2">
    <w:name w:val="Íîðìàëüíûé"/>
    <w:uiPriority w:val="99"/>
    <w:semiHidden/>
    <w:rsid w:val="0050308A"/>
    <w:pPr>
      <w:ind w:firstLine="0"/>
    </w:pPr>
    <w:rPr>
      <w:rFonts w:ascii="Courier" w:eastAsia="Times New Roman" w:hAnsi="Courier" w:cs="Courier"/>
      <w:sz w:val="24"/>
      <w:szCs w:val="24"/>
      <w:lang w:val="en-GB" w:eastAsia="ru-RU"/>
    </w:rPr>
  </w:style>
  <w:style w:type="paragraph" w:styleId="af3">
    <w:name w:val="Body Text"/>
    <w:basedOn w:val="a2"/>
    <w:link w:val="af4"/>
    <w:uiPriority w:val="99"/>
    <w:rsid w:val="0050308A"/>
    <w:pPr>
      <w:spacing w:after="120"/>
    </w:pPr>
  </w:style>
  <w:style w:type="character" w:customStyle="1" w:styleId="af4">
    <w:name w:val="Основной текст Знак"/>
    <w:basedOn w:val="a3"/>
    <w:link w:val="af3"/>
    <w:uiPriority w:val="99"/>
    <w:rsid w:val="0050308A"/>
    <w:rPr>
      <w:rFonts w:eastAsia="Times New Roman"/>
      <w:sz w:val="24"/>
      <w:szCs w:val="24"/>
    </w:rPr>
  </w:style>
  <w:style w:type="paragraph" w:customStyle="1" w:styleId="af5">
    <w:name w:val="Подраздел"/>
    <w:basedOn w:val="a2"/>
    <w:uiPriority w:val="99"/>
    <w:semiHidden/>
    <w:rsid w:val="0050308A"/>
    <w:pPr>
      <w:suppressAutoHyphens/>
      <w:spacing w:before="240" w:after="120"/>
      <w:jc w:val="center"/>
    </w:pPr>
    <w:rPr>
      <w:rFonts w:ascii="TimesDL" w:hAnsi="TimesDL" w:cs="TimesDL"/>
      <w:b/>
      <w:bCs/>
      <w:smallCaps/>
      <w:spacing w:val="-2"/>
    </w:rPr>
  </w:style>
  <w:style w:type="paragraph" w:styleId="24">
    <w:name w:val="Body Text Indent 2"/>
    <w:aliases w:val="Знак"/>
    <w:basedOn w:val="a2"/>
    <w:link w:val="25"/>
    <w:uiPriority w:val="99"/>
    <w:rsid w:val="0050308A"/>
    <w:pPr>
      <w:spacing w:after="120" w:line="480" w:lineRule="auto"/>
      <w:ind w:left="283"/>
    </w:pPr>
  </w:style>
  <w:style w:type="character" w:customStyle="1" w:styleId="25">
    <w:name w:val="Основной текст с отступом 2 Знак"/>
    <w:aliases w:val="Знак Знак"/>
    <w:basedOn w:val="a3"/>
    <w:link w:val="24"/>
    <w:uiPriority w:val="99"/>
    <w:rsid w:val="0050308A"/>
    <w:rPr>
      <w:rFonts w:eastAsia="Times New Roman"/>
      <w:sz w:val="24"/>
      <w:szCs w:val="24"/>
    </w:rPr>
  </w:style>
  <w:style w:type="paragraph" w:styleId="35">
    <w:name w:val="Body Text Indent 3"/>
    <w:basedOn w:val="a2"/>
    <w:link w:val="36"/>
    <w:uiPriority w:val="99"/>
    <w:rsid w:val="0050308A"/>
    <w:pPr>
      <w:spacing w:after="120"/>
      <w:ind w:left="283"/>
    </w:pPr>
    <w:rPr>
      <w:sz w:val="16"/>
      <w:szCs w:val="16"/>
    </w:rPr>
  </w:style>
  <w:style w:type="character" w:customStyle="1" w:styleId="36">
    <w:name w:val="Основной текст с отступом 3 Знак"/>
    <w:basedOn w:val="a3"/>
    <w:link w:val="35"/>
    <w:uiPriority w:val="99"/>
    <w:rsid w:val="0050308A"/>
    <w:rPr>
      <w:rFonts w:eastAsia="Times New Roman"/>
      <w:sz w:val="16"/>
      <w:szCs w:val="16"/>
    </w:rPr>
  </w:style>
  <w:style w:type="paragraph" w:styleId="af6">
    <w:name w:val="header"/>
    <w:aliases w:val="Heder,Titul,Aa?oiee eieiioeooe,ho,header odd,first,heading one,h,Linie,header"/>
    <w:basedOn w:val="a2"/>
    <w:link w:val="af7"/>
    <w:rsid w:val="0050308A"/>
    <w:pPr>
      <w:tabs>
        <w:tab w:val="center" w:pos="4153"/>
        <w:tab w:val="right" w:pos="8306"/>
      </w:tabs>
      <w:spacing w:before="120" w:after="120"/>
    </w:pPr>
  </w:style>
  <w:style w:type="character" w:customStyle="1" w:styleId="af7">
    <w:name w:val="Верхний колонтитул Знак"/>
    <w:aliases w:val="Heder Знак,Titul Знак,Aa?oiee eieiioeooe Знак,ho Знак,header odd Знак,first Знак,heading one Знак,h Знак,Linie Знак,header Знак"/>
    <w:basedOn w:val="a3"/>
    <w:link w:val="af6"/>
    <w:uiPriority w:val="99"/>
    <w:rsid w:val="0050308A"/>
    <w:rPr>
      <w:rFonts w:eastAsia="Times New Roman"/>
      <w:sz w:val="24"/>
      <w:szCs w:val="24"/>
    </w:rPr>
  </w:style>
  <w:style w:type="paragraph" w:styleId="af8">
    <w:name w:val="Block Text"/>
    <w:basedOn w:val="a2"/>
    <w:uiPriority w:val="99"/>
    <w:rsid w:val="0050308A"/>
    <w:pPr>
      <w:spacing w:after="120"/>
      <w:ind w:left="1440" w:right="1440"/>
    </w:pPr>
  </w:style>
  <w:style w:type="paragraph" w:styleId="af9">
    <w:name w:val="footnote text"/>
    <w:basedOn w:val="a2"/>
    <w:link w:val="afa"/>
    <w:uiPriority w:val="99"/>
    <w:semiHidden/>
    <w:rsid w:val="0050308A"/>
    <w:rPr>
      <w:sz w:val="20"/>
      <w:szCs w:val="20"/>
    </w:rPr>
  </w:style>
  <w:style w:type="character" w:customStyle="1" w:styleId="afa">
    <w:name w:val="Текст сноски Знак"/>
    <w:basedOn w:val="a3"/>
    <w:link w:val="af9"/>
    <w:uiPriority w:val="99"/>
    <w:semiHidden/>
    <w:rsid w:val="0050308A"/>
    <w:rPr>
      <w:rFonts w:eastAsia="Times New Roman"/>
      <w:sz w:val="20"/>
      <w:szCs w:val="20"/>
    </w:rPr>
  </w:style>
  <w:style w:type="character" w:styleId="afb">
    <w:name w:val="page number"/>
    <w:rsid w:val="0050308A"/>
    <w:rPr>
      <w:rFonts w:ascii="Times New Roman" w:hAnsi="Times New Roman" w:cs="Times New Roman"/>
    </w:rPr>
  </w:style>
  <w:style w:type="paragraph" w:styleId="afc">
    <w:name w:val="footer"/>
    <w:basedOn w:val="a2"/>
    <w:link w:val="afd"/>
    <w:uiPriority w:val="99"/>
    <w:rsid w:val="0050308A"/>
    <w:pPr>
      <w:tabs>
        <w:tab w:val="center" w:pos="4153"/>
        <w:tab w:val="right" w:pos="8306"/>
      </w:tabs>
    </w:pPr>
  </w:style>
  <w:style w:type="character" w:customStyle="1" w:styleId="afd">
    <w:name w:val="Нижний колонтитул Знак"/>
    <w:basedOn w:val="a3"/>
    <w:link w:val="afc"/>
    <w:uiPriority w:val="99"/>
    <w:rsid w:val="0050308A"/>
    <w:rPr>
      <w:rFonts w:eastAsia="Times New Roman"/>
      <w:sz w:val="24"/>
      <w:szCs w:val="24"/>
    </w:rPr>
  </w:style>
  <w:style w:type="paragraph" w:styleId="37">
    <w:name w:val="Body Text 3"/>
    <w:basedOn w:val="a2"/>
    <w:link w:val="38"/>
    <w:uiPriority w:val="99"/>
    <w:rsid w:val="005030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3"/>
    <w:link w:val="37"/>
    <w:uiPriority w:val="99"/>
    <w:rsid w:val="0050308A"/>
    <w:rPr>
      <w:rFonts w:eastAsia="Times New Roman"/>
      <w:sz w:val="16"/>
      <w:szCs w:val="16"/>
    </w:rPr>
  </w:style>
  <w:style w:type="paragraph" w:styleId="afe">
    <w:name w:val="Plain Text"/>
    <w:basedOn w:val="a2"/>
    <w:link w:val="aff"/>
    <w:uiPriority w:val="99"/>
    <w:rsid w:val="0050308A"/>
    <w:pPr>
      <w:spacing w:after="0"/>
      <w:jc w:val="left"/>
    </w:pPr>
    <w:rPr>
      <w:rFonts w:ascii="Courier New" w:hAnsi="Courier New"/>
      <w:sz w:val="20"/>
      <w:szCs w:val="20"/>
    </w:rPr>
  </w:style>
  <w:style w:type="character" w:customStyle="1" w:styleId="aff">
    <w:name w:val="Текст Знак"/>
    <w:basedOn w:val="a3"/>
    <w:link w:val="afe"/>
    <w:uiPriority w:val="99"/>
    <w:rsid w:val="0050308A"/>
    <w:rPr>
      <w:rFonts w:ascii="Courier New" w:eastAsia="Times New Roman" w:hAnsi="Courier New"/>
      <w:sz w:val="20"/>
      <w:szCs w:val="20"/>
    </w:rPr>
  </w:style>
  <w:style w:type="paragraph" w:customStyle="1" w:styleId="ConsNormal">
    <w:name w:val="ConsNormal"/>
    <w:uiPriority w:val="99"/>
    <w:semiHidden/>
    <w:rsid w:val="0050308A"/>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f0">
    <w:name w:val="Normal (Web)"/>
    <w:basedOn w:val="a2"/>
    <w:uiPriority w:val="99"/>
    <w:rsid w:val="0050308A"/>
    <w:pPr>
      <w:spacing w:before="100" w:beforeAutospacing="1" w:after="100" w:afterAutospacing="1"/>
      <w:jc w:val="left"/>
    </w:pPr>
  </w:style>
  <w:style w:type="paragraph" w:customStyle="1" w:styleId="ConsNonformat">
    <w:name w:val="ConsNonformat"/>
    <w:uiPriority w:val="99"/>
    <w:semiHidden/>
    <w:rsid w:val="0050308A"/>
    <w:pPr>
      <w:widowControl w:val="0"/>
      <w:autoSpaceDE w:val="0"/>
      <w:autoSpaceDN w:val="0"/>
      <w:adjustRightInd w:val="0"/>
      <w:ind w:right="19772" w:firstLine="0"/>
    </w:pPr>
    <w:rPr>
      <w:rFonts w:ascii="Courier New" w:eastAsia="Times New Roman" w:hAnsi="Courier New" w:cs="Courier New"/>
      <w:sz w:val="20"/>
      <w:szCs w:val="20"/>
      <w:lang w:eastAsia="ru-RU"/>
    </w:rPr>
  </w:style>
  <w:style w:type="paragraph" w:styleId="HTML">
    <w:name w:val="HTML Address"/>
    <w:basedOn w:val="a2"/>
    <w:link w:val="HTML0"/>
    <w:uiPriority w:val="99"/>
    <w:rsid w:val="0050308A"/>
    <w:rPr>
      <w:i/>
      <w:iCs/>
    </w:rPr>
  </w:style>
  <w:style w:type="character" w:customStyle="1" w:styleId="HTML0">
    <w:name w:val="Адрес HTML Знак"/>
    <w:basedOn w:val="a3"/>
    <w:link w:val="HTML"/>
    <w:uiPriority w:val="99"/>
    <w:rsid w:val="0050308A"/>
    <w:rPr>
      <w:rFonts w:eastAsia="Times New Roman"/>
      <w:i/>
      <w:iCs/>
      <w:sz w:val="24"/>
      <w:szCs w:val="24"/>
    </w:rPr>
  </w:style>
  <w:style w:type="paragraph" w:styleId="aff1">
    <w:name w:val="envelope address"/>
    <w:basedOn w:val="a2"/>
    <w:uiPriority w:val="99"/>
    <w:rsid w:val="0050308A"/>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50308A"/>
  </w:style>
  <w:style w:type="character" w:styleId="aff2">
    <w:name w:val="Emphasis"/>
    <w:qFormat/>
    <w:rsid w:val="0050308A"/>
    <w:rPr>
      <w:i/>
      <w:iCs/>
    </w:rPr>
  </w:style>
  <w:style w:type="character" w:styleId="aff3">
    <w:name w:val="Hyperlink"/>
    <w:uiPriority w:val="99"/>
    <w:rsid w:val="0050308A"/>
    <w:rPr>
      <w:color w:val="0000FF"/>
      <w:u w:val="single"/>
    </w:rPr>
  </w:style>
  <w:style w:type="paragraph" w:styleId="aff4">
    <w:name w:val="Note Heading"/>
    <w:basedOn w:val="a2"/>
    <w:next w:val="a2"/>
    <w:link w:val="aff5"/>
    <w:uiPriority w:val="99"/>
    <w:rsid w:val="0050308A"/>
  </w:style>
  <w:style w:type="character" w:customStyle="1" w:styleId="aff5">
    <w:name w:val="Заголовок записки Знак"/>
    <w:basedOn w:val="a3"/>
    <w:link w:val="aff4"/>
    <w:uiPriority w:val="99"/>
    <w:rsid w:val="0050308A"/>
    <w:rPr>
      <w:rFonts w:eastAsia="Times New Roman"/>
      <w:sz w:val="24"/>
      <w:szCs w:val="24"/>
    </w:rPr>
  </w:style>
  <w:style w:type="character" w:styleId="HTML2">
    <w:name w:val="HTML Keyboard"/>
    <w:uiPriority w:val="99"/>
    <w:rsid w:val="0050308A"/>
    <w:rPr>
      <w:rFonts w:ascii="Courier New" w:hAnsi="Courier New" w:cs="Courier New"/>
      <w:sz w:val="20"/>
      <w:szCs w:val="20"/>
    </w:rPr>
  </w:style>
  <w:style w:type="character" w:styleId="HTML3">
    <w:name w:val="HTML Code"/>
    <w:uiPriority w:val="99"/>
    <w:rsid w:val="0050308A"/>
    <w:rPr>
      <w:rFonts w:ascii="Courier New" w:hAnsi="Courier New" w:cs="Courier New"/>
      <w:sz w:val="20"/>
      <w:szCs w:val="20"/>
    </w:rPr>
  </w:style>
  <w:style w:type="paragraph" w:styleId="aff6">
    <w:name w:val="Body Text First Indent"/>
    <w:basedOn w:val="af3"/>
    <w:link w:val="aff7"/>
    <w:uiPriority w:val="99"/>
    <w:rsid w:val="0050308A"/>
    <w:pPr>
      <w:ind w:firstLine="210"/>
    </w:pPr>
  </w:style>
  <w:style w:type="character" w:customStyle="1" w:styleId="aff7">
    <w:name w:val="Красная строка Знак"/>
    <w:basedOn w:val="af4"/>
    <w:link w:val="aff6"/>
    <w:uiPriority w:val="99"/>
    <w:rsid w:val="0050308A"/>
    <w:rPr>
      <w:rFonts w:eastAsia="Times New Roman"/>
      <w:sz w:val="24"/>
      <w:szCs w:val="24"/>
    </w:rPr>
  </w:style>
  <w:style w:type="paragraph" w:styleId="26">
    <w:name w:val="Body Text First Indent 2"/>
    <w:basedOn w:val="12"/>
    <w:link w:val="27"/>
    <w:uiPriority w:val="99"/>
    <w:rsid w:val="0050308A"/>
    <w:pPr>
      <w:spacing w:before="0" w:after="120"/>
      <w:ind w:left="283" w:firstLine="210"/>
    </w:pPr>
  </w:style>
  <w:style w:type="character" w:customStyle="1" w:styleId="27">
    <w:name w:val="Красная строка 2 Знак"/>
    <w:basedOn w:val="a6"/>
    <w:link w:val="26"/>
    <w:uiPriority w:val="99"/>
    <w:rsid w:val="0050308A"/>
    <w:rPr>
      <w:rFonts w:eastAsia="Times New Roman"/>
      <w:sz w:val="24"/>
      <w:szCs w:val="24"/>
      <w:lang w:eastAsia="ru-RU"/>
    </w:rPr>
  </w:style>
  <w:style w:type="character" w:styleId="aff8">
    <w:name w:val="line number"/>
    <w:basedOn w:val="a3"/>
    <w:uiPriority w:val="99"/>
    <w:rsid w:val="0050308A"/>
  </w:style>
  <w:style w:type="character" w:styleId="HTML4">
    <w:name w:val="HTML Sample"/>
    <w:uiPriority w:val="99"/>
    <w:rsid w:val="0050308A"/>
    <w:rPr>
      <w:rFonts w:ascii="Courier New" w:hAnsi="Courier New" w:cs="Courier New"/>
    </w:rPr>
  </w:style>
  <w:style w:type="paragraph" w:styleId="28">
    <w:name w:val="envelope return"/>
    <w:basedOn w:val="a2"/>
    <w:uiPriority w:val="99"/>
    <w:rsid w:val="0050308A"/>
    <w:rPr>
      <w:rFonts w:ascii="Arial" w:hAnsi="Arial" w:cs="Arial"/>
      <w:sz w:val="20"/>
      <w:szCs w:val="20"/>
    </w:rPr>
  </w:style>
  <w:style w:type="paragraph" w:styleId="aff9">
    <w:name w:val="Normal Indent"/>
    <w:basedOn w:val="a2"/>
    <w:uiPriority w:val="99"/>
    <w:rsid w:val="0050308A"/>
    <w:pPr>
      <w:ind w:left="708"/>
    </w:pPr>
  </w:style>
  <w:style w:type="character" w:styleId="HTML5">
    <w:name w:val="HTML Definition"/>
    <w:uiPriority w:val="99"/>
    <w:rsid w:val="0050308A"/>
    <w:rPr>
      <w:i/>
      <w:iCs/>
    </w:rPr>
  </w:style>
  <w:style w:type="character" w:styleId="HTML6">
    <w:name w:val="HTML Variable"/>
    <w:uiPriority w:val="99"/>
    <w:rsid w:val="0050308A"/>
    <w:rPr>
      <w:i/>
      <w:iCs/>
    </w:rPr>
  </w:style>
  <w:style w:type="character" w:styleId="HTML7">
    <w:name w:val="HTML Typewriter"/>
    <w:uiPriority w:val="99"/>
    <w:rsid w:val="0050308A"/>
    <w:rPr>
      <w:rFonts w:ascii="Courier New" w:hAnsi="Courier New" w:cs="Courier New"/>
      <w:sz w:val="20"/>
      <w:szCs w:val="20"/>
    </w:rPr>
  </w:style>
  <w:style w:type="paragraph" w:styleId="affa">
    <w:name w:val="Signature"/>
    <w:basedOn w:val="a2"/>
    <w:link w:val="affb"/>
    <w:uiPriority w:val="99"/>
    <w:rsid w:val="0050308A"/>
    <w:pPr>
      <w:ind w:left="4252"/>
    </w:pPr>
  </w:style>
  <w:style w:type="character" w:customStyle="1" w:styleId="affb">
    <w:name w:val="Подпись Знак"/>
    <w:basedOn w:val="a3"/>
    <w:link w:val="affa"/>
    <w:uiPriority w:val="99"/>
    <w:rsid w:val="0050308A"/>
    <w:rPr>
      <w:rFonts w:eastAsia="Times New Roman"/>
      <w:sz w:val="24"/>
      <w:szCs w:val="24"/>
    </w:rPr>
  </w:style>
  <w:style w:type="paragraph" w:styleId="affc">
    <w:name w:val="Salutation"/>
    <w:basedOn w:val="a2"/>
    <w:next w:val="a2"/>
    <w:link w:val="affd"/>
    <w:uiPriority w:val="99"/>
    <w:rsid w:val="0050308A"/>
  </w:style>
  <w:style w:type="character" w:customStyle="1" w:styleId="affd">
    <w:name w:val="Приветствие Знак"/>
    <w:basedOn w:val="a3"/>
    <w:link w:val="affc"/>
    <w:uiPriority w:val="99"/>
    <w:rsid w:val="0050308A"/>
    <w:rPr>
      <w:rFonts w:eastAsia="Times New Roman"/>
      <w:sz w:val="24"/>
      <w:szCs w:val="24"/>
    </w:rPr>
  </w:style>
  <w:style w:type="paragraph" w:styleId="affe">
    <w:name w:val="List Continue"/>
    <w:basedOn w:val="a2"/>
    <w:uiPriority w:val="99"/>
    <w:rsid w:val="0050308A"/>
    <w:pPr>
      <w:spacing w:after="120"/>
      <w:ind w:left="283"/>
    </w:pPr>
  </w:style>
  <w:style w:type="paragraph" w:styleId="29">
    <w:name w:val="List Continue 2"/>
    <w:basedOn w:val="a2"/>
    <w:uiPriority w:val="99"/>
    <w:rsid w:val="0050308A"/>
    <w:pPr>
      <w:spacing w:after="120"/>
      <w:ind w:left="566"/>
    </w:pPr>
  </w:style>
  <w:style w:type="paragraph" w:styleId="39">
    <w:name w:val="List Continue 3"/>
    <w:basedOn w:val="a2"/>
    <w:uiPriority w:val="99"/>
    <w:rsid w:val="0050308A"/>
    <w:pPr>
      <w:spacing w:after="120"/>
      <w:ind w:left="849"/>
    </w:pPr>
  </w:style>
  <w:style w:type="paragraph" w:styleId="43">
    <w:name w:val="List Continue 4"/>
    <w:basedOn w:val="a2"/>
    <w:uiPriority w:val="99"/>
    <w:rsid w:val="0050308A"/>
    <w:pPr>
      <w:spacing w:after="120"/>
      <w:ind w:left="1132"/>
    </w:pPr>
  </w:style>
  <w:style w:type="paragraph" w:styleId="53">
    <w:name w:val="List Continue 5"/>
    <w:basedOn w:val="a2"/>
    <w:uiPriority w:val="99"/>
    <w:rsid w:val="0050308A"/>
    <w:pPr>
      <w:spacing w:after="120"/>
      <w:ind w:left="1415"/>
    </w:pPr>
  </w:style>
  <w:style w:type="character" w:styleId="afff">
    <w:name w:val="FollowedHyperlink"/>
    <w:uiPriority w:val="99"/>
    <w:rsid w:val="0050308A"/>
    <w:rPr>
      <w:color w:val="800080"/>
      <w:u w:val="single"/>
    </w:rPr>
  </w:style>
  <w:style w:type="paragraph" w:styleId="afff0">
    <w:name w:val="Closing"/>
    <w:basedOn w:val="a2"/>
    <w:link w:val="afff1"/>
    <w:uiPriority w:val="99"/>
    <w:rsid w:val="0050308A"/>
    <w:pPr>
      <w:ind w:left="4252"/>
    </w:pPr>
  </w:style>
  <w:style w:type="character" w:customStyle="1" w:styleId="afff1">
    <w:name w:val="Прощание Знак"/>
    <w:basedOn w:val="a3"/>
    <w:link w:val="afff0"/>
    <w:uiPriority w:val="99"/>
    <w:rsid w:val="0050308A"/>
    <w:rPr>
      <w:rFonts w:eastAsia="Times New Roman"/>
      <w:sz w:val="24"/>
      <w:szCs w:val="24"/>
    </w:rPr>
  </w:style>
  <w:style w:type="paragraph" w:styleId="afff2">
    <w:name w:val="List"/>
    <w:basedOn w:val="a2"/>
    <w:uiPriority w:val="99"/>
    <w:rsid w:val="0050308A"/>
    <w:pPr>
      <w:ind w:left="283" w:hanging="283"/>
    </w:pPr>
  </w:style>
  <w:style w:type="paragraph" w:styleId="2a">
    <w:name w:val="List 2"/>
    <w:basedOn w:val="a2"/>
    <w:uiPriority w:val="99"/>
    <w:rsid w:val="0050308A"/>
    <w:pPr>
      <w:ind w:left="566" w:hanging="283"/>
    </w:pPr>
  </w:style>
  <w:style w:type="paragraph" w:styleId="3a">
    <w:name w:val="List 3"/>
    <w:basedOn w:val="a2"/>
    <w:uiPriority w:val="99"/>
    <w:rsid w:val="0050308A"/>
    <w:pPr>
      <w:ind w:left="849" w:hanging="283"/>
    </w:pPr>
  </w:style>
  <w:style w:type="paragraph" w:styleId="44">
    <w:name w:val="List 4"/>
    <w:basedOn w:val="a2"/>
    <w:uiPriority w:val="99"/>
    <w:rsid w:val="0050308A"/>
    <w:pPr>
      <w:ind w:left="1132" w:hanging="283"/>
    </w:pPr>
  </w:style>
  <w:style w:type="paragraph" w:styleId="54">
    <w:name w:val="List 5"/>
    <w:basedOn w:val="a2"/>
    <w:uiPriority w:val="99"/>
    <w:rsid w:val="0050308A"/>
    <w:pPr>
      <w:ind w:left="1415" w:hanging="283"/>
    </w:pPr>
  </w:style>
  <w:style w:type="paragraph" w:styleId="HTML8">
    <w:name w:val="HTML Preformatted"/>
    <w:basedOn w:val="a2"/>
    <w:link w:val="HTML9"/>
    <w:uiPriority w:val="99"/>
    <w:rsid w:val="0050308A"/>
    <w:rPr>
      <w:rFonts w:ascii="Courier New" w:hAnsi="Courier New"/>
      <w:sz w:val="20"/>
      <w:szCs w:val="20"/>
    </w:rPr>
  </w:style>
  <w:style w:type="character" w:customStyle="1" w:styleId="HTML9">
    <w:name w:val="Стандартный HTML Знак"/>
    <w:basedOn w:val="a3"/>
    <w:link w:val="HTML8"/>
    <w:uiPriority w:val="99"/>
    <w:rsid w:val="0050308A"/>
    <w:rPr>
      <w:rFonts w:ascii="Courier New" w:eastAsia="Times New Roman" w:hAnsi="Courier New"/>
      <w:sz w:val="20"/>
      <w:szCs w:val="20"/>
    </w:rPr>
  </w:style>
  <w:style w:type="character" w:styleId="afff3">
    <w:name w:val="Strong"/>
    <w:uiPriority w:val="99"/>
    <w:qFormat/>
    <w:rsid w:val="0050308A"/>
    <w:rPr>
      <w:b/>
      <w:bCs/>
    </w:rPr>
  </w:style>
  <w:style w:type="character" w:styleId="HTMLa">
    <w:name w:val="HTML Cite"/>
    <w:uiPriority w:val="99"/>
    <w:rsid w:val="0050308A"/>
    <w:rPr>
      <w:i/>
      <w:iCs/>
    </w:rPr>
  </w:style>
  <w:style w:type="paragraph" w:styleId="afff4">
    <w:name w:val="Message Header"/>
    <w:basedOn w:val="a2"/>
    <w:link w:val="afff5"/>
    <w:uiPriority w:val="99"/>
    <w:rsid w:val="0050308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5">
    <w:name w:val="Шапка Знак"/>
    <w:basedOn w:val="a3"/>
    <w:link w:val="afff4"/>
    <w:uiPriority w:val="99"/>
    <w:rsid w:val="0050308A"/>
    <w:rPr>
      <w:rFonts w:ascii="Cambria" w:eastAsia="Times New Roman" w:hAnsi="Cambria"/>
      <w:sz w:val="24"/>
      <w:szCs w:val="24"/>
      <w:shd w:val="pct20" w:color="auto" w:fill="auto"/>
    </w:rPr>
  </w:style>
  <w:style w:type="paragraph" w:styleId="afff6">
    <w:name w:val="E-mail Signature"/>
    <w:basedOn w:val="a2"/>
    <w:link w:val="afff7"/>
    <w:uiPriority w:val="99"/>
    <w:rsid w:val="0050308A"/>
  </w:style>
  <w:style w:type="character" w:customStyle="1" w:styleId="afff7">
    <w:name w:val="Электронная подпись Знак"/>
    <w:basedOn w:val="a3"/>
    <w:link w:val="afff6"/>
    <w:uiPriority w:val="99"/>
    <w:rsid w:val="0050308A"/>
    <w:rPr>
      <w:rFonts w:eastAsia="Times New Roman"/>
      <w:sz w:val="24"/>
      <w:szCs w:val="24"/>
    </w:rPr>
  </w:style>
  <w:style w:type="paragraph" w:styleId="45">
    <w:name w:val="toc 4"/>
    <w:basedOn w:val="a2"/>
    <w:next w:val="a2"/>
    <w:autoRedefine/>
    <w:uiPriority w:val="39"/>
    <w:rsid w:val="0050308A"/>
    <w:pPr>
      <w:spacing w:after="0"/>
      <w:ind w:left="720"/>
      <w:jc w:val="left"/>
    </w:pPr>
    <w:rPr>
      <w:sz w:val="18"/>
      <w:szCs w:val="18"/>
    </w:rPr>
  </w:style>
  <w:style w:type="paragraph" w:styleId="55">
    <w:name w:val="toc 5"/>
    <w:basedOn w:val="a2"/>
    <w:next w:val="a2"/>
    <w:autoRedefine/>
    <w:uiPriority w:val="39"/>
    <w:rsid w:val="0050308A"/>
    <w:pPr>
      <w:spacing w:after="0"/>
      <w:ind w:left="960"/>
      <w:jc w:val="left"/>
    </w:pPr>
    <w:rPr>
      <w:sz w:val="18"/>
      <w:szCs w:val="18"/>
    </w:rPr>
  </w:style>
  <w:style w:type="paragraph" w:styleId="61">
    <w:name w:val="toc 6"/>
    <w:basedOn w:val="a2"/>
    <w:next w:val="a2"/>
    <w:autoRedefine/>
    <w:uiPriority w:val="39"/>
    <w:rsid w:val="0050308A"/>
    <w:pPr>
      <w:spacing w:after="0"/>
      <w:ind w:left="1200"/>
      <w:jc w:val="left"/>
    </w:pPr>
    <w:rPr>
      <w:sz w:val="18"/>
      <w:szCs w:val="18"/>
    </w:rPr>
  </w:style>
  <w:style w:type="paragraph" w:styleId="71">
    <w:name w:val="toc 7"/>
    <w:basedOn w:val="a2"/>
    <w:next w:val="a2"/>
    <w:autoRedefine/>
    <w:uiPriority w:val="39"/>
    <w:rsid w:val="0050308A"/>
    <w:pPr>
      <w:spacing w:after="0"/>
      <w:ind w:left="1440"/>
      <w:jc w:val="left"/>
    </w:pPr>
    <w:rPr>
      <w:sz w:val="18"/>
      <w:szCs w:val="18"/>
    </w:rPr>
  </w:style>
  <w:style w:type="paragraph" w:styleId="81">
    <w:name w:val="toc 8"/>
    <w:basedOn w:val="a2"/>
    <w:next w:val="a2"/>
    <w:autoRedefine/>
    <w:uiPriority w:val="39"/>
    <w:rsid w:val="0050308A"/>
    <w:pPr>
      <w:spacing w:after="0"/>
      <w:ind w:left="1680"/>
      <w:jc w:val="left"/>
    </w:pPr>
    <w:rPr>
      <w:sz w:val="18"/>
      <w:szCs w:val="18"/>
    </w:rPr>
  </w:style>
  <w:style w:type="paragraph" w:styleId="91">
    <w:name w:val="toc 9"/>
    <w:basedOn w:val="a2"/>
    <w:next w:val="a2"/>
    <w:autoRedefine/>
    <w:uiPriority w:val="39"/>
    <w:rsid w:val="0050308A"/>
    <w:pPr>
      <w:spacing w:after="0"/>
      <w:ind w:left="1920"/>
      <w:jc w:val="left"/>
    </w:pPr>
    <w:rPr>
      <w:sz w:val="18"/>
      <w:szCs w:val="18"/>
    </w:rPr>
  </w:style>
  <w:style w:type="paragraph" w:customStyle="1" w:styleId="14">
    <w:name w:val="Стиль1"/>
    <w:basedOn w:val="a2"/>
    <w:uiPriority w:val="99"/>
    <w:rsid w:val="0050308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0"/>
    <w:next w:val="a2"/>
    <w:uiPriority w:val="99"/>
    <w:rsid w:val="0050308A"/>
  </w:style>
  <w:style w:type="paragraph" w:customStyle="1" w:styleId="210">
    <w:name w:val="Заголовок 2.1"/>
    <w:basedOn w:val="1"/>
    <w:uiPriority w:val="99"/>
    <w:rsid w:val="0050308A"/>
    <w:pPr>
      <w:keepLines/>
      <w:widowControl w:val="0"/>
      <w:suppressLineNumbers/>
      <w:suppressAutoHyphens/>
    </w:pPr>
    <w:rPr>
      <w:caps/>
    </w:rPr>
  </w:style>
  <w:style w:type="paragraph" w:customStyle="1" w:styleId="2b">
    <w:name w:val="Стиль2"/>
    <w:basedOn w:val="22"/>
    <w:uiPriority w:val="99"/>
    <w:rsid w:val="0050308A"/>
    <w:pPr>
      <w:keepNext/>
      <w:keepLines/>
      <w:widowControl w:val="0"/>
      <w:suppressLineNumbers/>
      <w:tabs>
        <w:tab w:val="clear" w:pos="643"/>
        <w:tab w:val="num" w:pos="1492"/>
        <w:tab w:val="num" w:pos="1836"/>
      </w:tabs>
      <w:suppressAutoHyphens/>
      <w:ind w:left="1836" w:hanging="576"/>
    </w:pPr>
    <w:rPr>
      <w:b/>
      <w:bCs/>
    </w:rPr>
  </w:style>
  <w:style w:type="paragraph" w:customStyle="1" w:styleId="3b">
    <w:name w:val="Стиль3"/>
    <w:basedOn w:val="24"/>
    <w:rsid w:val="0050308A"/>
    <w:pPr>
      <w:widowControl w:val="0"/>
      <w:tabs>
        <w:tab w:val="num" w:pos="1078"/>
      </w:tabs>
      <w:adjustRightInd w:val="0"/>
      <w:spacing w:after="0" w:line="240" w:lineRule="auto"/>
      <w:ind w:left="851"/>
      <w:textAlignment w:val="baseline"/>
    </w:pPr>
  </w:style>
  <w:style w:type="paragraph" w:customStyle="1" w:styleId="2-11">
    <w:name w:val="содержание2-11"/>
    <w:basedOn w:val="a2"/>
    <w:uiPriority w:val="99"/>
    <w:rsid w:val="0050308A"/>
  </w:style>
  <w:style w:type="character" w:customStyle="1" w:styleId="15">
    <w:name w:val="Знак Знак1"/>
    <w:uiPriority w:val="99"/>
    <w:rsid w:val="0050308A"/>
    <w:rPr>
      <w:sz w:val="24"/>
      <w:szCs w:val="24"/>
      <w:lang w:val="ru-RU" w:eastAsia="ru-RU"/>
    </w:rPr>
  </w:style>
  <w:style w:type="character" w:customStyle="1" w:styleId="3c">
    <w:name w:val="Стиль3 Знак"/>
    <w:uiPriority w:val="99"/>
    <w:rsid w:val="0050308A"/>
    <w:rPr>
      <w:sz w:val="24"/>
      <w:szCs w:val="24"/>
      <w:lang w:val="ru-RU" w:eastAsia="ru-RU"/>
    </w:rPr>
  </w:style>
  <w:style w:type="paragraph" w:customStyle="1" w:styleId="46">
    <w:name w:val="Стиль4"/>
    <w:basedOn w:val="2"/>
    <w:next w:val="a2"/>
    <w:uiPriority w:val="99"/>
    <w:rsid w:val="0050308A"/>
    <w:pPr>
      <w:keepLines/>
      <w:widowControl w:val="0"/>
      <w:suppressLineNumbers/>
      <w:suppressAutoHyphens/>
      <w:ind w:firstLine="567"/>
    </w:pPr>
  </w:style>
  <w:style w:type="paragraph" w:customStyle="1" w:styleId="afff8">
    <w:name w:val="Таблица заголовок"/>
    <w:basedOn w:val="a2"/>
    <w:uiPriority w:val="99"/>
    <w:rsid w:val="0050308A"/>
    <w:pPr>
      <w:spacing w:before="120" w:after="120" w:line="360" w:lineRule="auto"/>
      <w:jc w:val="right"/>
    </w:pPr>
    <w:rPr>
      <w:b/>
      <w:bCs/>
      <w:sz w:val="28"/>
      <w:szCs w:val="28"/>
    </w:rPr>
  </w:style>
  <w:style w:type="paragraph" w:customStyle="1" w:styleId="afff9">
    <w:name w:val="текст таблицы"/>
    <w:basedOn w:val="a2"/>
    <w:uiPriority w:val="99"/>
    <w:rsid w:val="0050308A"/>
    <w:pPr>
      <w:spacing w:before="120" w:after="0"/>
      <w:ind w:right="-102"/>
      <w:jc w:val="left"/>
    </w:pPr>
  </w:style>
  <w:style w:type="paragraph" w:customStyle="1" w:styleId="afffa">
    <w:name w:val="Пункт Знак"/>
    <w:basedOn w:val="a2"/>
    <w:uiPriority w:val="99"/>
    <w:rsid w:val="0050308A"/>
    <w:pPr>
      <w:tabs>
        <w:tab w:val="num" w:pos="1134"/>
        <w:tab w:val="left" w:pos="1701"/>
      </w:tabs>
      <w:snapToGrid w:val="0"/>
      <w:spacing w:after="0" w:line="360" w:lineRule="auto"/>
      <w:ind w:left="1134" w:hanging="567"/>
    </w:pPr>
    <w:rPr>
      <w:sz w:val="28"/>
      <w:szCs w:val="28"/>
    </w:rPr>
  </w:style>
  <w:style w:type="paragraph" w:customStyle="1" w:styleId="afffb">
    <w:name w:val="a"/>
    <w:basedOn w:val="a2"/>
    <w:uiPriority w:val="99"/>
    <w:rsid w:val="0050308A"/>
    <w:pPr>
      <w:snapToGrid w:val="0"/>
      <w:spacing w:after="0" w:line="360" w:lineRule="auto"/>
      <w:ind w:left="1134" w:hanging="567"/>
    </w:pPr>
    <w:rPr>
      <w:sz w:val="28"/>
      <w:szCs w:val="28"/>
    </w:rPr>
  </w:style>
  <w:style w:type="paragraph" w:customStyle="1" w:styleId="afffc">
    <w:name w:val="Словарная статья"/>
    <w:basedOn w:val="a2"/>
    <w:next w:val="a2"/>
    <w:uiPriority w:val="99"/>
    <w:rsid w:val="0050308A"/>
    <w:pPr>
      <w:autoSpaceDE w:val="0"/>
      <w:autoSpaceDN w:val="0"/>
      <w:adjustRightInd w:val="0"/>
      <w:spacing w:after="0"/>
      <w:ind w:right="118"/>
    </w:pPr>
    <w:rPr>
      <w:rFonts w:ascii="Arial" w:hAnsi="Arial" w:cs="Arial"/>
      <w:sz w:val="20"/>
      <w:szCs w:val="20"/>
    </w:rPr>
  </w:style>
  <w:style w:type="paragraph" w:customStyle="1" w:styleId="afffd">
    <w:name w:val="Комментарий пользователя"/>
    <w:basedOn w:val="a2"/>
    <w:next w:val="a2"/>
    <w:uiPriority w:val="99"/>
    <w:rsid w:val="0050308A"/>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50308A"/>
    <w:rPr>
      <w:sz w:val="24"/>
      <w:szCs w:val="24"/>
      <w:lang w:val="ru-RU" w:eastAsia="ru-RU"/>
    </w:rPr>
  </w:style>
  <w:style w:type="paragraph" w:styleId="afffe">
    <w:name w:val="Balloon Text"/>
    <w:basedOn w:val="a2"/>
    <w:link w:val="affff"/>
    <w:uiPriority w:val="99"/>
    <w:semiHidden/>
    <w:rsid w:val="0050308A"/>
    <w:rPr>
      <w:sz w:val="2"/>
      <w:szCs w:val="2"/>
    </w:rPr>
  </w:style>
  <w:style w:type="character" w:customStyle="1" w:styleId="affff">
    <w:name w:val="Текст выноски Знак"/>
    <w:basedOn w:val="a3"/>
    <w:link w:val="afffe"/>
    <w:uiPriority w:val="99"/>
    <w:semiHidden/>
    <w:rsid w:val="0050308A"/>
    <w:rPr>
      <w:rFonts w:eastAsia="Times New Roman"/>
      <w:sz w:val="2"/>
      <w:szCs w:val="2"/>
    </w:rPr>
  </w:style>
  <w:style w:type="character" w:customStyle="1" w:styleId="labelbodytext1">
    <w:name w:val="label_body_text_1"/>
    <w:uiPriority w:val="99"/>
    <w:rsid w:val="0050308A"/>
  </w:style>
  <w:style w:type="paragraph" w:customStyle="1" w:styleId="1DocumentHeader1">
    <w:name w:val="Заголовок 1.Document Header1"/>
    <w:basedOn w:val="a2"/>
    <w:next w:val="a2"/>
    <w:uiPriority w:val="99"/>
    <w:rsid w:val="0050308A"/>
    <w:pPr>
      <w:keepNext/>
      <w:spacing w:before="240"/>
      <w:jc w:val="center"/>
      <w:outlineLvl w:val="0"/>
    </w:pPr>
    <w:rPr>
      <w:kern w:val="28"/>
      <w:sz w:val="36"/>
      <w:szCs w:val="36"/>
    </w:rPr>
  </w:style>
  <w:style w:type="paragraph" w:customStyle="1" w:styleId="ConsPlusNormal">
    <w:name w:val="ConsPlusNormal"/>
    <w:link w:val="ConsPlusNormal0"/>
    <w:rsid w:val="0050308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0308A"/>
    <w:rPr>
      <w:rFonts w:ascii="Arial" w:eastAsia="Times New Roman" w:hAnsi="Arial" w:cs="Arial"/>
      <w:sz w:val="20"/>
      <w:szCs w:val="20"/>
      <w:lang w:eastAsia="ru-RU"/>
    </w:rPr>
  </w:style>
  <w:style w:type="character" w:customStyle="1" w:styleId="110">
    <w:name w:val="Знак Знак11"/>
    <w:uiPriority w:val="99"/>
    <w:rsid w:val="0050308A"/>
    <w:rPr>
      <w:sz w:val="24"/>
      <w:szCs w:val="24"/>
      <w:lang w:val="ru-RU" w:eastAsia="ru-RU"/>
    </w:rPr>
  </w:style>
  <w:style w:type="paragraph" w:styleId="affff0">
    <w:name w:val="annotation text"/>
    <w:basedOn w:val="a2"/>
    <w:link w:val="affff1"/>
    <w:uiPriority w:val="99"/>
    <w:semiHidden/>
    <w:rsid w:val="0050308A"/>
    <w:rPr>
      <w:sz w:val="20"/>
      <w:szCs w:val="20"/>
    </w:rPr>
  </w:style>
  <w:style w:type="character" w:customStyle="1" w:styleId="affff1">
    <w:name w:val="Текст примечания Знак"/>
    <w:basedOn w:val="a3"/>
    <w:link w:val="affff0"/>
    <w:uiPriority w:val="99"/>
    <w:semiHidden/>
    <w:rsid w:val="0050308A"/>
    <w:rPr>
      <w:rFonts w:eastAsia="Times New Roman"/>
      <w:sz w:val="20"/>
      <w:szCs w:val="20"/>
    </w:rPr>
  </w:style>
  <w:style w:type="paragraph" w:styleId="affff2">
    <w:name w:val="annotation subject"/>
    <w:basedOn w:val="affff0"/>
    <w:next w:val="affff0"/>
    <w:link w:val="affff3"/>
    <w:uiPriority w:val="99"/>
    <w:semiHidden/>
    <w:rsid w:val="0050308A"/>
    <w:rPr>
      <w:b/>
      <w:bCs/>
    </w:rPr>
  </w:style>
  <w:style w:type="character" w:customStyle="1" w:styleId="affff3">
    <w:name w:val="Тема примечания Знак"/>
    <w:basedOn w:val="affff1"/>
    <w:link w:val="affff2"/>
    <w:uiPriority w:val="99"/>
    <w:semiHidden/>
    <w:rsid w:val="0050308A"/>
    <w:rPr>
      <w:rFonts w:eastAsia="Times New Roman"/>
      <w:b/>
      <w:bCs/>
      <w:sz w:val="20"/>
      <w:szCs w:val="20"/>
    </w:rPr>
  </w:style>
  <w:style w:type="paragraph" w:customStyle="1" w:styleId="200">
    <w:name w:val="20"/>
    <w:basedOn w:val="a2"/>
    <w:uiPriority w:val="99"/>
    <w:rsid w:val="0050308A"/>
    <w:pPr>
      <w:spacing w:before="104" w:after="104"/>
      <w:ind w:left="104" w:right="104"/>
      <w:jc w:val="left"/>
    </w:pPr>
  </w:style>
  <w:style w:type="paragraph" w:customStyle="1" w:styleId="affff4">
    <w:name w:val="Пункт"/>
    <w:basedOn w:val="a2"/>
    <w:link w:val="16"/>
    <w:uiPriority w:val="99"/>
    <w:rsid w:val="0050308A"/>
    <w:pPr>
      <w:tabs>
        <w:tab w:val="num" w:pos="1980"/>
      </w:tabs>
      <w:spacing w:after="0"/>
      <w:ind w:left="1404" w:hanging="504"/>
    </w:pPr>
  </w:style>
  <w:style w:type="paragraph" w:customStyle="1" w:styleId="affff5">
    <w:name w:val="Подпункт"/>
    <w:basedOn w:val="affff4"/>
    <w:uiPriority w:val="99"/>
    <w:rsid w:val="0050308A"/>
    <w:pPr>
      <w:tabs>
        <w:tab w:val="clear" w:pos="1980"/>
        <w:tab w:val="num" w:pos="2520"/>
      </w:tabs>
      <w:ind w:left="1728" w:hanging="648"/>
    </w:pPr>
  </w:style>
  <w:style w:type="paragraph" w:styleId="affff6">
    <w:name w:val="Document Map"/>
    <w:basedOn w:val="a2"/>
    <w:link w:val="affff7"/>
    <w:uiPriority w:val="99"/>
    <w:semiHidden/>
    <w:rsid w:val="0050308A"/>
    <w:pPr>
      <w:shd w:val="clear" w:color="auto" w:fill="000080"/>
    </w:pPr>
    <w:rPr>
      <w:sz w:val="2"/>
      <w:szCs w:val="2"/>
    </w:rPr>
  </w:style>
  <w:style w:type="character" w:customStyle="1" w:styleId="affff7">
    <w:name w:val="Схема документа Знак"/>
    <w:basedOn w:val="a3"/>
    <w:link w:val="affff6"/>
    <w:uiPriority w:val="99"/>
    <w:semiHidden/>
    <w:rsid w:val="0050308A"/>
    <w:rPr>
      <w:rFonts w:eastAsia="Times New Roman"/>
      <w:sz w:val="2"/>
      <w:szCs w:val="2"/>
      <w:shd w:val="clear" w:color="auto" w:fill="000080"/>
    </w:rPr>
  </w:style>
  <w:style w:type="paragraph" w:customStyle="1" w:styleId="affff8">
    <w:name w:val="Таблица шапка"/>
    <w:basedOn w:val="a2"/>
    <w:uiPriority w:val="99"/>
    <w:rsid w:val="0050308A"/>
    <w:pPr>
      <w:keepNext/>
      <w:spacing w:before="40" w:after="40"/>
      <w:ind w:left="57" w:right="57"/>
      <w:jc w:val="left"/>
    </w:pPr>
    <w:rPr>
      <w:sz w:val="18"/>
      <w:szCs w:val="18"/>
    </w:rPr>
  </w:style>
  <w:style w:type="paragraph" w:customStyle="1" w:styleId="affff9">
    <w:name w:val="Таблица текст"/>
    <w:basedOn w:val="a2"/>
    <w:uiPriority w:val="99"/>
    <w:rsid w:val="0050308A"/>
    <w:pPr>
      <w:spacing w:before="40" w:after="40"/>
      <w:ind w:left="57" w:right="57"/>
      <w:jc w:val="left"/>
    </w:pPr>
    <w:rPr>
      <w:sz w:val="22"/>
      <w:szCs w:val="22"/>
    </w:rPr>
  </w:style>
  <w:style w:type="paragraph" w:customStyle="1" w:styleId="affffa">
    <w:name w:val="пункт"/>
    <w:basedOn w:val="a2"/>
    <w:uiPriority w:val="99"/>
    <w:rsid w:val="0050308A"/>
    <w:pPr>
      <w:tabs>
        <w:tab w:val="num" w:pos="1135"/>
      </w:tabs>
      <w:spacing w:before="60"/>
      <w:ind w:left="-283" w:firstLine="567"/>
      <w:jc w:val="left"/>
    </w:pPr>
  </w:style>
  <w:style w:type="character" w:customStyle="1" w:styleId="affffb">
    <w:name w:val="Гипертекстовая ссылка"/>
    <w:uiPriority w:val="99"/>
    <w:rsid w:val="0050308A"/>
    <w:rPr>
      <w:b/>
      <w:bCs/>
      <w:color w:val="008000"/>
      <w:sz w:val="20"/>
      <w:szCs w:val="20"/>
      <w:u w:val="single"/>
    </w:rPr>
  </w:style>
  <w:style w:type="paragraph" w:styleId="17">
    <w:name w:val="index 1"/>
    <w:basedOn w:val="a2"/>
    <w:next w:val="a2"/>
    <w:autoRedefine/>
    <w:uiPriority w:val="99"/>
    <w:semiHidden/>
    <w:rsid w:val="0050308A"/>
    <w:pPr>
      <w:ind w:left="240" w:hanging="240"/>
    </w:pPr>
  </w:style>
  <w:style w:type="paragraph" w:customStyle="1" w:styleId="18">
    <w:name w:val="Обычный1"/>
    <w:uiPriority w:val="99"/>
    <w:rsid w:val="0050308A"/>
    <w:pPr>
      <w:ind w:firstLine="0"/>
    </w:pPr>
    <w:rPr>
      <w:rFonts w:eastAsia="Times New Roman"/>
      <w:sz w:val="24"/>
      <w:szCs w:val="24"/>
      <w:lang w:eastAsia="ru-RU"/>
    </w:rPr>
  </w:style>
  <w:style w:type="paragraph" w:customStyle="1" w:styleId="ConsPlusNonformat">
    <w:name w:val="ConsPlusNonformat"/>
    <w:uiPriority w:val="99"/>
    <w:rsid w:val="0050308A"/>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fffc">
    <w:name w:val="No Spacing"/>
    <w:link w:val="affffd"/>
    <w:uiPriority w:val="1"/>
    <w:qFormat/>
    <w:rsid w:val="0050308A"/>
    <w:pPr>
      <w:ind w:firstLine="0"/>
    </w:pPr>
    <w:rPr>
      <w:rFonts w:eastAsia="Times New Roman"/>
      <w:sz w:val="24"/>
      <w:szCs w:val="24"/>
      <w:lang w:eastAsia="ru-RU"/>
    </w:rPr>
  </w:style>
  <w:style w:type="paragraph" w:styleId="affffe">
    <w:name w:val="endnote text"/>
    <w:basedOn w:val="a2"/>
    <w:link w:val="afffff"/>
    <w:uiPriority w:val="99"/>
    <w:semiHidden/>
    <w:rsid w:val="0050308A"/>
    <w:rPr>
      <w:sz w:val="20"/>
      <w:szCs w:val="20"/>
    </w:rPr>
  </w:style>
  <w:style w:type="character" w:customStyle="1" w:styleId="afffff">
    <w:name w:val="Текст концевой сноски Знак"/>
    <w:basedOn w:val="a3"/>
    <w:link w:val="affffe"/>
    <w:uiPriority w:val="99"/>
    <w:semiHidden/>
    <w:rsid w:val="0050308A"/>
    <w:rPr>
      <w:rFonts w:eastAsia="Times New Roman"/>
      <w:sz w:val="20"/>
      <w:szCs w:val="20"/>
      <w:lang w:eastAsia="ru-RU"/>
    </w:rPr>
  </w:style>
  <w:style w:type="paragraph" w:customStyle="1" w:styleId="111">
    <w:name w:val="Основной текст с отступом11"/>
    <w:basedOn w:val="a2"/>
    <w:uiPriority w:val="99"/>
    <w:rsid w:val="0050308A"/>
    <w:pPr>
      <w:spacing w:before="60" w:after="0"/>
      <w:ind w:firstLine="851"/>
    </w:pPr>
  </w:style>
  <w:style w:type="character" w:customStyle="1" w:styleId="FontStyle30">
    <w:name w:val="Font Style30"/>
    <w:uiPriority w:val="99"/>
    <w:rsid w:val="0050308A"/>
    <w:rPr>
      <w:rFonts w:ascii="Times New Roman" w:hAnsi="Times New Roman" w:cs="Times New Roman"/>
      <w:sz w:val="18"/>
      <w:szCs w:val="18"/>
    </w:rPr>
  </w:style>
  <w:style w:type="paragraph" w:styleId="afffff0">
    <w:name w:val="List Paragraph"/>
    <w:aliases w:val="Bullet List,FooterText,numbered,SL_Абзац списка"/>
    <w:basedOn w:val="a2"/>
    <w:link w:val="afffff1"/>
    <w:uiPriority w:val="99"/>
    <w:qFormat/>
    <w:rsid w:val="0050308A"/>
    <w:pPr>
      <w:spacing w:after="0"/>
      <w:ind w:left="720"/>
      <w:jc w:val="left"/>
    </w:pPr>
  </w:style>
  <w:style w:type="character" w:customStyle="1" w:styleId="afffff1">
    <w:name w:val="Абзац списка Знак"/>
    <w:aliases w:val="Bullet List Знак,FooterText Знак,numbered Знак,SL_Абзац списка Знак"/>
    <w:link w:val="afffff0"/>
    <w:uiPriority w:val="34"/>
    <w:locked/>
    <w:rsid w:val="0050308A"/>
    <w:rPr>
      <w:rFonts w:eastAsia="Times New Roman"/>
      <w:sz w:val="24"/>
      <w:szCs w:val="24"/>
    </w:rPr>
  </w:style>
  <w:style w:type="character" w:customStyle="1" w:styleId="f">
    <w:name w:val="f"/>
    <w:basedOn w:val="a3"/>
    <w:rsid w:val="0050308A"/>
  </w:style>
  <w:style w:type="character" w:customStyle="1" w:styleId="r">
    <w:name w:val="r"/>
    <w:basedOn w:val="a3"/>
    <w:rsid w:val="0050308A"/>
  </w:style>
  <w:style w:type="paragraph" w:styleId="afffff2">
    <w:name w:val="Revision"/>
    <w:hidden/>
    <w:uiPriority w:val="99"/>
    <w:semiHidden/>
    <w:rsid w:val="0050308A"/>
    <w:pPr>
      <w:ind w:firstLine="0"/>
    </w:pPr>
    <w:rPr>
      <w:rFonts w:eastAsia="Times New Roman"/>
      <w:sz w:val="24"/>
      <w:szCs w:val="24"/>
      <w:lang w:eastAsia="ru-RU"/>
    </w:rPr>
  </w:style>
  <w:style w:type="paragraph" w:customStyle="1" w:styleId="Style6">
    <w:name w:val="Style6"/>
    <w:basedOn w:val="a2"/>
    <w:uiPriority w:val="99"/>
    <w:rsid w:val="00585D4F"/>
    <w:pPr>
      <w:widowControl w:val="0"/>
      <w:autoSpaceDE w:val="0"/>
      <w:autoSpaceDN w:val="0"/>
      <w:adjustRightInd w:val="0"/>
      <w:spacing w:after="0" w:line="226" w:lineRule="exact"/>
      <w:ind w:firstLine="451"/>
    </w:pPr>
    <w:rPr>
      <w:rFonts w:ascii="Trebuchet MS" w:hAnsi="Trebuchet MS" w:cs="Trebuchet MS"/>
    </w:rPr>
  </w:style>
  <w:style w:type="paragraph" w:customStyle="1" w:styleId="Style2">
    <w:name w:val="Style2"/>
    <w:basedOn w:val="a2"/>
    <w:uiPriority w:val="99"/>
    <w:rsid w:val="00585D4F"/>
    <w:pPr>
      <w:widowControl w:val="0"/>
      <w:autoSpaceDE w:val="0"/>
      <w:autoSpaceDN w:val="0"/>
      <w:adjustRightInd w:val="0"/>
      <w:spacing w:after="0" w:line="227" w:lineRule="exact"/>
    </w:pPr>
    <w:rPr>
      <w:rFonts w:ascii="Trebuchet MS" w:hAnsi="Trebuchet MS" w:cs="Trebuchet MS"/>
    </w:rPr>
  </w:style>
  <w:style w:type="character" w:customStyle="1" w:styleId="FontStyle11">
    <w:name w:val="Font Style11"/>
    <w:basedOn w:val="a3"/>
    <w:uiPriority w:val="99"/>
    <w:rsid w:val="00C62D86"/>
    <w:rPr>
      <w:rFonts w:ascii="Times New Roman" w:hAnsi="Times New Roman" w:cs="Times New Roman"/>
      <w:sz w:val="22"/>
      <w:szCs w:val="22"/>
    </w:rPr>
  </w:style>
  <w:style w:type="paragraph" w:customStyle="1" w:styleId="Standard">
    <w:name w:val="Standard"/>
    <w:rsid w:val="001B4665"/>
    <w:pPr>
      <w:widowControl w:val="0"/>
      <w:suppressAutoHyphens/>
      <w:autoSpaceDN w:val="0"/>
      <w:ind w:firstLine="0"/>
      <w:textAlignment w:val="baseline"/>
    </w:pPr>
    <w:rPr>
      <w:rFonts w:eastAsia="Andale Sans UI" w:cs="Tahoma"/>
      <w:kern w:val="3"/>
      <w:sz w:val="24"/>
      <w:szCs w:val="24"/>
      <w:lang w:val="de-DE" w:eastAsia="ja-JP" w:bidi="fa-IR"/>
    </w:rPr>
  </w:style>
  <w:style w:type="character" w:customStyle="1" w:styleId="Internetlink">
    <w:name w:val="Internet link"/>
    <w:rsid w:val="001B4665"/>
    <w:rPr>
      <w:color w:val="000080"/>
      <w:u w:val="single"/>
    </w:rPr>
  </w:style>
  <w:style w:type="numbering" w:customStyle="1" w:styleId="WW8Num1">
    <w:name w:val="WW8Num1"/>
    <w:basedOn w:val="a5"/>
    <w:rsid w:val="001B4665"/>
    <w:pPr>
      <w:numPr>
        <w:numId w:val="41"/>
      </w:numPr>
    </w:pPr>
  </w:style>
  <w:style w:type="character" w:styleId="afffff3">
    <w:name w:val="footnote reference"/>
    <w:uiPriority w:val="99"/>
    <w:semiHidden/>
    <w:unhideWhenUsed/>
    <w:rsid w:val="00C769E1"/>
    <w:rPr>
      <w:vertAlign w:val="superscript"/>
    </w:rPr>
  </w:style>
  <w:style w:type="paragraph" w:customStyle="1" w:styleId="xl48">
    <w:name w:val="xl48"/>
    <w:basedOn w:val="a2"/>
    <w:uiPriority w:val="99"/>
    <w:rsid w:val="007006F1"/>
    <w:pPr>
      <w:spacing w:before="100" w:beforeAutospacing="1" w:after="100" w:afterAutospacing="1"/>
      <w:jc w:val="center"/>
    </w:pPr>
    <w:rPr>
      <w:rFonts w:ascii="Arial CYR" w:hAnsi="Arial CYR" w:cs="Arial CYR"/>
      <w:b/>
      <w:bCs/>
    </w:rPr>
  </w:style>
  <w:style w:type="paragraph" w:customStyle="1" w:styleId="ConsPlusTitle">
    <w:name w:val="ConsPlusTitle"/>
    <w:uiPriority w:val="99"/>
    <w:rsid w:val="00BE382C"/>
    <w:pPr>
      <w:widowControl w:val="0"/>
      <w:autoSpaceDE w:val="0"/>
      <w:autoSpaceDN w:val="0"/>
      <w:adjustRightInd w:val="0"/>
      <w:ind w:firstLine="0"/>
    </w:pPr>
    <w:rPr>
      <w:rFonts w:ascii="Arial" w:eastAsia="Times New Roman" w:hAnsi="Arial" w:cs="Arial"/>
      <w:b/>
      <w:bCs/>
      <w:sz w:val="20"/>
      <w:szCs w:val="20"/>
      <w:lang w:eastAsia="ru-RU"/>
    </w:rPr>
  </w:style>
  <w:style w:type="table" w:styleId="afffff4">
    <w:name w:val="Table Grid"/>
    <w:basedOn w:val="a4"/>
    <w:uiPriority w:val="39"/>
    <w:rsid w:val="004F5800"/>
    <w:pPr>
      <w:ind w:firstLin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link w:val="affffc"/>
    <w:uiPriority w:val="1"/>
    <w:locked/>
    <w:rsid w:val="004F5800"/>
    <w:rPr>
      <w:rFonts w:eastAsia="Times New Roman"/>
      <w:sz w:val="24"/>
      <w:szCs w:val="24"/>
      <w:lang w:eastAsia="ru-RU"/>
    </w:rPr>
  </w:style>
  <w:style w:type="paragraph" w:customStyle="1" w:styleId="19">
    <w:name w:val="Абзац списка1"/>
    <w:basedOn w:val="a2"/>
    <w:rsid w:val="004F5800"/>
    <w:pPr>
      <w:spacing w:after="200" w:line="276" w:lineRule="auto"/>
      <w:ind w:left="720"/>
      <w:jc w:val="left"/>
    </w:pPr>
    <w:rPr>
      <w:rFonts w:ascii="Calibri" w:hAnsi="Calibri"/>
      <w:sz w:val="22"/>
      <w:szCs w:val="22"/>
      <w:lang w:eastAsia="en-US"/>
    </w:rPr>
  </w:style>
  <w:style w:type="paragraph" w:customStyle="1" w:styleId="Times12">
    <w:name w:val="Times 12"/>
    <w:basedOn w:val="a2"/>
    <w:uiPriority w:val="34"/>
    <w:qFormat/>
    <w:rsid w:val="007558D1"/>
    <w:pPr>
      <w:overflowPunct w:val="0"/>
      <w:autoSpaceDE w:val="0"/>
      <w:autoSpaceDN w:val="0"/>
      <w:adjustRightInd w:val="0"/>
      <w:spacing w:after="0"/>
      <w:ind w:firstLine="567"/>
    </w:pPr>
    <w:rPr>
      <w:rFonts w:ascii="Arial" w:hAnsi="Arial" w:cs="Arial"/>
    </w:rPr>
  </w:style>
  <w:style w:type="character" w:customStyle="1" w:styleId="16">
    <w:name w:val="Пункт Знак1"/>
    <w:link w:val="affff4"/>
    <w:uiPriority w:val="99"/>
    <w:locked/>
    <w:rsid w:val="007558D1"/>
    <w:rPr>
      <w:rFonts w:eastAsia="Times New Roman"/>
      <w:sz w:val="24"/>
      <w:szCs w:val="24"/>
      <w:lang w:eastAsia="ru-RU"/>
    </w:rPr>
  </w:style>
  <w:style w:type="character" w:customStyle="1" w:styleId="FontStyle66">
    <w:name w:val="Font Style66"/>
    <w:uiPriority w:val="99"/>
    <w:rsid w:val="007558D1"/>
    <w:rPr>
      <w:rFonts w:ascii="Times New Roman" w:hAnsi="Times New Roman" w:cs="Times New Roman"/>
      <w:sz w:val="22"/>
      <w:szCs w:val="22"/>
    </w:rPr>
  </w:style>
  <w:style w:type="paragraph" w:customStyle="1" w:styleId="TableContents">
    <w:name w:val="Table Contents"/>
    <w:basedOn w:val="Standard"/>
    <w:rsid w:val="00EB74F3"/>
    <w:pPr>
      <w:suppressLineNumbers/>
    </w:pPr>
  </w:style>
  <w:style w:type="paragraph" w:customStyle="1" w:styleId="ConsPlusDocList">
    <w:name w:val="ConsPlusDocList"/>
    <w:next w:val="Standard"/>
    <w:rsid w:val="00EB74F3"/>
    <w:pPr>
      <w:widowControl w:val="0"/>
      <w:suppressAutoHyphens/>
      <w:autoSpaceDE w:val="0"/>
      <w:autoSpaceDN w:val="0"/>
      <w:ind w:firstLine="0"/>
      <w:textAlignment w:val="baseline"/>
    </w:pPr>
    <w:rPr>
      <w:rFonts w:ascii="Arial" w:eastAsia="Arial" w:hAnsi="Arial" w:cs="Arial"/>
      <w:kern w:val="3"/>
      <w:sz w:val="20"/>
      <w:szCs w:val="20"/>
      <w:lang w:val="de-DE" w:eastAsia="ja-JP" w:bidi="fa-IR"/>
    </w:rPr>
  </w:style>
  <w:style w:type="paragraph" w:customStyle="1" w:styleId="320">
    <w:name w:val="Основной текст с отступом 32"/>
    <w:basedOn w:val="a2"/>
    <w:rsid w:val="00EB74F3"/>
    <w:pPr>
      <w:suppressAutoHyphens/>
      <w:spacing w:after="120"/>
      <w:ind w:left="283"/>
    </w:pPr>
    <w:rPr>
      <w:sz w:val="16"/>
      <w:szCs w:val="16"/>
      <w:lang w:eastAsia="ar-SA"/>
    </w:rPr>
  </w:style>
  <w:style w:type="character" w:customStyle="1" w:styleId="1a">
    <w:name w:val="Ариал Знак1"/>
    <w:link w:val="afffff5"/>
    <w:locked/>
    <w:rsid w:val="00744070"/>
    <w:rPr>
      <w:rFonts w:ascii="Arial" w:hAnsi="Arial" w:cs="Arial"/>
      <w:sz w:val="24"/>
      <w:szCs w:val="24"/>
    </w:rPr>
  </w:style>
  <w:style w:type="paragraph" w:customStyle="1" w:styleId="afffff5">
    <w:name w:val="Ариал"/>
    <w:basedOn w:val="a2"/>
    <w:link w:val="1a"/>
    <w:rsid w:val="00744070"/>
    <w:pPr>
      <w:spacing w:before="120" w:after="120" w:line="360" w:lineRule="auto"/>
      <w:ind w:firstLine="851"/>
    </w:pPr>
    <w:rPr>
      <w:rFonts w:ascii="Arial" w:eastAsiaTheme="minorHAnsi" w:hAnsi="Arial" w:cs="Arial"/>
      <w:lang w:eastAsia="en-US"/>
    </w:rPr>
  </w:style>
  <w:style w:type="paragraph" w:customStyle="1" w:styleId="consplusnormal1">
    <w:name w:val="consplusnormal"/>
    <w:basedOn w:val="a2"/>
    <w:rsid w:val="00083DA4"/>
    <w:pPr>
      <w:suppressAutoHyphens/>
      <w:spacing w:before="187" w:after="187"/>
      <w:ind w:left="187" w:right="187"/>
      <w:jc w:val="left"/>
    </w:pPr>
    <w:rPr>
      <w:rFonts w:eastAsia="Calibri"/>
      <w:lang w:eastAsia="ar-SA"/>
    </w:rPr>
  </w:style>
  <w:style w:type="paragraph" w:customStyle="1" w:styleId="afffff6">
    <w:name w:val="Содержимое таблицы"/>
    <w:basedOn w:val="a2"/>
    <w:rsid w:val="00083DA4"/>
    <w:pPr>
      <w:widowControl w:val="0"/>
      <w:suppressLineNumbers/>
      <w:suppressAutoHyphens/>
      <w:spacing w:after="0"/>
      <w:jc w:val="left"/>
    </w:pPr>
    <w:rPr>
      <w:rFonts w:cs="Mangal"/>
      <w:kern w:val="1"/>
      <w:lang w:eastAsia="hi-IN" w:bidi="hi-IN"/>
    </w:rPr>
  </w:style>
  <w:style w:type="character" w:customStyle="1" w:styleId="FontStyle13">
    <w:name w:val="Font Style13"/>
    <w:rsid w:val="00083DA4"/>
    <w:rPr>
      <w:rFonts w:ascii="Times New Roman" w:hAnsi="Times New Roman" w:cs="Times New Roman"/>
      <w:sz w:val="26"/>
      <w:szCs w:val="26"/>
    </w:rPr>
  </w:style>
  <w:style w:type="paragraph" w:customStyle="1" w:styleId="consnormal0">
    <w:name w:val="consnormal"/>
    <w:basedOn w:val="a2"/>
    <w:rsid w:val="00083DA4"/>
    <w:pPr>
      <w:spacing w:before="100" w:beforeAutospacing="1" w:after="100" w:afterAutospacing="1"/>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8056">
      <w:bodyDiv w:val="1"/>
      <w:marLeft w:val="0"/>
      <w:marRight w:val="0"/>
      <w:marTop w:val="0"/>
      <w:marBottom w:val="0"/>
      <w:divBdr>
        <w:top w:val="none" w:sz="0" w:space="0" w:color="auto"/>
        <w:left w:val="none" w:sz="0" w:space="0" w:color="auto"/>
        <w:bottom w:val="none" w:sz="0" w:space="0" w:color="auto"/>
        <w:right w:val="none" w:sz="0" w:space="0" w:color="auto"/>
      </w:divBdr>
    </w:div>
    <w:div w:id="1349597720">
      <w:bodyDiv w:val="1"/>
      <w:marLeft w:val="0"/>
      <w:marRight w:val="0"/>
      <w:marTop w:val="0"/>
      <w:marBottom w:val="0"/>
      <w:divBdr>
        <w:top w:val="none" w:sz="0" w:space="0" w:color="auto"/>
        <w:left w:val="none" w:sz="0" w:space="0" w:color="auto"/>
        <w:bottom w:val="none" w:sz="0" w:space="0" w:color="auto"/>
        <w:right w:val="none" w:sz="0" w:space="0" w:color="auto"/>
      </w:divBdr>
    </w:div>
    <w:div w:id="18262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tender.ru/" TargetMode="External"/><Relationship Id="rId13" Type="http://schemas.openxmlformats.org/officeDocument/2006/relationships/hyperlink" Target="http://www.ampvanino" TargetMode="External"/><Relationship Id="rId18" Type="http://schemas.openxmlformats.org/officeDocument/2006/relationships/hyperlink" Target="consultantplus://offline/ref=C8363859734B81463C85F96A625CE18129C02A6A301463796640F925BC93F9F99D9D66A385A33640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morport.ru" TargetMode="External"/><Relationship Id="rId17" Type="http://schemas.openxmlformats.org/officeDocument/2006/relationships/hyperlink" Target="consultantplus://offline/ref=16758147DC12424C385A3BEBAF659C2AD3C0BE78E9BD385691A7F192BDBC5A24B9F239CC01C1C161jCe0B" TargetMode="External"/><Relationship Id="rId2" Type="http://schemas.openxmlformats.org/officeDocument/2006/relationships/numbering" Target="numbering.xml"/><Relationship Id="rId16" Type="http://schemas.openxmlformats.org/officeDocument/2006/relationships/hyperlink" Target="consultantplus://offline/ref=16758147DC12424C385A3BEBAF659C2AD3C0BE78E9BD385691A7F192BDBC5A24B9F239CC01C1C161jCe0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hyperlink" Target="consultantplus://offline/ref=16758147DC12424C385A3BEBAF659C2AD3C0BE78E9BD385691A7F192BDBC5A24B9F239CC01C1C161jCe0B" TargetMode="External"/><Relationship Id="rId10" Type="http://schemas.openxmlformats.org/officeDocument/2006/relationships/hyperlink" Target="http://www.zakupki.gov.ru" TargetMode="External"/><Relationship Id="rId19" Type="http://schemas.openxmlformats.org/officeDocument/2006/relationships/hyperlink" Target="http://otc-tender.ru/"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http://otc-tender.ru/%20&#10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C928-C426-4DE8-8A64-BA4488CB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Pages>38</Pages>
  <Words>16400</Words>
  <Characters>93481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109662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 Эльвира Владимировна</dc:creator>
  <cp:keywords/>
  <dc:description/>
  <cp:lastModifiedBy>Татьяна Ивановна Кондратенко</cp:lastModifiedBy>
  <cp:revision>467</cp:revision>
  <cp:lastPrinted>2016-12-01T21:02:00Z</cp:lastPrinted>
  <dcterms:created xsi:type="dcterms:W3CDTF">2013-12-25T05:14:00Z</dcterms:created>
  <dcterms:modified xsi:type="dcterms:W3CDTF">2016-12-05T22:49:00Z</dcterms:modified>
</cp:coreProperties>
</file>