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0A18E1" w:rsidTr="000A18E1">
        <w:tc>
          <w:tcPr>
            <w:tcW w:w="4569" w:type="dxa"/>
          </w:tcPr>
          <w:p w:rsidR="000A18E1"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895285" w:rsidRPr="0052718D" w:rsidRDefault="00895285" w:rsidP="000A18E1">
            <w:pPr>
              <w:jc w:val="center"/>
              <w:rPr>
                <w:rFonts w:ascii="Times New Roman" w:hAnsi="Times New Roman" w:cs="Times New Roman"/>
                <w:b/>
                <w:bCs/>
                <w:color w:val="000000"/>
                <w:sz w:val="24"/>
                <w:szCs w:val="24"/>
              </w:rPr>
            </w:pPr>
          </w:p>
          <w:p w:rsidR="000A18E1" w:rsidRPr="0052718D" w:rsidRDefault="00D229CF" w:rsidP="000A18E1">
            <w:pPr>
              <w:ind w:left="134"/>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я</w:t>
            </w:r>
            <w:r w:rsidR="000A18E1">
              <w:rPr>
                <w:rFonts w:ascii="Times New Roman" w:hAnsi="Times New Roman" w:cs="Times New Roman"/>
                <w:color w:val="000000"/>
                <w:sz w:val="24"/>
                <w:szCs w:val="24"/>
              </w:rPr>
              <w:t xml:space="preserve"> 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D229CF">
              <w:rPr>
                <w:rFonts w:ascii="Times New Roman" w:hAnsi="Times New Roman" w:cs="Times New Roman"/>
                <w:color w:val="000000"/>
                <w:sz w:val="24"/>
                <w:szCs w:val="24"/>
              </w:rPr>
              <w:t xml:space="preserve">И.Н. </w:t>
            </w:r>
            <w:proofErr w:type="spellStart"/>
            <w:r w:rsidR="00D229CF">
              <w:rPr>
                <w:rFonts w:ascii="Times New Roman" w:hAnsi="Times New Roman" w:cs="Times New Roman"/>
                <w:color w:val="000000"/>
                <w:sz w:val="24"/>
                <w:szCs w:val="24"/>
              </w:rPr>
              <w:t>Жариков</w:t>
            </w:r>
            <w:proofErr w:type="spellEnd"/>
          </w:p>
          <w:p w:rsidR="000A18E1" w:rsidRPr="0052718D" w:rsidRDefault="000A18E1" w:rsidP="000A18E1">
            <w:pPr>
              <w:jc w:val="center"/>
              <w:rPr>
                <w:rFonts w:ascii="Times New Roman" w:hAnsi="Times New Roman" w:cs="Times New Roman"/>
                <w:color w:val="000000"/>
                <w:sz w:val="24"/>
                <w:szCs w:val="24"/>
              </w:rPr>
            </w:pPr>
          </w:p>
          <w:p w:rsidR="000A18E1" w:rsidRDefault="000A18E1" w:rsidP="00D229CF">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D229CF">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824C3A" w:rsidRDefault="00924CFD" w:rsidP="00BB5DC0">
      <w:pPr>
        <w:pStyle w:val="aff6"/>
        <w:spacing w:line="360" w:lineRule="auto"/>
        <w:ind w:left="0" w:right="0"/>
        <w:jc w:val="center"/>
        <w:rPr>
          <w:rFonts w:ascii="Times New Roman" w:hAnsi="Times New Roman" w:cs="Times New Roman"/>
          <w:b/>
          <w:bCs/>
          <w:sz w:val="32"/>
          <w:szCs w:val="32"/>
        </w:rPr>
      </w:pPr>
      <w:r w:rsidRPr="00824C3A">
        <w:rPr>
          <w:rFonts w:ascii="Times New Roman" w:hAnsi="Times New Roman" w:cs="Times New Roman"/>
          <w:b/>
          <w:bCs/>
          <w:sz w:val="32"/>
          <w:szCs w:val="32"/>
        </w:rPr>
        <w:t>Д</w:t>
      </w:r>
      <w:r w:rsidR="002D4EEA" w:rsidRPr="00824C3A">
        <w:rPr>
          <w:rFonts w:ascii="Times New Roman" w:hAnsi="Times New Roman" w:cs="Times New Roman"/>
          <w:b/>
          <w:bCs/>
          <w:sz w:val="32"/>
          <w:szCs w:val="32"/>
        </w:rPr>
        <w:t>окументация</w:t>
      </w:r>
    </w:p>
    <w:p w:rsidR="002D4EEA" w:rsidRPr="00824C3A" w:rsidRDefault="00B44AE5" w:rsidP="00AE23F0">
      <w:pPr>
        <w:pStyle w:val="aff6"/>
        <w:jc w:val="center"/>
        <w:rPr>
          <w:rFonts w:ascii="Times New Roman" w:hAnsi="Times New Roman" w:cs="Times New Roman"/>
          <w:b/>
          <w:sz w:val="32"/>
          <w:szCs w:val="32"/>
        </w:rPr>
      </w:pPr>
      <w:r w:rsidRPr="00824C3A">
        <w:rPr>
          <w:rFonts w:ascii="Times New Roman" w:hAnsi="Times New Roman" w:cs="Times New Roman"/>
          <w:b/>
          <w:bCs/>
          <w:sz w:val="32"/>
          <w:szCs w:val="32"/>
        </w:rPr>
        <w:t xml:space="preserve">по запросу цен </w:t>
      </w:r>
      <w:r w:rsidR="005D37F1" w:rsidRPr="00824C3A">
        <w:rPr>
          <w:rFonts w:ascii="Times New Roman" w:hAnsi="Times New Roman" w:cs="Times New Roman"/>
          <w:b/>
          <w:bCs/>
          <w:sz w:val="32"/>
          <w:szCs w:val="32"/>
        </w:rPr>
        <w:t xml:space="preserve">на </w:t>
      </w:r>
      <w:r w:rsidR="00824C3A" w:rsidRPr="00824C3A">
        <w:rPr>
          <w:rFonts w:ascii="Times New Roman" w:hAnsi="Times New Roman" w:cs="Times New Roman"/>
          <w:b/>
          <w:sz w:val="32"/>
          <w:szCs w:val="32"/>
        </w:rPr>
        <w:t>оказание информационно-консультационных услуг с целью</w:t>
      </w:r>
      <w:r w:rsidR="00824C3A">
        <w:rPr>
          <w:rFonts w:ascii="Times New Roman" w:hAnsi="Times New Roman" w:cs="Times New Roman"/>
          <w:b/>
          <w:sz w:val="32"/>
          <w:szCs w:val="32"/>
        </w:rPr>
        <w:t xml:space="preserve"> </w:t>
      </w:r>
      <w:r w:rsidR="00824C3A" w:rsidRPr="00824C3A">
        <w:rPr>
          <w:rFonts w:ascii="Times New Roman" w:hAnsi="Times New Roman" w:cs="Times New Roman"/>
          <w:b/>
          <w:sz w:val="32"/>
          <w:szCs w:val="32"/>
        </w:rPr>
        <w:t>обеспечения безопасности плавания судов</w:t>
      </w: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D229CF">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9448DE">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BF141F">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3</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3</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3</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9448DE"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9448DE" w:rsidRPr="00BE1684">
          <w:rPr>
            <w:rFonts w:ascii="Times New Roman" w:hAnsi="Times New Roman" w:cs="Times New Roman"/>
            <w:noProof/>
            <w:webHidden/>
          </w:rPr>
        </w:r>
        <w:r w:rsidR="009448DE" w:rsidRPr="00BE1684">
          <w:rPr>
            <w:rFonts w:ascii="Times New Roman" w:hAnsi="Times New Roman" w:cs="Times New Roman"/>
            <w:noProof/>
            <w:webHidden/>
          </w:rPr>
          <w:fldChar w:fldCharType="separate"/>
        </w:r>
        <w:r w:rsidR="00BF141F">
          <w:rPr>
            <w:rFonts w:ascii="Times New Roman" w:hAnsi="Times New Roman" w:cs="Times New Roman"/>
            <w:noProof/>
            <w:webHidden/>
          </w:rPr>
          <w:t>5</w:t>
        </w:r>
        <w:r w:rsidR="009448DE" w:rsidRPr="00BE1684">
          <w:rPr>
            <w:rFonts w:ascii="Times New Roman" w:hAnsi="Times New Roman" w:cs="Times New Roman"/>
            <w:noProof/>
            <w:webHidden/>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5</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5</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8</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9</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9</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10</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9448DE"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9448DE" w:rsidRPr="00BE1684">
          <w:rPr>
            <w:rFonts w:ascii="Times New Roman" w:hAnsi="Times New Roman" w:cs="Times New Roman"/>
            <w:noProof/>
            <w:webHidden/>
          </w:rPr>
        </w:r>
        <w:r w:rsidR="009448DE" w:rsidRPr="00BE1684">
          <w:rPr>
            <w:rFonts w:ascii="Times New Roman" w:hAnsi="Times New Roman" w:cs="Times New Roman"/>
            <w:noProof/>
            <w:webHidden/>
          </w:rPr>
          <w:fldChar w:fldCharType="separate"/>
        </w:r>
        <w:r w:rsidR="00BF141F">
          <w:rPr>
            <w:rFonts w:ascii="Times New Roman" w:hAnsi="Times New Roman" w:cs="Times New Roman"/>
            <w:noProof/>
            <w:webHidden/>
          </w:rPr>
          <w:t>11</w:t>
        </w:r>
        <w:r w:rsidR="009448DE" w:rsidRPr="00BE1684">
          <w:rPr>
            <w:rFonts w:ascii="Times New Roman" w:hAnsi="Times New Roman" w:cs="Times New Roman"/>
            <w:noProof/>
            <w:webHidden/>
          </w:rPr>
          <w:fldChar w:fldCharType="end"/>
        </w:r>
      </w:hyperlink>
    </w:p>
    <w:p w:rsidR="00BE1684" w:rsidRPr="007F2A94" w:rsidRDefault="00711A15">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11</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12</w:t>
        </w:r>
        <w:r w:rsidR="009448DE" w:rsidRPr="00BE1684">
          <w:rPr>
            <w:rFonts w:ascii="Times New Roman" w:hAnsi="Times New Roman" w:cs="Times New Roman"/>
            <w:noProof/>
            <w:webHidden/>
            <w:sz w:val="24"/>
            <w:szCs w:val="24"/>
          </w:rPr>
          <w:fldChar w:fldCharType="end"/>
        </w:r>
      </w:hyperlink>
    </w:p>
    <w:p w:rsidR="00BE1684" w:rsidRPr="007F2A94" w:rsidRDefault="00711A15">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9448DE"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9448DE" w:rsidRPr="00BE1684">
          <w:rPr>
            <w:rFonts w:ascii="Times New Roman" w:hAnsi="Times New Roman" w:cs="Times New Roman"/>
            <w:noProof/>
            <w:webHidden/>
            <w:sz w:val="24"/>
            <w:szCs w:val="24"/>
          </w:rPr>
        </w:r>
        <w:r w:rsidR="009448DE" w:rsidRPr="00BE1684">
          <w:rPr>
            <w:rFonts w:ascii="Times New Roman" w:hAnsi="Times New Roman" w:cs="Times New Roman"/>
            <w:noProof/>
            <w:webHidden/>
            <w:sz w:val="24"/>
            <w:szCs w:val="24"/>
          </w:rPr>
          <w:fldChar w:fldCharType="separate"/>
        </w:r>
        <w:r w:rsidR="00BF141F">
          <w:rPr>
            <w:rFonts w:ascii="Times New Roman" w:hAnsi="Times New Roman" w:cs="Times New Roman"/>
            <w:noProof/>
            <w:webHidden/>
            <w:sz w:val="24"/>
            <w:szCs w:val="24"/>
          </w:rPr>
          <w:t>13</w:t>
        </w:r>
        <w:r w:rsidR="009448DE" w:rsidRPr="00BE1684">
          <w:rPr>
            <w:rFonts w:ascii="Times New Roman" w:hAnsi="Times New Roman" w:cs="Times New Roman"/>
            <w:noProof/>
            <w:webHidden/>
            <w:sz w:val="24"/>
            <w:szCs w:val="24"/>
          </w:rPr>
          <w:fldChar w:fldCharType="end"/>
        </w:r>
      </w:hyperlink>
    </w:p>
    <w:p w:rsidR="002D4EEA" w:rsidRPr="00BE1684" w:rsidRDefault="009448DE"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EC1912">
        <w:rPr>
          <w:rFonts w:ascii="Times New Roman" w:hAnsi="Times New Roman" w:cs="Times New Roman"/>
          <w:sz w:val="24"/>
          <w:szCs w:val="24"/>
        </w:rPr>
        <w:t xml:space="preserve">на </w:t>
      </w:r>
      <w:r w:rsidR="00824C3A">
        <w:rPr>
          <w:rFonts w:ascii="Times New Roman" w:hAnsi="Times New Roman" w:cs="Times New Roman"/>
          <w:sz w:val="24"/>
        </w:rPr>
        <w:t>оказание информационно-</w:t>
      </w:r>
      <w:r w:rsidR="00824C3A" w:rsidRPr="000242DB">
        <w:rPr>
          <w:rFonts w:ascii="Times New Roman" w:hAnsi="Times New Roman" w:cs="Times New Roman"/>
          <w:sz w:val="24"/>
        </w:rPr>
        <w:t>консультационных услуг с целью</w:t>
      </w:r>
      <w:r w:rsidR="00EC1912">
        <w:rPr>
          <w:rFonts w:ascii="Times New Roman" w:hAnsi="Times New Roman" w:cs="Times New Roman"/>
          <w:sz w:val="24"/>
        </w:rPr>
        <w:t xml:space="preserve"> </w:t>
      </w:r>
      <w:r w:rsidR="00824C3A" w:rsidRPr="000242DB">
        <w:rPr>
          <w:rFonts w:ascii="Times New Roman" w:hAnsi="Times New Roman" w:cs="Times New Roman"/>
          <w:sz w:val="24"/>
        </w:rPr>
        <w:t>обеспечения безопасности плавания судов</w:t>
      </w:r>
      <w:r w:rsidR="002D4EEA">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sidR="00AE23F0">
        <w:rPr>
          <w:rFonts w:ascii="Times New Roman" w:hAnsi="Times New Roman" w:cs="Times New Roman"/>
          <w:sz w:val="24"/>
          <w:szCs w:val="24"/>
        </w:rPr>
        <w:t>услугам</w:t>
      </w:r>
      <w:r w:rsidRPr="0052718D">
        <w:rPr>
          <w:rFonts w:ascii="Times New Roman" w:hAnsi="Times New Roman" w:cs="Times New Roman"/>
          <w:sz w:val="24"/>
          <w:szCs w:val="24"/>
        </w:rPr>
        <w:t xml:space="preserve">, условиям и срокам </w:t>
      </w:r>
      <w:r w:rsidR="00AE23F0">
        <w:rPr>
          <w:rFonts w:ascii="Times New Roman" w:hAnsi="Times New Roman" w:cs="Times New Roman"/>
          <w:sz w:val="24"/>
          <w:szCs w:val="24"/>
        </w:rPr>
        <w:t>исполнения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AE23F0">
        <w:rPr>
          <w:rFonts w:ascii="Times New Roman" w:hAnsi="Times New Roman" w:cs="Times New Roman"/>
          <w:sz w:val="24"/>
          <w:szCs w:val="24"/>
        </w:rPr>
        <w:t>ое</w:t>
      </w:r>
      <w:r w:rsidRPr="0052718D">
        <w:rPr>
          <w:rFonts w:ascii="Times New Roman" w:hAnsi="Times New Roman" w:cs="Times New Roman"/>
          <w:sz w:val="24"/>
          <w:szCs w:val="24"/>
        </w:rPr>
        <w:t xml:space="preserve"> </w:t>
      </w:r>
      <w:r w:rsidR="00AE23F0">
        <w:rPr>
          <w:rFonts w:ascii="Times New Roman" w:hAnsi="Times New Roman" w:cs="Times New Roman"/>
          <w:sz w:val="24"/>
          <w:szCs w:val="24"/>
        </w:rPr>
        <w:t>предоставление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D229CF"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D229CF">
        <w:rPr>
          <w:rFonts w:ascii="Times New Roman" w:hAnsi="Times New Roman" w:cs="Times New Roman"/>
          <w:color w:val="000000" w:themeColor="text1"/>
          <w:sz w:val="24"/>
          <w:szCs w:val="24"/>
        </w:rPr>
        <w:t>1296702</w:t>
      </w:r>
      <w:r w:rsidR="00E812C8" w:rsidRPr="00E812C8">
        <w:rPr>
          <w:rFonts w:ascii="Times New Roman" w:hAnsi="Times New Roman" w:cs="Times New Roman"/>
          <w:color w:val="000000" w:themeColor="text1"/>
          <w:sz w:val="24"/>
          <w:szCs w:val="24"/>
        </w:rPr>
        <w:t xml:space="preserve"> (</w:t>
      </w:r>
      <w:r w:rsidR="00824C3A">
        <w:rPr>
          <w:rFonts w:ascii="Times New Roman" w:hAnsi="Times New Roman" w:cs="Times New Roman"/>
          <w:color w:val="000000" w:themeColor="text1"/>
          <w:sz w:val="24"/>
          <w:szCs w:val="24"/>
        </w:rPr>
        <w:t xml:space="preserve">один миллион </w:t>
      </w:r>
      <w:r w:rsidR="00D229CF">
        <w:rPr>
          <w:rFonts w:ascii="Times New Roman" w:hAnsi="Times New Roman" w:cs="Times New Roman"/>
          <w:color w:val="000000" w:themeColor="text1"/>
          <w:sz w:val="24"/>
          <w:szCs w:val="24"/>
        </w:rPr>
        <w:t>двести девяносто шесть</w:t>
      </w:r>
      <w:r w:rsidR="00824C3A">
        <w:rPr>
          <w:rFonts w:ascii="Times New Roman" w:hAnsi="Times New Roman" w:cs="Times New Roman"/>
          <w:color w:val="000000" w:themeColor="text1"/>
          <w:sz w:val="24"/>
          <w:szCs w:val="24"/>
        </w:rPr>
        <w:t xml:space="preserve"> тысяч </w:t>
      </w:r>
      <w:r w:rsidR="00D229CF">
        <w:rPr>
          <w:rFonts w:ascii="Times New Roman" w:hAnsi="Times New Roman" w:cs="Times New Roman"/>
          <w:color w:val="000000" w:themeColor="text1"/>
          <w:sz w:val="24"/>
          <w:szCs w:val="24"/>
        </w:rPr>
        <w:t>семьсот два</w:t>
      </w:r>
      <w:r w:rsidR="00E812C8" w:rsidRPr="00E812C8">
        <w:rPr>
          <w:rFonts w:ascii="Times New Roman" w:hAnsi="Times New Roman" w:cs="Times New Roman"/>
          <w:color w:val="000000" w:themeColor="text1"/>
          <w:sz w:val="24"/>
          <w:szCs w:val="24"/>
        </w:rPr>
        <w:t>)</w:t>
      </w:r>
      <w:r w:rsidR="00824C3A">
        <w:rPr>
          <w:rFonts w:ascii="Times New Roman" w:hAnsi="Times New Roman" w:cs="Times New Roman"/>
          <w:color w:val="000000" w:themeColor="text1"/>
          <w:sz w:val="24"/>
          <w:szCs w:val="24"/>
        </w:rPr>
        <w:t xml:space="preserve"> рубл</w:t>
      </w:r>
      <w:r w:rsidR="00D229CF">
        <w:rPr>
          <w:rFonts w:ascii="Times New Roman" w:hAnsi="Times New Roman" w:cs="Times New Roman"/>
          <w:color w:val="000000" w:themeColor="text1"/>
          <w:sz w:val="24"/>
          <w:szCs w:val="24"/>
        </w:rPr>
        <w:t>я</w:t>
      </w:r>
      <w:r w:rsidR="00E812C8" w:rsidRPr="00E812C8">
        <w:rPr>
          <w:rFonts w:ascii="Times New Roman" w:hAnsi="Times New Roman" w:cs="Times New Roman"/>
          <w:color w:val="000000" w:themeColor="text1"/>
          <w:sz w:val="24"/>
          <w:szCs w:val="24"/>
        </w:rPr>
        <w:t xml:space="preserve"> </w:t>
      </w:r>
      <w:r w:rsidR="00824C3A">
        <w:rPr>
          <w:rFonts w:ascii="Times New Roman" w:hAnsi="Times New Roman" w:cs="Times New Roman"/>
          <w:color w:val="000000" w:themeColor="text1"/>
          <w:sz w:val="24"/>
          <w:szCs w:val="24"/>
        </w:rPr>
        <w:t>00</w:t>
      </w:r>
      <w:r w:rsidR="00E812C8" w:rsidRPr="00E812C8">
        <w:rPr>
          <w:rFonts w:ascii="Times New Roman" w:hAnsi="Times New Roman" w:cs="Times New Roman"/>
          <w:color w:val="000000" w:themeColor="text1"/>
          <w:sz w:val="24"/>
          <w:szCs w:val="24"/>
        </w:rPr>
        <w:t xml:space="preserve"> копеек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 xml:space="preserve">Цена включает в себя все расходы </w:t>
      </w:r>
      <w:r w:rsidR="00112B01">
        <w:rPr>
          <w:rFonts w:ascii="Times New Roman" w:hAnsi="Times New Roman" w:cs="Times New Roman"/>
          <w:bCs/>
          <w:sz w:val="24"/>
          <w:szCs w:val="24"/>
        </w:rPr>
        <w:t>исполнителя</w:t>
      </w:r>
      <w:r w:rsidR="000C3DEB">
        <w:rPr>
          <w:rFonts w:ascii="Times New Roman" w:hAnsi="Times New Roman" w:cs="Times New Roman"/>
          <w:bCs/>
          <w:sz w:val="24"/>
          <w:szCs w:val="24"/>
        </w:rPr>
        <w:t xml:space="preserve">, связанные с </w:t>
      </w:r>
      <w:r w:rsidR="00112B01">
        <w:rPr>
          <w:rFonts w:ascii="Times New Roman" w:hAnsi="Times New Roman" w:cs="Times New Roman"/>
          <w:bCs/>
          <w:sz w:val="24"/>
          <w:szCs w:val="24"/>
        </w:rPr>
        <w:t>оказанием услуг</w:t>
      </w:r>
      <w:r w:rsidR="000C3DEB">
        <w:rPr>
          <w:rFonts w:ascii="Times New Roman" w:hAnsi="Times New Roman" w:cs="Times New Roman"/>
          <w:bCs/>
          <w:sz w:val="24"/>
          <w:szCs w:val="24"/>
        </w:rPr>
        <w:t>, в том числе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8E6636" w:rsidRDefault="002D4EEA" w:rsidP="008E6636">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8E6636">
        <w:rPr>
          <w:rFonts w:ascii="Times New Roman" w:hAnsi="Times New Roman" w:cs="Times New Roman"/>
          <w:bCs/>
        </w:rPr>
        <w:t>18</w:t>
      </w:r>
      <w:r w:rsidR="00F945C7">
        <w:rPr>
          <w:rFonts w:ascii="Times New Roman" w:hAnsi="Times New Roman" w:cs="Times New Roman"/>
          <w:bCs/>
        </w:rPr>
        <w:t xml:space="preserve"> декабря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D41CEF">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8E6636">
        <w:rPr>
          <w:rFonts w:ascii="Times New Roman" w:hAnsi="Times New Roman" w:cs="Times New Roman"/>
          <w:color w:val="000000" w:themeColor="text1"/>
        </w:rPr>
        <w:t xml:space="preserve"> </w:t>
      </w:r>
      <w:r w:rsidR="008E6636" w:rsidRPr="00724A75">
        <w:rPr>
          <w:rFonts w:ascii="Times New Roman" w:hAnsi="Times New Roman" w:cs="Times New Roman"/>
          <w:color w:val="000000" w:themeColor="text1"/>
        </w:rPr>
        <w:t>в 1</w:t>
      </w:r>
      <w:r w:rsidR="008E6636">
        <w:rPr>
          <w:rFonts w:ascii="Times New Roman" w:hAnsi="Times New Roman" w:cs="Times New Roman"/>
          <w:color w:val="000000" w:themeColor="text1"/>
        </w:rPr>
        <w:t>4</w:t>
      </w:r>
      <w:r w:rsidR="008E6636" w:rsidRPr="00724A75">
        <w:rPr>
          <w:rFonts w:ascii="Times New Roman" w:hAnsi="Times New Roman" w:cs="Times New Roman"/>
          <w:color w:val="000000" w:themeColor="text1"/>
        </w:rPr>
        <w:t>-00 местного времени.</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8E6636">
        <w:rPr>
          <w:rFonts w:ascii="Times New Roman" w:hAnsi="Times New Roman" w:cs="Times New Roman"/>
          <w:color w:val="000000" w:themeColor="text1"/>
        </w:rPr>
        <w:t>23</w:t>
      </w:r>
      <w:r w:rsidR="00F945C7">
        <w:rPr>
          <w:rFonts w:ascii="Times New Roman" w:hAnsi="Times New Roman" w:cs="Times New Roman"/>
          <w:color w:val="000000" w:themeColor="text1"/>
        </w:rPr>
        <w:t xml:space="preserve"> декабря </w:t>
      </w:r>
      <w:r w:rsidR="007C4AF8">
        <w:rPr>
          <w:rFonts w:ascii="Times New Roman" w:hAnsi="Times New Roman" w:cs="Times New Roman"/>
          <w:color w:val="000000" w:themeColor="text1"/>
        </w:rPr>
        <w:t>201</w:t>
      </w:r>
      <w:r w:rsidR="00D41CEF">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F945C7">
        <w:rPr>
          <w:rFonts w:ascii="Times New Roman" w:hAnsi="Times New Roman" w:cs="Times New Roman"/>
          <w:color w:val="000000" w:themeColor="text1"/>
        </w:rPr>
        <w:t>2</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8E6636">
        <w:rPr>
          <w:rFonts w:ascii="Times New Roman" w:hAnsi="Times New Roman" w:cs="Times New Roman"/>
          <w:color w:val="000000" w:themeColor="text1"/>
        </w:rPr>
        <w:t>24</w:t>
      </w:r>
      <w:r w:rsidR="00F945C7">
        <w:rPr>
          <w:rFonts w:ascii="Times New Roman" w:hAnsi="Times New Roman" w:cs="Times New Roman"/>
          <w:color w:val="000000" w:themeColor="text1"/>
        </w:rPr>
        <w:t xml:space="preserve"> декабря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D41CEF">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8E6636" w:rsidRPr="008E6636">
        <w:rPr>
          <w:rFonts w:ascii="Times New Roman" w:hAnsi="Times New Roman" w:cs="Times New Roman"/>
          <w:color w:val="000000" w:themeColor="text1"/>
        </w:rPr>
        <w:t xml:space="preserve"> </w:t>
      </w:r>
      <w:r w:rsidR="008E6636" w:rsidRPr="00724A75">
        <w:rPr>
          <w:rFonts w:ascii="Times New Roman" w:hAnsi="Times New Roman" w:cs="Times New Roman"/>
          <w:color w:val="000000" w:themeColor="text1"/>
        </w:rPr>
        <w:t>в 1</w:t>
      </w:r>
      <w:r w:rsidR="008E6636">
        <w:rPr>
          <w:rFonts w:ascii="Times New Roman" w:hAnsi="Times New Roman" w:cs="Times New Roman"/>
          <w:color w:val="000000" w:themeColor="text1"/>
        </w:rPr>
        <w:t>0</w:t>
      </w:r>
      <w:r w:rsidR="008E6636" w:rsidRPr="00724A75">
        <w:rPr>
          <w:rFonts w:ascii="Times New Roman" w:hAnsi="Times New Roman" w:cs="Times New Roman"/>
          <w:color w:val="000000" w:themeColor="text1"/>
        </w:rPr>
        <w:t>-00 местного времени</w:t>
      </w:r>
      <w:r w:rsidR="00396E45" w:rsidRPr="00724A75">
        <w:rPr>
          <w:rFonts w:ascii="Times New Roman" w:hAnsi="Times New Roman" w:cs="Times New Roman"/>
          <w:color w:val="000000" w:themeColor="text1"/>
        </w:rPr>
        <w:t xml:space="preserve"> 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007BC">
        <w:fldChar w:fldCharType="begin"/>
      </w:r>
      <w:r w:rsidR="00D007BC">
        <w:instrText xml:space="preserve"> REF _Ref191386085 \r \h  \* MERGEFORMAT </w:instrText>
      </w:r>
      <w:r w:rsidR="00D007BC">
        <w:fldChar w:fldCharType="separate"/>
      </w:r>
      <w:r w:rsidR="00BF141F" w:rsidRPr="00BF141F">
        <w:rPr>
          <w:rFonts w:ascii="Times New Roman" w:hAnsi="Times New Roman" w:cs="Times New Roman"/>
          <w:sz w:val="24"/>
          <w:szCs w:val="24"/>
        </w:rPr>
        <w:t>1.1.1</w:t>
      </w:r>
      <w:r w:rsidR="00D007BC">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w:t>
      </w:r>
      <w:r w:rsidRPr="0052718D">
        <w:rPr>
          <w:rFonts w:ascii="Times New Roman" w:hAnsi="Times New Roman" w:cs="Times New Roman"/>
          <w:sz w:val="24"/>
          <w:szCs w:val="24"/>
        </w:rPr>
        <w:lastRenderedPageBreak/>
        <w:t xml:space="preserve">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D007BC">
        <w:fldChar w:fldCharType="begin"/>
      </w:r>
      <w:r w:rsidR="00D007BC">
        <w:instrText xml:space="preserve"> REF _Ref191386216 \r \h  \* MERGEFORMAT </w:instrText>
      </w:r>
      <w:r w:rsidR="00D007BC">
        <w:fldChar w:fldCharType="separate"/>
      </w:r>
      <w:r w:rsidR="00BF141F" w:rsidRPr="00BF141F">
        <w:rPr>
          <w:rFonts w:ascii="Times New Roman" w:hAnsi="Times New Roman"/>
          <w:sz w:val="24"/>
          <w:szCs w:val="24"/>
        </w:rPr>
        <w:t>2.2</w:t>
      </w:r>
      <w:r w:rsidR="00D007BC">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D007BC">
        <w:fldChar w:fldCharType="begin"/>
      </w:r>
      <w:r w:rsidR="00D007BC">
        <w:instrText xml:space="preserve"> REF _Ref335226426 \r \h  \* MERGEFORMAT </w:instrText>
      </w:r>
      <w:r w:rsidR="00D007BC">
        <w:fldChar w:fldCharType="separate"/>
      </w:r>
      <w:r w:rsidR="00BF141F" w:rsidRPr="00BF141F">
        <w:rPr>
          <w:rFonts w:ascii="Times New Roman" w:hAnsi="Times New Roman"/>
          <w:sz w:val="24"/>
          <w:szCs w:val="24"/>
        </w:rPr>
        <w:t>2.4</w:t>
      </w:r>
      <w:r w:rsidR="00D007BC">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D007BC">
        <w:fldChar w:fldCharType="begin"/>
      </w:r>
      <w:r w:rsidR="00D007BC">
        <w:instrText xml:space="preserve"> REF _Ref335226460 \r \h  \* MERGEFORMAT </w:instrText>
      </w:r>
      <w:r w:rsidR="00D007BC">
        <w:fldChar w:fldCharType="separate"/>
      </w:r>
      <w:r w:rsidR="00BF141F" w:rsidRPr="00BF141F">
        <w:rPr>
          <w:rFonts w:ascii="Times New Roman" w:hAnsi="Times New Roman"/>
          <w:sz w:val="24"/>
          <w:szCs w:val="24"/>
        </w:rPr>
        <w:t>2.5</w:t>
      </w:r>
      <w:r w:rsidR="00D007BC">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D007BC">
        <w:fldChar w:fldCharType="begin"/>
      </w:r>
      <w:r w:rsidR="00D007BC">
        <w:instrText xml:space="preserve"> REF _Ref335226478 \r \h  \* MERGEFORMAT </w:instrText>
      </w:r>
      <w:r w:rsidR="00D007BC">
        <w:fldChar w:fldCharType="separate"/>
      </w:r>
      <w:r w:rsidR="00BF141F" w:rsidRPr="00BF141F">
        <w:rPr>
          <w:rFonts w:ascii="Times New Roman" w:hAnsi="Times New Roman"/>
          <w:sz w:val="24"/>
          <w:szCs w:val="24"/>
        </w:rPr>
        <w:t>2.6</w:t>
      </w:r>
      <w:r w:rsidR="00D007BC">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D41CEF" w:rsidRPr="009137F8" w:rsidRDefault="00D41CEF" w:rsidP="00D41CEF">
      <w:pPr>
        <w:pStyle w:val="a7"/>
        <w:ind w:hanging="733"/>
        <w:rPr>
          <w:rFonts w:ascii="Times New Roman" w:hAnsi="Times New Roman"/>
        </w:rPr>
      </w:pPr>
      <w:bookmarkStart w:id="51" w:name="_Ref191386249"/>
      <w:bookmarkStart w:id="52" w:name="_Toc377723612"/>
      <w:r w:rsidRPr="009137F8">
        <w:rPr>
          <w:rFonts w:ascii="Times New Roman" w:hAnsi="Times New Roman"/>
        </w:rPr>
        <w:t>Подача заявок и их прием</w:t>
      </w:r>
      <w:bookmarkEnd w:id="51"/>
      <w:bookmarkEnd w:id="52"/>
    </w:p>
    <w:p w:rsidR="00D41CEF" w:rsidRDefault="00D41CEF" w:rsidP="00D41CEF">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Pr>
          <w:rFonts w:ascii="Times New Roman" w:hAnsi="Times New Roman"/>
          <w:sz w:val="24"/>
          <w:szCs w:val="24"/>
        </w:rPr>
        <w:t>заявок</w:t>
      </w:r>
      <w:bookmarkEnd w:id="58"/>
    </w:p>
    <w:p w:rsidR="00D41CEF" w:rsidRDefault="00D41CEF" w:rsidP="00D41CEF">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Со дня размещения извещения о проведении запроса цен на официальном сайте и до окончания срока подачи заявок, установленного в извещении, Заказчик осуществляет прием заявок на участие.</w:t>
      </w:r>
    </w:p>
    <w:p w:rsidR="00D41CEF" w:rsidRDefault="00D41CEF" w:rsidP="00D41CEF">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Заявка подается Участником по форме, установленной настоящей документацией, на бумажном носителе в запечатанном конверте. Участник закупки вправе подать только одну заявку в отношении каждого лота.</w:t>
      </w:r>
    </w:p>
    <w:p w:rsidR="00D41CEF" w:rsidRDefault="00D41CEF" w:rsidP="00D41CEF">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Pr="00F16CC6">
        <w:rPr>
          <w:rFonts w:ascii="Times New Roman" w:hAnsi="Times New Roman" w:cs="Times New Roman"/>
          <w:sz w:val="24"/>
          <w:szCs w:val="24"/>
          <w:lang w:val="en-US"/>
        </w:rPr>
        <w:t>tikondratenko</w:t>
      </w:r>
      <w:proofErr w:type="spellEnd"/>
      <w:r w:rsidRPr="00F16CC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F16CC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Pr="00724A75">
        <w:rPr>
          <w:rFonts w:ascii="Times New Roman" w:hAnsi="Times New Roman" w:cs="Times New Roman"/>
          <w:color w:val="000000" w:themeColor="text1"/>
          <w:sz w:val="24"/>
          <w:szCs w:val="24"/>
        </w:rPr>
        <w:t xml:space="preserve"> с обязательным подписанием электронно</w:t>
      </w:r>
      <w:r>
        <w:rPr>
          <w:rFonts w:ascii="Times New Roman" w:hAnsi="Times New Roman" w:cs="Times New Roman"/>
          <w:color w:val="000000" w:themeColor="text1"/>
          <w:sz w:val="24"/>
          <w:szCs w:val="24"/>
        </w:rPr>
        <w:t xml:space="preserve">й </w:t>
      </w:r>
      <w:r w:rsidRPr="00724A75">
        <w:rPr>
          <w:rFonts w:ascii="Times New Roman" w:hAnsi="Times New Roman" w:cs="Times New Roman"/>
          <w:color w:val="000000" w:themeColor="text1"/>
          <w:sz w:val="24"/>
          <w:szCs w:val="24"/>
        </w:rPr>
        <w:t xml:space="preserve">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 размером не более 5 МБ (программа-архиватор RAR версии не младше чем 3.0.). Пароль для открытия доступа к заявке направляется по адресу электронной почты: </w:t>
      </w:r>
      <w:proofErr w:type="spellStart"/>
      <w:r w:rsidRPr="00F16CC6">
        <w:rPr>
          <w:rFonts w:ascii="Times New Roman" w:hAnsi="Times New Roman" w:cs="Times New Roman"/>
          <w:sz w:val="24"/>
          <w:szCs w:val="24"/>
          <w:lang w:val="en-US"/>
        </w:rPr>
        <w:t>tikondratenko</w:t>
      </w:r>
      <w:proofErr w:type="spellEnd"/>
      <w:r w:rsidRPr="00F16CC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F16CC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Pr="00724A75">
        <w:rPr>
          <w:rFonts w:ascii="Times New Roman" w:hAnsi="Times New Roman" w:cs="Times New Roman"/>
          <w:color w:val="000000" w:themeColor="text1"/>
          <w:sz w:val="24"/>
          <w:szCs w:val="24"/>
        </w:rPr>
        <w:t xml:space="preserve"> не позднее 17-</w:t>
      </w:r>
      <w:r w:rsidRPr="00A21709">
        <w:rPr>
          <w:rFonts w:ascii="Times New Roman" w:hAnsi="Times New Roman" w:cs="Times New Roman"/>
          <w:color w:val="000000" w:themeColor="text1"/>
          <w:sz w:val="24"/>
          <w:szCs w:val="24"/>
        </w:rPr>
        <w:t>00</w:t>
      </w:r>
      <w:r w:rsidRPr="00724A75">
        <w:rPr>
          <w:rFonts w:ascii="Times New Roman" w:hAnsi="Times New Roman" w:cs="Times New Roman"/>
          <w:color w:val="000000" w:themeColor="text1"/>
          <w:sz w:val="24"/>
          <w:szCs w:val="24"/>
        </w:rPr>
        <w:t xml:space="preserve"> местного времени </w:t>
      </w:r>
      <w:r w:rsidR="008E6636">
        <w:rPr>
          <w:rFonts w:ascii="Times New Roman" w:hAnsi="Times New Roman" w:cs="Times New Roman"/>
          <w:bCs/>
          <w:sz w:val="24"/>
          <w:szCs w:val="24"/>
        </w:rPr>
        <w:t>23</w:t>
      </w:r>
      <w:bookmarkStart w:id="60" w:name="_GoBack"/>
      <w:bookmarkEnd w:id="60"/>
      <w:r>
        <w:rPr>
          <w:rFonts w:ascii="Times New Roman" w:hAnsi="Times New Roman" w:cs="Times New Roman"/>
          <w:bCs/>
          <w:sz w:val="24"/>
          <w:szCs w:val="24"/>
        </w:rPr>
        <w:t xml:space="preserve"> декабря</w:t>
      </w:r>
      <w:r w:rsidRPr="007B7D50">
        <w:rPr>
          <w:rFonts w:ascii="Times New Roman" w:hAnsi="Times New Roman" w:cs="Times New Roman"/>
          <w:color w:val="000000" w:themeColor="text1"/>
          <w:sz w:val="24"/>
          <w:szCs w:val="24"/>
        </w:rPr>
        <w:t xml:space="preserve"> 2015 года</w:t>
      </w:r>
      <w:r w:rsidRPr="00724A75">
        <w:rPr>
          <w:rFonts w:ascii="Times New Roman" w:hAnsi="Times New Roman" w:cs="Times New Roman"/>
          <w:color w:val="000000" w:themeColor="text1"/>
          <w:sz w:val="24"/>
          <w:szCs w:val="24"/>
        </w:rPr>
        <w:t>.</w:t>
      </w:r>
    </w:p>
    <w:p w:rsidR="00D41CEF" w:rsidRDefault="00D41CEF" w:rsidP="00D41CEF">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Все заявки, полученные до истечения срока подачи заявок, регистрируются Заказчиком.  По требованию Участника Заказчик выдает расписку в получении конверта с заявкой на участие с указанием даты и времени его получения.</w:t>
      </w:r>
    </w:p>
    <w:p w:rsidR="00D41CEF" w:rsidRPr="00275920" w:rsidRDefault="00D41CEF" w:rsidP="00D41CEF">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1CEF" w:rsidRPr="0057542E" w:rsidRDefault="00D41CEF" w:rsidP="00D41CEF">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Порядок оценки и сопоставления заявок Участников</w:t>
      </w:r>
      <w:bookmarkEnd w:id="61"/>
      <w:bookmarkEnd w:id="62"/>
      <w:bookmarkEnd w:id="63"/>
    </w:p>
    <w:p w:rsidR="00D41CEF" w:rsidRPr="000511BC" w:rsidRDefault="00D41CEF" w:rsidP="00D41CEF">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Pr>
          <w:rFonts w:ascii="Times New Roman" w:hAnsi="Times New Roman" w:cs="Times New Roman"/>
        </w:rPr>
        <w:t>заявок</w:t>
      </w:r>
      <w:r w:rsidRPr="000511BC">
        <w:rPr>
          <w:rFonts w:ascii="Times New Roman" w:hAnsi="Times New Roman" w:cs="Times New Roman"/>
        </w:rPr>
        <w:t xml:space="preserve"> осуществляется членами </w:t>
      </w:r>
      <w:r>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Pr>
          <w:rFonts w:ascii="Times New Roman" w:hAnsi="Times New Roman" w:cs="Times New Roman"/>
          <w:spacing w:val="-1"/>
        </w:rPr>
        <w:t xml:space="preserve"> Заказчиком</w:t>
      </w:r>
      <w:r w:rsidRPr="000511BC">
        <w:rPr>
          <w:rFonts w:ascii="Times New Roman" w:hAnsi="Times New Roman" w:cs="Times New Roman"/>
        </w:rPr>
        <w:t>.</w:t>
      </w:r>
    </w:p>
    <w:p w:rsidR="00D41CEF" w:rsidRPr="000511BC" w:rsidRDefault="00D41CEF" w:rsidP="00D41CEF">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Pr>
          <w:rFonts w:ascii="Times New Roman" w:hAnsi="Times New Roman" w:cs="Times New Roman"/>
        </w:rPr>
        <w:t>заявок</w:t>
      </w:r>
      <w:r w:rsidRPr="000511BC">
        <w:rPr>
          <w:rFonts w:ascii="Times New Roman" w:hAnsi="Times New Roman" w:cs="Times New Roman"/>
        </w:rPr>
        <w:t xml:space="preserve"> может включать в себя </w:t>
      </w:r>
      <w:r>
        <w:rPr>
          <w:rFonts w:ascii="Times New Roman" w:hAnsi="Times New Roman" w:cs="Times New Roman"/>
        </w:rPr>
        <w:t>о</w:t>
      </w:r>
      <w:r w:rsidRPr="000511BC">
        <w:rPr>
          <w:rFonts w:ascii="Times New Roman" w:hAnsi="Times New Roman" w:cs="Times New Roman"/>
        </w:rPr>
        <w:t xml:space="preserve">тборочную стадию (пункт </w:t>
      </w:r>
      <w:r>
        <w:fldChar w:fldCharType="begin"/>
      </w:r>
      <w:r>
        <w:instrText xml:space="preserve"> REF _Ref335216097 \r \h  \* MERGEFORMAT </w:instrText>
      </w:r>
      <w:r>
        <w:fldChar w:fldCharType="separate"/>
      </w:r>
      <w:r w:rsidRPr="00BD073D">
        <w:rPr>
          <w:rFonts w:ascii="Times New Roman" w:hAnsi="Times New Roman" w:cs="Times New Roman"/>
        </w:rPr>
        <w:t>2.4.3</w:t>
      </w:r>
      <w:r>
        <w:fldChar w:fldCharType="end"/>
      </w:r>
      <w:r w:rsidRPr="000511BC">
        <w:rPr>
          <w:rFonts w:ascii="Times New Roman" w:hAnsi="Times New Roman" w:cs="Times New Roman"/>
        </w:rPr>
        <w:t xml:space="preserve">) и </w:t>
      </w:r>
      <w:r>
        <w:rPr>
          <w:rFonts w:ascii="Times New Roman" w:hAnsi="Times New Roman" w:cs="Times New Roman"/>
        </w:rPr>
        <w:t>о</w:t>
      </w:r>
      <w:r w:rsidRPr="000511BC">
        <w:rPr>
          <w:rFonts w:ascii="Times New Roman" w:hAnsi="Times New Roman" w:cs="Times New Roman"/>
        </w:rPr>
        <w:t xml:space="preserve">ценочную стадию (пункт </w:t>
      </w:r>
      <w:r>
        <w:fldChar w:fldCharType="begin"/>
      </w:r>
      <w:r>
        <w:instrText xml:space="preserve"> REF _Ref335216128 \r \h  \* MERGEFORMAT </w:instrText>
      </w:r>
      <w:r>
        <w:fldChar w:fldCharType="separate"/>
      </w:r>
      <w:r w:rsidRPr="00BD073D">
        <w:rPr>
          <w:rFonts w:ascii="Times New Roman" w:hAnsi="Times New Roman" w:cs="Times New Roman"/>
        </w:rPr>
        <w:t>2.4.4</w:t>
      </w:r>
      <w:r>
        <w:fldChar w:fldCharType="end"/>
      </w:r>
      <w:r w:rsidRPr="000511BC">
        <w:rPr>
          <w:rFonts w:ascii="Times New Roman" w:hAnsi="Times New Roman" w:cs="Times New Roman"/>
        </w:rPr>
        <w:t>).</w:t>
      </w:r>
    </w:p>
    <w:p w:rsidR="00D41CEF" w:rsidRPr="000511BC" w:rsidRDefault="00D41CEF" w:rsidP="00D41CEF">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D41CEF" w:rsidRPr="000511BC" w:rsidRDefault="00D41CEF" w:rsidP="00D41CEF">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Pr>
          <w:rFonts w:ascii="Times New Roman" w:hAnsi="Times New Roman" w:cs="Times New Roman"/>
        </w:rPr>
        <w:t>Единая</w:t>
      </w:r>
      <w:r w:rsidRPr="000511BC">
        <w:rPr>
          <w:rFonts w:ascii="Times New Roman" w:hAnsi="Times New Roman" w:cs="Times New Roman"/>
        </w:rPr>
        <w:t xml:space="preserve"> комиссия проверяет:</w:t>
      </w:r>
    </w:p>
    <w:p w:rsidR="00D41CEF" w:rsidRPr="000511BC" w:rsidRDefault="00D41CEF" w:rsidP="00D41CEF">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D41CEF" w:rsidRPr="000511BC" w:rsidRDefault="00D41CEF" w:rsidP="00D41CEF">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D41CEF" w:rsidRPr="000511BC" w:rsidRDefault="00D41CEF" w:rsidP="00D41CEF">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D41CEF" w:rsidRPr="000511BC" w:rsidRDefault="00D41CEF" w:rsidP="00D41CEF">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Times New Roman" w:hAnsi="Times New Roman" w:cs="Times New Roman"/>
        </w:rPr>
        <w:t>запроса цен</w:t>
      </w:r>
      <w:r w:rsidRPr="000511BC">
        <w:rPr>
          <w:rFonts w:ascii="Times New Roman" w:hAnsi="Times New Roman" w:cs="Times New Roman"/>
        </w:rPr>
        <w:t>.</w:t>
      </w:r>
    </w:p>
    <w:p w:rsidR="00D41CEF" w:rsidRPr="000511BC" w:rsidRDefault="00D41CEF" w:rsidP="00D41CEF">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D41CEF" w:rsidRPr="000511BC" w:rsidRDefault="00D41CEF" w:rsidP="00D41CEF">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D41CEF" w:rsidRPr="000511BC" w:rsidRDefault="00D41CEF" w:rsidP="00D41CEF">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D41CEF" w:rsidRPr="000511BC" w:rsidRDefault="00D41CEF" w:rsidP="00D41CEF">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D41CEF" w:rsidRPr="000511BC" w:rsidRDefault="00D41CEF" w:rsidP="00D41CEF">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41CEF" w:rsidRPr="000511BC" w:rsidRDefault="00D41CEF" w:rsidP="00D41CEF">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D41CEF" w:rsidRPr="000511BC" w:rsidRDefault="00D41CEF" w:rsidP="00D41CEF">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Pr>
          <w:rFonts w:ascii="Times New Roman" w:hAnsi="Times New Roman" w:cs="Times New Roman"/>
        </w:rPr>
        <w:t>ко по критерию «Стоимость лота».</w:t>
      </w:r>
    </w:p>
    <w:p w:rsidR="00D41CEF" w:rsidRPr="000511BC" w:rsidRDefault="00D41CEF" w:rsidP="00D41CEF">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D41CEF" w:rsidRPr="000511BC" w:rsidTr="00C108FD">
        <w:trPr>
          <w:trHeight w:val="576"/>
        </w:trPr>
        <w:tc>
          <w:tcPr>
            <w:tcW w:w="2730" w:type="dxa"/>
            <w:shd w:val="clear" w:color="auto" w:fill="F3F3F3"/>
            <w:vAlign w:val="center"/>
          </w:tcPr>
          <w:p w:rsidR="00D41CEF" w:rsidRPr="000511BC" w:rsidRDefault="00D41CEF" w:rsidP="00C108FD">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D41CEF" w:rsidRPr="000511BC" w:rsidRDefault="00D41CEF" w:rsidP="00C108FD">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D41CEF" w:rsidRPr="000511BC" w:rsidTr="00C108FD">
        <w:trPr>
          <w:trHeight w:val="492"/>
        </w:trPr>
        <w:tc>
          <w:tcPr>
            <w:tcW w:w="2730" w:type="dxa"/>
            <w:vAlign w:val="center"/>
          </w:tcPr>
          <w:p w:rsidR="00D41CEF" w:rsidRPr="000511BC" w:rsidRDefault="00D41CEF" w:rsidP="00C108FD">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D41CEF" w:rsidRPr="000511BC" w:rsidRDefault="00D41CEF" w:rsidP="00C108FD">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11938066" r:id="rId11"/>
              </w:object>
            </w:r>
            <w:r w:rsidRPr="000511BC">
              <w:rPr>
                <w:rFonts w:ascii="Times New Roman" w:hAnsi="Times New Roman" w:cs="Times New Roman"/>
                <w:sz w:val="22"/>
                <w:szCs w:val="22"/>
              </w:rPr>
              <w:t>, где</w:t>
            </w:r>
          </w:p>
          <w:p w:rsidR="00D41CEF" w:rsidRPr="00A753B4" w:rsidRDefault="00D41CEF" w:rsidP="00C108FD">
            <w:pPr>
              <w:ind w:left="40" w:hanging="7"/>
              <w:jc w:val="both"/>
              <w:rPr>
                <w:rFonts w:ascii="Times New Roman" w:hAnsi="Times New Roman" w:cs="Times New Roman"/>
                <w:sz w:val="22"/>
                <w:szCs w:val="22"/>
              </w:rPr>
            </w:pPr>
            <w:proofErr w:type="gramStart"/>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w:t>
            </w:r>
            <w:proofErr w:type="gramEnd"/>
            <w:r w:rsidRPr="00A753B4">
              <w:rPr>
                <w:rFonts w:ascii="Times New Roman" w:hAnsi="Times New Roman" w:cs="Times New Roman"/>
                <w:iCs/>
                <w:sz w:val="22"/>
                <w:szCs w:val="22"/>
              </w:rPr>
              <w:t xml:space="preserve">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41CEF" w:rsidRPr="00A753B4" w:rsidRDefault="00D41CEF" w:rsidP="00C108FD">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11938067"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D41CEF" w:rsidRPr="000511BC" w:rsidRDefault="00D41CEF" w:rsidP="00C108FD">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11938068"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D41CEF" w:rsidRPr="000511BC" w:rsidRDefault="00D41CEF" w:rsidP="00D41CEF">
      <w:pPr>
        <w:pStyle w:val="Times12"/>
        <w:ind w:firstLine="0"/>
        <w:rPr>
          <w:rFonts w:ascii="Times New Roman" w:hAnsi="Times New Roman" w:cs="Times New Roman"/>
          <w:sz w:val="14"/>
          <w:szCs w:val="14"/>
        </w:rPr>
      </w:pPr>
    </w:p>
    <w:p w:rsidR="00D41CEF" w:rsidRPr="000511BC" w:rsidRDefault="00D41CEF" w:rsidP="00D41CEF">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Pr="000511BC">
        <w:rPr>
          <w:rFonts w:ascii="Times New Roman" w:hAnsi="Times New Roman" w:cs="Times New Roman"/>
        </w:rPr>
        <w:t xml:space="preserve"> комиссия ранжирует </w:t>
      </w:r>
      <w:r>
        <w:rPr>
          <w:rFonts w:ascii="Times New Roman" w:hAnsi="Times New Roman" w:cs="Times New Roman"/>
        </w:rPr>
        <w:t>заявки</w:t>
      </w:r>
      <w:r w:rsidRPr="000511BC">
        <w:rPr>
          <w:rFonts w:ascii="Times New Roman" w:hAnsi="Times New Roman" w:cs="Times New Roman"/>
        </w:rPr>
        <w:t xml:space="preserve"> Участников по степени предпочтительности условий, предложенных Участниками.</w:t>
      </w:r>
    </w:p>
    <w:p w:rsidR="00D41CEF" w:rsidRPr="0057542E" w:rsidRDefault="00D41CEF" w:rsidP="00D41CEF">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Pr>
          <w:rFonts w:ascii="Times New Roman" w:hAnsi="Times New Roman"/>
        </w:rPr>
        <w:t>запроса цен</w:t>
      </w:r>
      <w:bookmarkEnd w:id="66"/>
      <w:bookmarkEnd w:id="67"/>
    </w:p>
    <w:p w:rsidR="00D41CEF" w:rsidRPr="000511BC" w:rsidRDefault="00D41CEF" w:rsidP="00D41CEF">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w:t>
      </w:r>
      <w:r w:rsidRPr="000511BC">
        <w:rPr>
          <w:rFonts w:ascii="Times New Roman" w:hAnsi="Times New Roman" w:cs="Times New Roman"/>
          <w:sz w:val="24"/>
          <w:szCs w:val="24"/>
        </w:rPr>
        <w:lastRenderedPageBreak/>
        <w:t xml:space="preserve">требуемую продукцию на установленных в запросе условиях по </w:t>
      </w:r>
      <w:proofErr w:type="gramStart"/>
      <w:r>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w:t>
      </w:r>
      <w:proofErr w:type="gramEnd"/>
      <w:r w:rsidRPr="000511BC">
        <w:rPr>
          <w:rFonts w:ascii="Times New Roman" w:hAnsi="Times New Roman" w:cs="Times New Roman"/>
          <w:sz w:val="24"/>
          <w:szCs w:val="24"/>
        </w:rPr>
        <w:t xml:space="preserve"> из предложенных. </w:t>
      </w:r>
      <w:r>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D41CEF" w:rsidRPr="0052718D" w:rsidRDefault="00D41CEF" w:rsidP="00D41CEF">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D41CEF" w:rsidRPr="0052718D" w:rsidRDefault="00D41CEF" w:rsidP="00D41CEF">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D41CEF" w:rsidRPr="0057542E" w:rsidRDefault="00D41CEF" w:rsidP="00D41CEF">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D41CEF" w:rsidRPr="0052718D" w:rsidRDefault="00D41CEF" w:rsidP="00D41CEF">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Pr>
          <w:rFonts w:ascii="Times New Roman" w:hAnsi="Times New Roman" w:cs="Times New Roman"/>
        </w:rPr>
        <w:t>извещении</w:t>
      </w:r>
      <w:r w:rsidRPr="0052718D">
        <w:rPr>
          <w:rFonts w:ascii="Times New Roman" w:hAnsi="Times New Roman" w:cs="Times New Roman"/>
        </w:rPr>
        <w:t xml:space="preserve"> о проведении </w:t>
      </w:r>
      <w:r>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D41CEF" w:rsidRPr="0052718D" w:rsidRDefault="00D41CEF" w:rsidP="00D41CEF">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D41CEF" w:rsidRPr="00A349C5" w:rsidRDefault="00D41CEF" w:rsidP="00D41CEF">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Pr>
          <w:rFonts w:ascii="Times New Roman" w:hAnsi="Times New Roman" w:cs="Times New Roman"/>
        </w:rPr>
        <w:t>срок не ранее чем через</w:t>
      </w:r>
      <w:r w:rsidRPr="00A349C5">
        <w:rPr>
          <w:rFonts w:ascii="Times New Roman" w:hAnsi="Times New Roman" w:cs="Times New Roman"/>
        </w:rPr>
        <w:t xml:space="preserve"> </w:t>
      </w:r>
      <w:r>
        <w:rPr>
          <w:rFonts w:ascii="Times New Roman" w:hAnsi="Times New Roman" w:cs="Times New Roman"/>
        </w:rPr>
        <w:t>3</w:t>
      </w:r>
      <w:r w:rsidRPr="00A349C5">
        <w:rPr>
          <w:rFonts w:ascii="Times New Roman" w:hAnsi="Times New Roman" w:cs="Times New Roman"/>
        </w:rPr>
        <w:t xml:space="preserve"> (</w:t>
      </w:r>
      <w:r>
        <w:rPr>
          <w:rFonts w:ascii="Times New Roman" w:hAnsi="Times New Roman" w:cs="Times New Roman"/>
        </w:rPr>
        <w:t>три</w:t>
      </w:r>
      <w:r w:rsidRPr="00A349C5">
        <w:rPr>
          <w:rFonts w:ascii="Times New Roman" w:hAnsi="Times New Roman" w:cs="Times New Roman"/>
        </w:rPr>
        <w:t>) дн</w:t>
      </w:r>
      <w:r>
        <w:rPr>
          <w:rFonts w:ascii="Times New Roman" w:hAnsi="Times New Roman" w:cs="Times New Roman"/>
        </w:rPr>
        <w:t>я и не позднее 20 дней</w:t>
      </w:r>
      <w:r w:rsidRPr="00A349C5">
        <w:rPr>
          <w:rFonts w:ascii="Times New Roman" w:hAnsi="Times New Roman" w:cs="Times New Roman"/>
        </w:rPr>
        <w:t xml:space="preserve"> с</w:t>
      </w:r>
      <w:r>
        <w:rPr>
          <w:rFonts w:ascii="Times New Roman" w:hAnsi="Times New Roman" w:cs="Times New Roman"/>
        </w:rPr>
        <w:t>о</w:t>
      </w:r>
      <w:r w:rsidRPr="00A349C5">
        <w:rPr>
          <w:rFonts w:ascii="Times New Roman" w:hAnsi="Times New Roman" w:cs="Times New Roman"/>
        </w:rPr>
        <w:t xml:space="preserve"> </w:t>
      </w:r>
      <w:bookmarkEnd w:id="72"/>
      <w:r>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D41CEF" w:rsidRPr="0052718D" w:rsidRDefault="00D41CEF" w:rsidP="00D41CEF">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fldChar w:fldCharType="begin"/>
      </w:r>
      <w:r>
        <w:instrText xml:space="preserve"> REF _Ref335298086 \r \h  \* MERGEFORMAT </w:instrText>
      </w:r>
      <w:r>
        <w:fldChar w:fldCharType="separate"/>
      </w:r>
      <w:r w:rsidRPr="00BD073D">
        <w:rPr>
          <w:rFonts w:ascii="Times New Roman" w:hAnsi="Times New Roman" w:cs="Times New Roman"/>
        </w:rPr>
        <w:t>2.6.3</w:t>
      </w:r>
      <w:r>
        <w:fldChar w:fldCharType="end"/>
      </w:r>
      <w:r w:rsidRPr="0052718D">
        <w:rPr>
          <w:rFonts w:ascii="Times New Roman" w:hAnsi="Times New Roman" w:cs="Times New Roman"/>
        </w:rPr>
        <w:t xml:space="preserve"> срок, </w:t>
      </w:r>
      <w:r>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Pr>
          <w:rFonts w:ascii="Times New Roman" w:hAnsi="Times New Roman" w:cs="Times New Roman"/>
        </w:rPr>
        <w:t>заявок</w:t>
      </w:r>
      <w:r w:rsidRPr="0052718D">
        <w:rPr>
          <w:rFonts w:ascii="Times New Roman" w:hAnsi="Times New Roman" w:cs="Times New Roman"/>
        </w:rPr>
        <w:t>.</w:t>
      </w:r>
    </w:p>
    <w:p w:rsidR="00D41CEF" w:rsidRDefault="00D41CEF" w:rsidP="00D41CEF">
      <w:pPr>
        <w:shd w:val="clear" w:color="auto" w:fill="FFFFFF"/>
        <w:spacing w:before="134" w:line="307" w:lineRule="exact"/>
        <w:jc w:val="both"/>
        <w:rPr>
          <w:rFonts w:ascii="Times New Roman" w:hAnsi="Times New Roman" w:cs="Times New Roman"/>
          <w:color w:val="0000FF"/>
        </w:rPr>
      </w:pPr>
    </w:p>
    <w:p w:rsidR="00D41CEF" w:rsidRDefault="00D41CEF" w:rsidP="00D41CEF">
      <w:pPr>
        <w:shd w:val="clear" w:color="auto" w:fill="FFFFFF"/>
        <w:spacing w:before="134" w:line="307" w:lineRule="exact"/>
        <w:jc w:val="both"/>
        <w:rPr>
          <w:rFonts w:ascii="Times New Roman" w:hAnsi="Times New Roman" w:cs="Times New Roman"/>
          <w:color w:val="0000FF"/>
        </w:rPr>
      </w:pPr>
    </w:p>
    <w:p w:rsidR="00D41CEF" w:rsidRPr="0052718D" w:rsidRDefault="00D41CEF" w:rsidP="00D41CEF">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D41CEF" w:rsidRPr="0052718D" w:rsidRDefault="00D41CEF" w:rsidP="00D41CEF">
      <w:pPr>
        <w:jc w:val="right"/>
        <w:rPr>
          <w:rFonts w:ascii="Times New Roman" w:hAnsi="Times New Roman" w:cs="Times New Roman"/>
          <w:b/>
          <w:bCs/>
          <w:sz w:val="24"/>
          <w:szCs w:val="24"/>
        </w:rPr>
      </w:pPr>
    </w:p>
    <w:p w:rsidR="00D41CEF" w:rsidRPr="0052718D" w:rsidRDefault="00D41CEF" w:rsidP="00D41CEF">
      <w:pPr>
        <w:jc w:val="right"/>
        <w:rPr>
          <w:rFonts w:ascii="Times New Roman" w:hAnsi="Times New Roman" w:cs="Times New Roman"/>
          <w:b/>
          <w:bCs/>
          <w:sz w:val="24"/>
          <w:szCs w:val="24"/>
        </w:rPr>
      </w:pPr>
    </w:p>
    <w:p w:rsidR="00D41CEF" w:rsidRPr="0052718D" w:rsidRDefault="00D41CEF" w:rsidP="00D41CEF">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Pr="0052718D">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52718D">
        <w:rPr>
          <w:rFonts w:ascii="Times New Roman" w:hAnsi="Times New Roman" w:cs="Times New Roman"/>
          <w:b/>
          <w:bCs/>
          <w:sz w:val="24"/>
          <w:szCs w:val="24"/>
        </w:rPr>
        <w:fldChar w:fldCharType="end"/>
      </w:r>
    </w:p>
    <w:p w:rsidR="00D41CEF" w:rsidRPr="0052718D" w:rsidRDefault="00D41CEF" w:rsidP="00D41CEF">
      <w:pPr>
        <w:ind w:right="5243"/>
        <w:rPr>
          <w:rFonts w:ascii="Times New Roman" w:hAnsi="Times New Roman" w:cs="Times New Roman"/>
          <w:sz w:val="24"/>
          <w:szCs w:val="24"/>
        </w:rPr>
      </w:pPr>
    </w:p>
    <w:p w:rsidR="00D41CEF" w:rsidRPr="0052718D" w:rsidRDefault="00D41CEF" w:rsidP="00D41CEF">
      <w:pPr>
        <w:ind w:right="5243"/>
        <w:rPr>
          <w:rFonts w:ascii="Times New Roman" w:hAnsi="Times New Roman" w:cs="Times New Roman"/>
          <w:sz w:val="24"/>
          <w:szCs w:val="24"/>
        </w:rPr>
      </w:pPr>
      <w:proofErr w:type="gramStart"/>
      <w:r w:rsidRPr="0052718D">
        <w:rPr>
          <w:rFonts w:ascii="Times New Roman" w:hAnsi="Times New Roman" w:cs="Times New Roman"/>
          <w:sz w:val="24"/>
          <w:szCs w:val="24"/>
        </w:rPr>
        <w:t>« _</w:t>
      </w:r>
      <w:proofErr w:type="gramEnd"/>
      <w:r w:rsidRPr="0052718D">
        <w:rPr>
          <w:rFonts w:ascii="Times New Roman" w:hAnsi="Times New Roman" w:cs="Times New Roman"/>
          <w:sz w:val="24"/>
          <w:szCs w:val="24"/>
        </w:rPr>
        <w:t>_ » ______________ 201__ года</w:t>
      </w:r>
    </w:p>
    <w:p w:rsidR="00D41CEF" w:rsidRPr="0052718D" w:rsidRDefault="00D41CEF" w:rsidP="00D41CEF">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D41CEF" w:rsidRPr="0052718D" w:rsidRDefault="00D41CEF" w:rsidP="00D41CEF">
      <w:pPr>
        <w:ind w:right="5243"/>
        <w:rPr>
          <w:rFonts w:ascii="Times New Roman" w:hAnsi="Times New Roman" w:cs="Times New Roman"/>
          <w:sz w:val="28"/>
          <w:szCs w:val="28"/>
        </w:rPr>
      </w:pPr>
    </w:p>
    <w:p w:rsidR="00D41CEF" w:rsidRPr="0052718D" w:rsidRDefault="00D41CEF" w:rsidP="00D41CEF">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Pr="0052718D">
        <w:rPr>
          <w:rFonts w:ascii="Times New Roman" w:hAnsi="Times New Roman"/>
          <w:b w:val="0"/>
          <w:bCs w:val="0"/>
          <w:sz w:val="24"/>
          <w:szCs w:val="24"/>
        </w:rPr>
        <w:t xml:space="preserve"> (ФОРМА 1)</w:t>
      </w:r>
      <w:bookmarkEnd w:id="75"/>
    </w:p>
    <w:p w:rsidR="00D41CEF" w:rsidRPr="0052718D" w:rsidRDefault="00D41CEF" w:rsidP="00D41CEF">
      <w:pPr>
        <w:jc w:val="right"/>
        <w:rPr>
          <w:rFonts w:ascii="Times New Roman" w:hAnsi="Times New Roman" w:cs="Times New Roman"/>
          <w:sz w:val="24"/>
          <w:szCs w:val="24"/>
        </w:rPr>
      </w:pPr>
    </w:p>
    <w:p w:rsidR="00D41CEF" w:rsidRPr="0052718D" w:rsidRDefault="00D41CEF" w:rsidP="00D41CEF">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D41CEF" w:rsidRPr="0052718D" w:rsidRDefault="00D41CEF" w:rsidP="00D41CEF">
      <w:pPr>
        <w:ind w:right="5243"/>
        <w:rPr>
          <w:rFonts w:ascii="Times New Roman" w:hAnsi="Times New Roman" w:cs="Times New Roman"/>
          <w:sz w:val="28"/>
          <w:szCs w:val="28"/>
        </w:rPr>
      </w:pPr>
    </w:p>
    <w:p w:rsidR="00D41CEF" w:rsidRPr="0052718D" w:rsidRDefault="00D41CEF" w:rsidP="00D41CEF">
      <w:pPr>
        <w:pStyle w:val="Times12"/>
        <w:rPr>
          <w:rFonts w:ascii="Times New Roman" w:hAnsi="Times New Roman" w:cs="Times New Roman"/>
        </w:rPr>
      </w:pPr>
      <w:r w:rsidRPr="0052718D">
        <w:rPr>
          <w:rFonts w:ascii="Times New Roman" w:hAnsi="Times New Roman" w:cs="Times New Roman"/>
        </w:rPr>
        <w:t xml:space="preserve">Изучив </w:t>
      </w:r>
      <w:r>
        <w:rPr>
          <w:rFonts w:ascii="Times New Roman" w:hAnsi="Times New Roman" w:cs="Times New Roman"/>
        </w:rPr>
        <w:t>извещение</w:t>
      </w:r>
      <w:r w:rsidRPr="0052718D">
        <w:rPr>
          <w:rFonts w:ascii="Times New Roman" w:hAnsi="Times New Roman" w:cs="Times New Roman"/>
        </w:rPr>
        <w:t xml:space="preserve"> </w:t>
      </w:r>
      <w:r>
        <w:rPr>
          <w:rFonts w:ascii="Times New Roman" w:hAnsi="Times New Roman" w:cs="Times New Roman"/>
        </w:rPr>
        <w:t>и</w:t>
      </w:r>
      <w:r w:rsidRPr="0052718D">
        <w:rPr>
          <w:rFonts w:ascii="Times New Roman" w:hAnsi="Times New Roman" w:cs="Times New Roman"/>
        </w:rPr>
        <w:t xml:space="preserve"> документацию о проведении </w:t>
      </w:r>
      <w:r>
        <w:rPr>
          <w:rFonts w:ascii="Times New Roman" w:hAnsi="Times New Roman" w:cs="Times New Roman"/>
        </w:rPr>
        <w:t>запроса цен</w:t>
      </w:r>
      <w:r w:rsidRPr="0052718D">
        <w:rPr>
          <w:rFonts w:ascii="Times New Roman" w:hAnsi="Times New Roman" w:cs="Times New Roman"/>
        </w:rPr>
        <w:t>, опубликованн</w:t>
      </w:r>
      <w:r>
        <w:rPr>
          <w:rFonts w:ascii="Times New Roman" w:hAnsi="Times New Roman" w:cs="Times New Roman"/>
        </w:rPr>
        <w:t>ые</w:t>
      </w:r>
      <w:r w:rsidRPr="0052718D">
        <w:rPr>
          <w:rFonts w:ascii="Times New Roman" w:hAnsi="Times New Roman" w:cs="Times New Roman"/>
        </w:rPr>
        <w:t xml:space="preserve"> «</w:t>
      </w:r>
      <w:r>
        <w:rPr>
          <w:rFonts w:ascii="Times New Roman" w:hAnsi="Times New Roman" w:cs="Times New Roman"/>
        </w:rPr>
        <w:t>__</w:t>
      </w:r>
      <w:r w:rsidRPr="0052718D">
        <w:rPr>
          <w:rFonts w:ascii="Times New Roman" w:hAnsi="Times New Roman" w:cs="Times New Roman"/>
        </w:rPr>
        <w:t xml:space="preserve">» </w:t>
      </w:r>
      <w:r>
        <w:rPr>
          <w:rFonts w:ascii="Times New Roman" w:hAnsi="Times New Roman" w:cs="Times New Roman"/>
        </w:rPr>
        <w:t>_____________ 2015 года</w:t>
      </w:r>
      <w:r w:rsidRPr="0052718D">
        <w:rPr>
          <w:rFonts w:ascii="Times New Roman" w:hAnsi="Times New Roman" w:cs="Times New Roman"/>
        </w:rPr>
        <w:t xml:space="preserve"> на сайте</w:t>
      </w:r>
      <w:r>
        <w:rPr>
          <w:rFonts w:ascii="Times New Roman" w:hAnsi="Times New Roman" w:cs="Times New Roman"/>
        </w:rPr>
        <w:t xml:space="preserve"> </w:t>
      </w:r>
      <w:r>
        <w:rPr>
          <w:rFonts w:ascii="Times New Roman" w:hAnsi="Times New Roman" w:cs="Times New Roman"/>
          <w:lang w:val="en-US"/>
        </w:rPr>
        <w:t>www</w:t>
      </w:r>
      <w:r w:rsidRPr="000355BD">
        <w:rPr>
          <w:rFonts w:ascii="Times New Roman" w:hAnsi="Times New Roman" w:cs="Times New Roman"/>
        </w:rPr>
        <w:t>.</w:t>
      </w:r>
      <w:proofErr w:type="spellStart"/>
      <w:r>
        <w:rPr>
          <w:rFonts w:ascii="Times New Roman" w:hAnsi="Times New Roman" w:cs="Times New Roman"/>
          <w:lang w:val="en-US"/>
        </w:rPr>
        <w:t>zakupki</w:t>
      </w:r>
      <w:proofErr w:type="spellEnd"/>
      <w:r w:rsidRPr="000355BD">
        <w:rPr>
          <w:rFonts w:ascii="Times New Roman" w:hAnsi="Times New Roman" w:cs="Times New Roman"/>
        </w:rPr>
        <w:t>.</w:t>
      </w:r>
      <w:proofErr w:type="spellStart"/>
      <w:r>
        <w:rPr>
          <w:rFonts w:ascii="Times New Roman" w:hAnsi="Times New Roman" w:cs="Times New Roman"/>
          <w:lang w:val="en-US"/>
        </w:rPr>
        <w:t>gov</w:t>
      </w:r>
      <w:proofErr w:type="spellEnd"/>
      <w:r w:rsidRPr="000355BD">
        <w:rPr>
          <w:rFonts w:ascii="Times New Roman" w:hAnsi="Times New Roman" w:cs="Times New Roman"/>
        </w:rPr>
        <w:t>.</w:t>
      </w:r>
      <w:proofErr w:type="spellStart"/>
      <w:r>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D41CEF" w:rsidRPr="0052718D" w:rsidRDefault="00D41CEF" w:rsidP="00D41CEF">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D41CEF" w:rsidRPr="0052718D" w:rsidRDefault="00D41CEF" w:rsidP="00D41CEF">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D41CEF" w:rsidRPr="0052718D" w:rsidRDefault="00D41CEF" w:rsidP="00D41CEF">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D41CEF" w:rsidRPr="0052718D" w:rsidRDefault="00D41CEF" w:rsidP="00D41CEF">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D41CEF" w:rsidRPr="0052718D" w:rsidRDefault="00D41CEF" w:rsidP="00D41CEF">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D41CEF" w:rsidRPr="0052718D" w:rsidRDefault="00D41CEF" w:rsidP="00D41CEF">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Pr>
          <w:rFonts w:ascii="Times New Roman" w:hAnsi="Times New Roman" w:cs="Times New Roman"/>
        </w:rPr>
        <w:t xml:space="preserve">на сумму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Pr>
          <w:rFonts w:ascii="Times New Roman" w:hAnsi="Times New Roman" w:cs="Times New Roman"/>
        </w:rPr>
        <w:t xml:space="preserve"> и на условиях проекта договора.</w:t>
      </w:r>
    </w:p>
    <w:p w:rsidR="00D41CEF" w:rsidRDefault="00D41CEF" w:rsidP="00D41CEF">
      <w:pPr>
        <w:pStyle w:val="Times12"/>
        <w:jc w:val="right"/>
        <w:rPr>
          <w:rFonts w:ascii="Times New Roman" w:hAnsi="Times New Roman" w:cs="Times New Roman"/>
        </w:rPr>
      </w:pPr>
    </w:p>
    <w:p w:rsidR="00D41CEF" w:rsidRPr="0052718D" w:rsidRDefault="00D41CEF" w:rsidP="00D41CEF">
      <w:pPr>
        <w:pStyle w:val="Times12"/>
        <w:jc w:val="right"/>
        <w:rPr>
          <w:rFonts w:ascii="Times New Roman" w:hAnsi="Times New Roman" w:cs="Times New Roman"/>
        </w:rPr>
      </w:pPr>
    </w:p>
    <w:p w:rsidR="00D41CEF" w:rsidRDefault="00D41CEF" w:rsidP="00D41CEF">
      <w:pPr>
        <w:spacing w:before="40"/>
        <w:ind w:firstLine="540"/>
        <w:jc w:val="both"/>
        <w:rPr>
          <w:rFonts w:ascii="Times New Roman" w:hAnsi="Times New Roman" w:cs="Times New Roman"/>
          <w:sz w:val="24"/>
          <w:szCs w:val="24"/>
        </w:rPr>
      </w:pPr>
    </w:p>
    <w:p w:rsidR="00D41CEF" w:rsidRPr="0052718D" w:rsidRDefault="00D41CEF" w:rsidP="00D41CEF">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r>
      <w:proofErr w:type="gramStart"/>
      <w:r w:rsidRPr="00AB4B62">
        <w:rPr>
          <w:rFonts w:ascii="Times New Roman" w:hAnsi="Times New Roman" w:cs="Times New Roman"/>
          <w:sz w:val="24"/>
          <w:szCs w:val="24"/>
        </w:rPr>
        <w:t>« _</w:t>
      </w:r>
      <w:proofErr w:type="gramEnd"/>
      <w:r w:rsidRPr="00AB4B62">
        <w:rPr>
          <w:rFonts w:ascii="Times New Roman" w:hAnsi="Times New Roman" w:cs="Times New Roman"/>
          <w:sz w:val="24"/>
          <w:szCs w:val="24"/>
        </w:rPr>
        <w:t>_ » ________________ 201__ года.</w:t>
      </w:r>
    </w:p>
    <w:p w:rsidR="00D41CEF" w:rsidRPr="0052718D" w:rsidRDefault="00D41CEF" w:rsidP="00D41CEF">
      <w:pPr>
        <w:pStyle w:val="Times12"/>
        <w:rPr>
          <w:rFonts w:ascii="Times New Roman" w:hAnsi="Times New Roman" w:cs="Times New Roman"/>
        </w:rPr>
      </w:pPr>
    </w:p>
    <w:p w:rsidR="00D41CEF" w:rsidRPr="0052718D" w:rsidRDefault="00D41CEF" w:rsidP="00D41CEF">
      <w:pPr>
        <w:pStyle w:val="Times12"/>
        <w:rPr>
          <w:rFonts w:ascii="Times New Roman" w:hAnsi="Times New Roman" w:cs="Times New Roman"/>
        </w:rPr>
      </w:pPr>
      <w:r w:rsidRPr="0052718D">
        <w:rPr>
          <w:rFonts w:ascii="Times New Roman" w:hAnsi="Times New Roman" w:cs="Times New Roman"/>
        </w:rPr>
        <w:t>_____________________________                     ______________________________</w:t>
      </w:r>
    </w:p>
    <w:p w:rsidR="00D41CEF" w:rsidRPr="0052718D" w:rsidRDefault="00D41CEF" w:rsidP="00D41CEF">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D41CEF" w:rsidRDefault="00D41CEF" w:rsidP="00D41CEF">
      <w:pPr>
        <w:pStyle w:val="Times12"/>
        <w:rPr>
          <w:rFonts w:ascii="Times New Roman" w:hAnsi="Times New Roman" w:cs="Times New Roman"/>
          <w:b/>
          <w:bCs/>
          <w:sz w:val="28"/>
          <w:szCs w:val="28"/>
        </w:rPr>
      </w:pPr>
    </w:p>
    <w:p w:rsidR="00D41CEF" w:rsidRDefault="00D41CEF" w:rsidP="00D41CEF">
      <w:pPr>
        <w:pStyle w:val="Times12"/>
        <w:rPr>
          <w:rFonts w:ascii="Times New Roman" w:hAnsi="Times New Roman" w:cs="Times New Roman"/>
          <w:b/>
          <w:bCs/>
          <w:sz w:val="28"/>
          <w:szCs w:val="28"/>
        </w:rPr>
      </w:pPr>
    </w:p>
    <w:p w:rsidR="00D41CEF" w:rsidRDefault="00D41CEF" w:rsidP="00D41CEF">
      <w:pPr>
        <w:pStyle w:val="Times12"/>
        <w:rPr>
          <w:rFonts w:ascii="Times New Roman" w:hAnsi="Times New Roman" w:cs="Times New Roman"/>
          <w:b/>
          <w:bCs/>
          <w:sz w:val="28"/>
          <w:szCs w:val="28"/>
        </w:rPr>
      </w:pPr>
    </w:p>
    <w:p w:rsidR="00D41CEF" w:rsidRDefault="00D41CEF" w:rsidP="00D41CEF">
      <w:pPr>
        <w:pStyle w:val="Times12"/>
        <w:rPr>
          <w:rFonts w:ascii="Times New Roman" w:hAnsi="Times New Roman" w:cs="Times New Roman"/>
          <w:b/>
          <w:bCs/>
          <w:sz w:val="28"/>
          <w:szCs w:val="28"/>
        </w:rPr>
      </w:pPr>
    </w:p>
    <w:p w:rsidR="002A38B6" w:rsidRDefault="002A38B6" w:rsidP="00D41CEF">
      <w:pPr>
        <w:pStyle w:val="Times12"/>
        <w:rPr>
          <w:rFonts w:ascii="Times New Roman" w:hAnsi="Times New Roman" w:cs="Times New Roman"/>
          <w:b/>
          <w:bCs/>
          <w:sz w:val="28"/>
          <w:szCs w:val="28"/>
        </w:rPr>
      </w:pPr>
    </w:p>
    <w:p w:rsidR="002A38B6" w:rsidRDefault="002A38B6" w:rsidP="00D41CEF">
      <w:pPr>
        <w:pStyle w:val="Times12"/>
        <w:rPr>
          <w:rFonts w:ascii="Times New Roman" w:hAnsi="Times New Roman" w:cs="Times New Roman"/>
          <w:b/>
          <w:bCs/>
          <w:sz w:val="28"/>
          <w:szCs w:val="28"/>
        </w:rPr>
      </w:pPr>
    </w:p>
    <w:p w:rsidR="002A38B6" w:rsidRDefault="002A38B6" w:rsidP="00D41CEF">
      <w:pPr>
        <w:pStyle w:val="Times12"/>
        <w:rPr>
          <w:rFonts w:ascii="Times New Roman" w:hAnsi="Times New Roman" w:cs="Times New Roman"/>
          <w:b/>
          <w:bCs/>
          <w:sz w:val="28"/>
          <w:szCs w:val="28"/>
        </w:rPr>
      </w:pPr>
    </w:p>
    <w:p w:rsidR="002A38B6" w:rsidRDefault="002A38B6" w:rsidP="00D41CEF">
      <w:pPr>
        <w:pStyle w:val="Times12"/>
        <w:rPr>
          <w:rFonts w:ascii="Times New Roman" w:hAnsi="Times New Roman" w:cs="Times New Roman"/>
          <w:b/>
          <w:bCs/>
          <w:sz w:val="28"/>
          <w:szCs w:val="28"/>
        </w:rPr>
      </w:pPr>
    </w:p>
    <w:p w:rsidR="002A38B6" w:rsidRDefault="002A38B6" w:rsidP="00D41CEF">
      <w:pPr>
        <w:pStyle w:val="Times12"/>
        <w:rPr>
          <w:rFonts w:ascii="Times New Roman" w:hAnsi="Times New Roman" w:cs="Times New Roman"/>
          <w:b/>
          <w:bCs/>
          <w:sz w:val="28"/>
          <w:szCs w:val="28"/>
        </w:rPr>
      </w:pPr>
    </w:p>
    <w:p w:rsidR="002A38B6" w:rsidRDefault="002A38B6" w:rsidP="00D41CEF">
      <w:pPr>
        <w:pStyle w:val="Times12"/>
        <w:rPr>
          <w:rFonts w:ascii="Times New Roman" w:hAnsi="Times New Roman" w:cs="Times New Roman"/>
          <w:b/>
          <w:bCs/>
          <w:sz w:val="28"/>
          <w:szCs w:val="28"/>
        </w:rPr>
      </w:pPr>
    </w:p>
    <w:p w:rsidR="00D41CEF" w:rsidRDefault="00D41CEF" w:rsidP="00D41CEF">
      <w:pPr>
        <w:pStyle w:val="Times12"/>
        <w:rPr>
          <w:rFonts w:ascii="Times New Roman" w:hAnsi="Times New Roman" w:cs="Times New Roman"/>
          <w:b/>
          <w:bCs/>
          <w:sz w:val="28"/>
          <w:szCs w:val="28"/>
        </w:rPr>
      </w:pPr>
    </w:p>
    <w:p w:rsidR="00D41CEF" w:rsidRPr="0052718D" w:rsidRDefault="00D41CEF" w:rsidP="00D41CEF">
      <w:pPr>
        <w:pStyle w:val="Times12"/>
        <w:rPr>
          <w:rFonts w:ascii="Times New Roman" w:hAnsi="Times New Roman" w:cs="Times New Roman"/>
          <w:b/>
          <w:bCs/>
          <w:sz w:val="28"/>
          <w:szCs w:val="28"/>
        </w:rPr>
      </w:pPr>
    </w:p>
    <w:p w:rsidR="00D41CEF" w:rsidRPr="0052718D" w:rsidRDefault="00D41CEF" w:rsidP="00D41CEF">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D41CEF" w:rsidRPr="0052718D" w:rsidRDefault="00D41CEF" w:rsidP="00D41CEF">
      <w:pPr>
        <w:pStyle w:val="Times12"/>
        <w:rPr>
          <w:rFonts w:ascii="Times New Roman" w:hAnsi="Times New Roman" w:cs="Times New Roman"/>
          <w:b/>
          <w:bCs/>
          <w:sz w:val="22"/>
          <w:szCs w:val="22"/>
        </w:rPr>
      </w:pPr>
    </w:p>
    <w:p w:rsidR="00D41CEF" w:rsidRPr="0052718D" w:rsidRDefault="00D41CEF" w:rsidP="00D41CEF">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D41CEF" w:rsidRPr="0052718D" w:rsidRDefault="00D41CEF" w:rsidP="00D41CEF">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41CEF" w:rsidRPr="0052718D" w:rsidRDefault="00D41CEF" w:rsidP="00D41CEF">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D41CEF" w:rsidRPr="0052718D" w:rsidRDefault="00D41CEF" w:rsidP="00D41CEF">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Pr>
          <w:rFonts w:ascii="Times New Roman" w:hAnsi="Times New Roman" w:cs="Times New Roman"/>
          <w:sz w:val="22"/>
          <w:szCs w:val="22"/>
        </w:rPr>
        <w:t>ы.</w:t>
      </w:r>
    </w:p>
    <w:p w:rsidR="00D41CEF" w:rsidRPr="0052718D" w:rsidRDefault="00D41CEF" w:rsidP="00D41CEF">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Pr="0052718D">
        <w:rPr>
          <w:rFonts w:ascii="Times New Roman" w:hAnsi="Times New Roman" w:cs="Times New Roman"/>
          <w:sz w:val="22"/>
          <w:szCs w:val="22"/>
        </w:rPr>
        <w:t>должн</w:t>
      </w:r>
      <w:r>
        <w:rPr>
          <w:rFonts w:ascii="Times New Roman" w:hAnsi="Times New Roman" w:cs="Times New Roman"/>
          <w:sz w:val="22"/>
          <w:szCs w:val="22"/>
        </w:rPr>
        <w:t>а</w:t>
      </w:r>
      <w:r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Pr="0052718D">
        <w:rPr>
          <w:rFonts w:ascii="Times New Roman" w:hAnsi="Times New Roman" w:cs="Times New Roman"/>
          <w:sz w:val="22"/>
          <w:szCs w:val="22"/>
        </w:rPr>
        <w:t xml:space="preserve"> печатью.</w:t>
      </w:r>
    </w:p>
    <w:p w:rsidR="00D41CEF" w:rsidRPr="0052718D" w:rsidRDefault="00D41CEF" w:rsidP="00D41CEF">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D41CEF" w:rsidRPr="0052718D" w:rsidRDefault="00D41CEF" w:rsidP="00D41CEF">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p>
    <w:p w:rsidR="00D41CEF" w:rsidRPr="0052718D" w:rsidRDefault="00D41CEF" w:rsidP="00D41CEF">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D41CEF" w:rsidRPr="0052718D" w:rsidRDefault="00D41CEF" w:rsidP="00D41CEF">
      <w:pPr>
        <w:jc w:val="right"/>
        <w:rPr>
          <w:rFonts w:ascii="Times New Roman" w:hAnsi="Times New Roman" w:cs="Times New Roman"/>
          <w:b/>
          <w:bCs/>
          <w:sz w:val="24"/>
          <w:szCs w:val="24"/>
        </w:rPr>
      </w:pPr>
    </w:p>
    <w:p w:rsidR="00D41CEF" w:rsidRPr="0052718D" w:rsidRDefault="00D41CEF" w:rsidP="00D41CEF">
      <w:pPr>
        <w:jc w:val="center"/>
        <w:rPr>
          <w:rFonts w:ascii="Times New Roman" w:hAnsi="Times New Roman" w:cs="Times New Roman"/>
          <w:b/>
          <w:bCs/>
          <w:sz w:val="24"/>
          <w:szCs w:val="24"/>
        </w:rPr>
      </w:pPr>
    </w:p>
    <w:p w:rsidR="00D41CEF" w:rsidRPr="0052718D" w:rsidRDefault="00D41CEF" w:rsidP="00D41CEF">
      <w:pPr>
        <w:jc w:val="center"/>
        <w:rPr>
          <w:rFonts w:ascii="Times New Roman" w:hAnsi="Times New Roman" w:cs="Times New Roman"/>
          <w:b/>
          <w:bCs/>
          <w:sz w:val="24"/>
          <w:szCs w:val="24"/>
        </w:rPr>
      </w:pPr>
    </w:p>
    <w:p w:rsidR="00D41CEF" w:rsidRDefault="00D41CEF" w:rsidP="00D41CEF">
      <w:pPr>
        <w:pStyle w:val="aff6"/>
        <w:contextualSpacing/>
        <w:jc w:val="center"/>
        <w:rPr>
          <w:rFonts w:ascii="Times New Roman" w:hAnsi="Times New Roman" w:cs="Times New Roman"/>
          <w:b/>
          <w:bCs/>
          <w:sz w:val="28"/>
          <w:szCs w:val="28"/>
        </w:rPr>
      </w:pPr>
      <w:r w:rsidRPr="00E65A21">
        <w:rPr>
          <w:rFonts w:ascii="Times New Roman" w:hAnsi="Times New Roman" w:cs="Times New Roman"/>
          <w:b/>
          <w:bCs/>
          <w:sz w:val="28"/>
          <w:szCs w:val="28"/>
        </w:rPr>
        <w:t>Запрос цен</w:t>
      </w:r>
      <w:r>
        <w:rPr>
          <w:rFonts w:ascii="Times New Roman" w:hAnsi="Times New Roman" w:cs="Times New Roman"/>
          <w:b/>
          <w:bCs/>
          <w:sz w:val="28"/>
          <w:szCs w:val="28"/>
        </w:rPr>
        <w:t xml:space="preserve"> </w:t>
      </w:r>
    </w:p>
    <w:p w:rsidR="00D41CEF" w:rsidRPr="00D41CEF" w:rsidRDefault="00D41CEF" w:rsidP="00D41CEF">
      <w:pPr>
        <w:pStyle w:val="21"/>
        <w:tabs>
          <w:tab w:val="clear" w:pos="1276"/>
        </w:tabs>
        <w:spacing w:before="120" w:after="0"/>
        <w:ind w:left="-284" w:firstLine="0"/>
        <w:contextualSpacing/>
        <w:jc w:val="center"/>
        <w:rPr>
          <w:rFonts w:ascii="Times New Roman" w:hAnsi="Times New Roman"/>
          <w:bCs w:val="0"/>
          <w:sz w:val="28"/>
          <w:szCs w:val="28"/>
        </w:rPr>
      </w:pPr>
      <w:bookmarkStart w:id="78" w:name="_Toc168912738"/>
      <w:bookmarkStart w:id="79" w:name="_Toc202249678"/>
      <w:bookmarkStart w:id="80" w:name="_Toc335144040"/>
      <w:bookmarkStart w:id="81" w:name="_Toc377723619"/>
      <w:r w:rsidRPr="006678FC">
        <w:rPr>
          <w:rFonts w:ascii="Times New Roman" w:hAnsi="Times New Roman"/>
          <w:bCs w:val="0"/>
          <w:sz w:val="28"/>
          <w:szCs w:val="28"/>
        </w:rPr>
        <w:t xml:space="preserve">на </w:t>
      </w:r>
      <w:r w:rsidRPr="00D41CEF">
        <w:rPr>
          <w:rFonts w:ascii="Times New Roman" w:hAnsi="Times New Roman"/>
          <w:sz w:val="28"/>
          <w:szCs w:val="28"/>
        </w:rPr>
        <w:t>оказание информационно-консультационных услуг с целью обеспечения безопасности плавания судов</w:t>
      </w:r>
    </w:p>
    <w:p w:rsidR="00D41CEF" w:rsidRDefault="00D41CEF" w:rsidP="00D41CEF"/>
    <w:p w:rsidR="00D41CEF" w:rsidRDefault="00D41CEF" w:rsidP="00D41CEF"/>
    <w:p w:rsidR="002A38B6" w:rsidRDefault="002A38B6" w:rsidP="00D41CEF"/>
    <w:p w:rsidR="00D41CEF" w:rsidRPr="006678FC" w:rsidRDefault="00D41CEF" w:rsidP="00D41CEF"/>
    <w:p w:rsidR="00D41CEF" w:rsidRPr="0052718D" w:rsidRDefault="00D41CEF" w:rsidP="00D41CEF">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D41CEF" w:rsidRPr="0052718D" w:rsidRDefault="00D41CEF" w:rsidP="00D41CEF">
      <w:pPr>
        <w:pStyle w:val="Times12"/>
        <w:rPr>
          <w:rFonts w:ascii="Times New Roman" w:hAnsi="Times New Roman" w:cs="Times New Roman"/>
          <w:b/>
          <w:bCs/>
          <w:sz w:val="28"/>
          <w:szCs w:val="28"/>
        </w:rPr>
      </w:pPr>
    </w:p>
    <w:p w:rsidR="00D41CEF" w:rsidRPr="0052718D" w:rsidRDefault="00D41CEF" w:rsidP="00D41CEF">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D41CEF" w:rsidRPr="0052718D" w:rsidRDefault="00D41CEF" w:rsidP="00D41CEF">
      <w:pPr>
        <w:pStyle w:val="Times12"/>
        <w:jc w:val="center"/>
        <w:rPr>
          <w:rFonts w:ascii="Times New Roman" w:hAnsi="Times New Roman" w:cs="Times New Roman"/>
          <w:i/>
          <w:iCs/>
          <w:sz w:val="28"/>
          <w:szCs w:val="28"/>
        </w:rPr>
      </w:pPr>
    </w:p>
    <w:p w:rsidR="00D41CEF" w:rsidRDefault="00D41CEF" w:rsidP="00D41CEF">
      <w:pPr>
        <w:pStyle w:val="Times12"/>
        <w:ind w:firstLine="0"/>
        <w:jc w:val="center"/>
        <w:rPr>
          <w:rFonts w:ascii="Times New Roman" w:hAnsi="Times New Roman" w:cs="Times New Roman"/>
          <w:i/>
          <w:iCs/>
          <w:sz w:val="28"/>
          <w:szCs w:val="28"/>
        </w:rPr>
      </w:pPr>
    </w:p>
    <w:p w:rsidR="002A38B6" w:rsidRDefault="002A38B6" w:rsidP="00D41CEF">
      <w:pPr>
        <w:pStyle w:val="Times12"/>
        <w:ind w:firstLine="0"/>
        <w:jc w:val="center"/>
        <w:rPr>
          <w:rFonts w:ascii="Times New Roman" w:hAnsi="Times New Roman" w:cs="Times New Roman"/>
          <w:i/>
          <w:iCs/>
          <w:sz w:val="28"/>
          <w:szCs w:val="28"/>
        </w:rPr>
      </w:pPr>
    </w:p>
    <w:p w:rsidR="002A38B6" w:rsidRDefault="002A38B6" w:rsidP="00D41CEF">
      <w:pPr>
        <w:pStyle w:val="Times12"/>
        <w:ind w:firstLine="0"/>
        <w:jc w:val="center"/>
        <w:rPr>
          <w:rFonts w:ascii="Times New Roman" w:hAnsi="Times New Roman" w:cs="Times New Roman"/>
          <w:i/>
          <w:iCs/>
          <w:sz w:val="28"/>
          <w:szCs w:val="28"/>
        </w:rPr>
      </w:pPr>
    </w:p>
    <w:p w:rsidR="002A38B6" w:rsidRDefault="002A38B6" w:rsidP="00D41CEF">
      <w:pPr>
        <w:pStyle w:val="Times12"/>
        <w:ind w:firstLine="0"/>
        <w:jc w:val="center"/>
        <w:rPr>
          <w:rFonts w:ascii="Times New Roman" w:hAnsi="Times New Roman" w:cs="Times New Roman"/>
          <w:i/>
          <w:iCs/>
          <w:sz w:val="28"/>
          <w:szCs w:val="28"/>
        </w:rPr>
      </w:pPr>
    </w:p>
    <w:p w:rsidR="00D41CEF" w:rsidRPr="0052718D" w:rsidRDefault="00D41CEF" w:rsidP="00D41CEF">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D41CEF" w:rsidRPr="0052718D" w:rsidRDefault="00D41CEF" w:rsidP="00D41CEF">
      <w:pPr>
        <w:pStyle w:val="Times12"/>
        <w:ind w:firstLine="0"/>
        <w:jc w:val="center"/>
        <w:rPr>
          <w:rFonts w:ascii="Times New Roman" w:hAnsi="Times New Roman" w:cs="Times New Roman"/>
          <w:i/>
          <w:iCs/>
          <w:sz w:val="28"/>
          <w:szCs w:val="28"/>
          <w:lang w:val="ru-MD"/>
        </w:rPr>
      </w:pPr>
    </w:p>
    <w:p w:rsidR="00D41CEF" w:rsidRDefault="00D41CEF" w:rsidP="00D41CEF">
      <w:pPr>
        <w:pStyle w:val="Times12"/>
        <w:rPr>
          <w:rFonts w:ascii="Times New Roman" w:hAnsi="Times New Roman" w:cs="Times New Roman"/>
          <w:i/>
          <w:iCs/>
          <w:sz w:val="28"/>
          <w:szCs w:val="28"/>
        </w:rPr>
      </w:pPr>
    </w:p>
    <w:p w:rsidR="002A38B6" w:rsidRDefault="002A38B6" w:rsidP="00D41CEF">
      <w:pPr>
        <w:pStyle w:val="Times12"/>
        <w:rPr>
          <w:rFonts w:ascii="Times New Roman" w:hAnsi="Times New Roman" w:cs="Times New Roman"/>
          <w:i/>
          <w:iCs/>
          <w:sz w:val="28"/>
          <w:szCs w:val="28"/>
        </w:rPr>
      </w:pPr>
    </w:p>
    <w:p w:rsidR="002A38B6" w:rsidRDefault="002A38B6" w:rsidP="00D41CEF">
      <w:pPr>
        <w:pStyle w:val="Times12"/>
        <w:rPr>
          <w:rFonts w:ascii="Times New Roman" w:hAnsi="Times New Roman" w:cs="Times New Roman"/>
          <w:i/>
          <w:iCs/>
          <w:sz w:val="28"/>
          <w:szCs w:val="28"/>
        </w:rPr>
      </w:pPr>
    </w:p>
    <w:p w:rsidR="002A38B6" w:rsidRDefault="002A38B6" w:rsidP="00D41CEF">
      <w:pPr>
        <w:pStyle w:val="Times12"/>
        <w:rPr>
          <w:rFonts w:ascii="Times New Roman" w:hAnsi="Times New Roman" w:cs="Times New Roman"/>
          <w:i/>
          <w:iCs/>
          <w:sz w:val="28"/>
          <w:szCs w:val="28"/>
        </w:rPr>
      </w:pPr>
    </w:p>
    <w:p w:rsidR="002A38B6" w:rsidRDefault="002A38B6" w:rsidP="00D41CEF">
      <w:pPr>
        <w:pStyle w:val="Times12"/>
        <w:rPr>
          <w:rFonts w:ascii="Times New Roman" w:hAnsi="Times New Roman" w:cs="Times New Roman"/>
          <w:i/>
          <w:iCs/>
          <w:sz w:val="28"/>
          <w:szCs w:val="28"/>
        </w:rPr>
      </w:pPr>
    </w:p>
    <w:p w:rsidR="002A38B6" w:rsidRDefault="002A38B6" w:rsidP="00D41CEF">
      <w:pPr>
        <w:pStyle w:val="Times12"/>
        <w:rPr>
          <w:rFonts w:ascii="Times New Roman" w:hAnsi="Times New Roman" w:cs="Times New Roman"/>
          <w:i/>
          <w:iCs/>
          <w:sz w:val="28"/>
          <w:szCs w:val="28"/>
        </w:rPr>
      </w:pPr>
    </w:p>
    <w:p w:rsidR="002A38B6" w:rsidRPr="0052718D" w:rsidRDefault="002A38B6" w:rsidP="00D41CEF">
      <w:pPr>
        <w:pStyle w:val="Times12"/>
        <w:rPr>
          <w:rFonts w:ascii="Times New Roman" w:hAnsi="Times New Roman" w:cs="Times New Roman"/>
          <w:i/>
          <w:iCs/>
          <w:sz w:val="28"/>
          <w:szCs w:val="28"/>
        </w:rPr>
      </w:pPr>
    </w:p>
    <w:p w:rsidR="00D41CEF" w:rsidRPr="0052718D" w:rsidRDefault="00D41CEF" w:rsidP="00D41CEF">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w:t>
      </w:r>
    </w:p>
    <w:p w:rsidR="00D41CEF" w:rsidRPr="0052718D" w:rsidRDefault="00D41CEF" w:rsidP="00D41CEF">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D41CEF" w:rsidRPr="0052718D" w:rsidRDefault="00D41CEF" w:rsidP="00D41CEF">
      <w:pPr>
        <w:pStyle w:val="Times12"/>
        <w:rPr>
          <w:rFonts w:ascii="Times New Roman" w:hAnsi="Times New Roman" w:cs="Times New Roman"/>
          <w:sz w:val="22"/>
          <w:szCs w:val="22"/>
        </w:rPr>
      </w:pPr>
    </w:p>
    <w:p w:rsidR="00D41CEF" w:rsidRDefault="00D41CEF" w:rsidP="00D41CEF">
      <w:pPr>
        <w:pStyle w:val="Times12"/>
        <w:rPr>
          <w:rFonts w:ascii="Times New Roman" w:hAnsi="Times New Roman" w:cs="Times New Roman"/>
          <w:b/>
          <w:bCs/>
          <w:sz w:val="22"/>
          <w:szCs w:val="22"/>
        </w:rPr>
      </w:pPr>
      <w:bookmarkStart w:id="82" w:name="_Toc98251756"/>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Default="00D41CEF" w:rsidP="00D41CEF">
      <w:pPr>
        <w:pStyle w:val="Times12"/>
        <w:rPr>
          <w:rFonts w:ascii="Times New Roman" w:hAnsi="Times New Roman" w:cs="Times New Roman"/>
          <w:b/>
          <w:bCs/>
          <w:sz w:val="22"/>
          <w:szCs w:val="22"/>
        </w:rPr>
      </w:pPr>
    </w:p>
    <w:p w:rsidR="00D41CEF" w:rsidRPr="0052718D" w:rsidRDefault="00D41CEF" w:rsidP="00D41CEF">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D41CEF" w:rsidRPr="0052718D" w:rsidRDefault="00D41CEF" w:rsidP="00D41CEF">
      <w:pPr>
        <w:pStyle w:val="Times12"/>
        <w:ind w:firstLine="0"/>
        <w:rPr>
          <w:rFonts w:ascii="Times New Roman" w:hAnsi="Times New Roman" w:cs="Times New Roman"/>
          <w:b/>
          <w:bCs/>
          <w:sz w:val="22"/>
          <w:szCs w:val="22"/>
        </w:rPr>
      </w:pPr>
    </w:p>
    <w:p w:rsidR="00D41CEF" w:rsidRPr="0052718D" w:rsidRDefault="00D41CEF" w:rsidP="00D41CEF">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D41CEF" w:rsidRPr="0052718D" w:rsidRDefault="00D41CEF" w:rsidP="00D41CEF">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D41CEF" w:rsidRPr="0052718D" w:rsidRDefault="00D41CEF" w:rsidP="00D41CEF">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D41CEF" w:rsidRPr="0052718D" w:rsidRDefault="00D41CEF" w:rsidP="00D41CEF">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D41CEF" w:rsidRPr="0052718D" w:rsidRDefault="00D41CEF" w:rsidP="00D41CEF">
      <w:pPr>
        <w:jc w:val="right"/>
        <w:rPr>
          <w:rFonts w:ascii="Times New Roman" w:hAnsi="Times New Roman" w:cs="Times New Roman"/>
          <w:b/>
          <w:bCs/>
          <w:sz w:val="24"/>
          <w:szCs w:val="24"/>
        </w:rPr>
      </w:pPr>
      <w:r w:rsidRPr="0052718D">
        <w:rPr>
          <w:rFonts w:ascii="Times New Roman" w:hAnsi="Times New Roman" w:cs="Times New Roman"/>
          <w:b/>
          <w:bCs/>
          <w:sz w:val="24"/>
          <w:szCs w:val="24"/>
        </w:rPr>
        <w:lastRenderedPageBreak/>
        <w:t>Форма 3</w:t>
      </w:r>
    </w:p>
    <w:bookmarkEnd w:id="77"/>
    <w:p w:rsidR="00D41CEF" w:rsidRPr="0052718D" w:rsidRDefault="00D41CEF" w:rsidP="00D41CEF">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D41CEF" w:rsidRDefault="00D41CEF" w:rsidP="00D41CEF">
      <w:pPr>
        <w:pStyle w:val="aff6"/>
        <w:jc w:val="center"/>
        <w:rPr>
          <w:rFonts w:ascii="Times New Roman" w:hAnsi="Times New Roman" w:cs="Times New Roman"/>
          <w:b/>
          <w:bCs/>
          <w:sz w:val="28"/>
          <w:szCs w:val="28"/>
        </w:rPr>
      </w:pPr>
    </w:p>
    <w:p w:rsidR="00D41CEF" w:rsidRDefault="00D41CEF" w:rsidP="00D41CEF">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Запрос цен</w:t>
      </w:r>
    </w:p>
    <w:p w:rsidR="00D41CEF" w:rsidRPr="00D41CEF" w:rsidRDefault="00D41CEF" w:rsidP="00D41CEF">
      <w:pPr>
        <w:pStyle w:val="21"/>
        <w:tabs>
          <w:tab w:val="clear" w:pos="1276"/>
        </w:tabs>
        <w:spacing w:before="120" w:after="0"/>
        <w:ind w:left="-284" w:firstLine="0"/>
        <w:contextualSpacing/>
        <w:jc w:val="center"/>
        <w:rPr>
          <w:rFonts w:ascii="Times New Roman" w:hAnsi="Times New Roman"/>
          <w:bCs w:val="0"/>
          <w:sz w:val="28"/>
          <w:szCs w:val="28"/>
        </w:rPr>
      </w:pPr>
      <w:r w:rsidRPr="006678FC">
        <w:rPr>
          <w:rFonts w:ascii="Times New Roman" w:hAnsi="Times New Roman"/>
          <w:sz w:val="28"/>
          <w:szCs w:val="28"/>
        </w:rPr>
        <w:t xml:space="preserve">на </w:t>
      </w:r>
      <w:r w:rsidRPr="00D41CEF">
        <w:rPr>
          <w:rFonts w:ascii="Times New Roman" w:hAnsi="Times New Roman"/>
          <w:sz w:val="28"/>
          <w:szCs w:val="28"/>
        </w:rPr>
        <w:t>оказание информационно-консультационных услуг с целью обеспечения безопасности плавания судов</w:t>
      </w:r>
    </w:p>
    <w:p w:rsidR="00D41CEF" w:rsidRDefault="00D41CEF" w:rsidP="00D41CEF">
      <w:pPr>
        <w:pStyle w:val="aff6"/>
        <w:jc w:val="center"/>
        <w:rPr>
          <w:rFonts w:ascii="Times New Roman" w:hAnsi="Times New Roman" w:cs="Times New Roman"/>
          <w:b/>
          <w:bCs/>
          <w:sz w:val="24"/>
          <w:szCs w:val="24"/>
        </w:rPr>
      </w:pPr>
    </w:p>
    <w:p w:rsidR="00D41CEF" w:rsidRPr="0052718D" w:rsidRDefault="00D41CEF" w:rsidP="00D41CEF">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D41CEF" w:rsidRPr="0052718D" w:rsidRDefault="00D41CEF" w:rsidP="00D41CEF">
      <w:pPr>
        <w:rPr>
          <w:rFonts w:ascii="Times New Roman" w:hAnsi="Times New Roman" w:cs="Times New Roman"/>
          <w:sz w:val="16"/>
          <w:szCs w:val="16"/>
        </w:rPr>
      </w:pPr>
    </w:p>
    <w:p w:rsidR="00D41CEF" w:rsidRPr="0052718D" w:rsidRDefault="00D41CEF" w:rsidP="00D41CEF">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                       </w:t>
      </w:r>
    </w:p>
    <w:p w:rsidR="00D41CEF" w:rsidRPr="0052718D" w:rsidRDefault="00D41CEF" w:rsidP="00D41CEF">
      <w:pP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875"/>
      </w:tblGrid>
      <w:tr w:rsidR="00D41CEF" w:rsidRPr="0052718D" w:rsidTr="00C108FD">
        <w:trPr>
          <w:cantSplit/>
          <w:trHeight w:val="240"/>
          <w:tblHeader/>
        </w:trPr>
        <w:tc>
          <w:tcPr>
            <w:tcW w:w="709" w:type="dxa"/>
            <w:shd w:val="clear" w:color="auto" w:fill="F3F3F3"/>
            <w:vAlign w:val="center"/>
          </w:tcPr>
          <w:p w:rsidR="00D41CEF" w:rsidRPr="0052718D" w:rsidRDefault="00D41CEF" w:rsidP="00C108FD">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D41CEF" w:rsidRPr="0052718D" w:rsidRDefault="00D41CEF" w:rsidP="00C108FD">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875" w:type="dxa"/>
            <w:shd w:val="clear" w:color="auto" w:fill="F3F3F3"/>
            <w:vAlign w:val="center"/>
          </w:tcPr>
          <w:p w:rsidR="00D41CEF" w:rsidRPr="0052718D" w:rsidRDefault="00D41CEF" w:rsidP="00C108FD">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ФИО индивидуального предпринимателя</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Pr>
                <w:rFonts w:ascii="Times New Roman" w:hAnsi="Times New Roman" w:cs="Times New Roman"/>
              </w:rPr>
              <w:t xml:space="preserve">/ Адрес места жительства </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D41CEF" w:rsidRPr="0052718D" w:rsidRDefault="00D41CEF" w:rsidP="00C108FD">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5" w:type="dxa"/>
            <w:vAlign w:val="center"/>
          </w:tcPr>
          <w:p w:rsidR="00D41CEF" w:rsidRPr="007A2413" w:rsidRDefault="00D41CEF" w:rsidP="00C108FD">
            <w:pPr>
              <w:pStyle w:val="af5"/>
              <w:jc w:val="center"/>
              <w:rPr>
                <w:rFonts w:ascii="Times New Roman" w:hAnsi="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D41CEF" w:rsidRPr="007A2413" w:rsidRDefault="00D41CEF" w:rsidP="00C108FD">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875" w:type="dxa"/>
            <w:vAlign w:val="center"/>
          </w:tcPr>
          <w:p w:rsidR="00D41CEF" w:rsidRPr="0052718D" w:rsidRDefault="00D41CEF" w:rsidP="00C108FD">
            <w:pPr>
              <w:pStyle w:val="ae"/>
              <w:jc w:val="center"/>
              <w:rPr>
                <w:rFonts w:ascii="Times New Roman" w:hAnsi="Times New Roman" w:cs="Times New Roman"/>
                <w:sz w:val="24"/>
                <w:szCs w:val="24"/>
              </w:rPr>
            </w:pPr>
          </w:p>
        </w:tc>
      </w:tr>
      <w:tr w:rsidR="00D41CEF" w:rsidRPr="0052718D" w:rsidTr="00C108FD">
        <w:trPr>
          <w:cantSplit/>
          <w:trHeight w:val="240"/>
          <w:tblHeader/>
        </w:trPr>
        <w:tc>
          <w:tcPr>
            <w:tcW w:w="709" w:type="dxa"/>
          </w:tcPr>
          <w:p w:rsidR="00D41CEF" w:rsidRPr="0052718D" w:rsidRDefault="00D41CEF" w:rsidP="00C108FD">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D41CEF" w:rsidRPr="00660F36" w:rsidRDefault="00D41CEF" w:rsidP="00C108F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875" w:type="dxa"/>
            <w:vAlign w:val="center"/>
          </w:tcPr>
          <w:p w:rsidR="00D41CEF" w:rsidRPr="0052718D" w:rsidRDefault="00D41CEF" w:rsidP="00C108FD">
            <w:pPr>
              <w:pStyle w:val="ae"/>
              <w:jc w:val="center"/>
              <w:rPr>
                <w:rFonts w:ascii="Times New Roman" w:hAnsi="Times New Roman" w:cs="Times New Roman"/>
                <w:sz w:val="24"/>
                <w:szCs w:val="24"/>
              </w:rPr>
            </w:pPr>
          </w:p>
        </w:tc>
      </w:tr>
      <w:tr w:rsidR="00D41CEF" w:rsidRPr="0052718D" w:rsidTr="00C108FD">
        <w:trPr>
          <w:cantSplit/>
          <w:trHeight w:val="240"/>
          <w:tblHeader/>
        </w:trPr>
        <w:tc>
          <w:tcPr>
            <w:tcW w:w="709" w:type="dxa"/>
          </w:tcPr>
          <w:p w:rsidR="00D41CEF" w:rsidRDefault="00D41CEF" w:rsidP="00C108FD">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D41CEF" w:rsidRDefault="00D41CEF" w:rsidP="00C108F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875" w:type="dxa"/>
            <w:vAlign w:val="center"/>
          </w:tcPr>
          <w:p w:rsidR="00D41CEF" w:rsidRPr="0052718D" w:rsidRDefault="00D41CEF" w:rsidP="00C108FD">
            <w:pPr>
              <w:pStyle w:val="ae"/>
              <w:jc w:val="center"/>
              <w:rPr>
                <w:rFonts w:ascii="Times New Roman" w:hAnsi="Times New Roman" w:cs="Times New Roman"/>
                <w:sz w:val="24"/>
                <w:szCs w:val="24"/>
              </w:rPr>
            </w:pPr>
          </w:p>
        </w:tc>
      </w:tr>
      <w:tr w:rsidR="00D41CEF" w:rsidRPr="0052718D" w:rsidTr="00C108FD">
        <w:trPr>
          <w:cantSplit/>
          <w:trHeight w:val="240"/>
          <w:tblHeader/>
        </w:trPr>
        <w:tc>
          <w:tcPr>
            <w:tcW w:w="709" w:type="dxa"/>
          </w:tcPr>
          <w:p w:rsidR="00D41CEF" w:rsidRDefault="00D41CEF" w:rsidP="00C108FD">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D41CEF" w:rsidRDefault="00D41CEF" w:rsidP="00C108F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875" w:type="dxa"/>
            <w:vAlign w:val="center"/>
          </w:tcPr>
          <w:p w:rsidR="00D41CEF" w:rsidRPr="0052718D" w:rsidRDefault="00D41CEF" w:rsidP="00C108FD">
            <w:pPr>
              <w:pStyle w:val="ae"/>
              <w:jc w:val="center"/>
              <w:rPr>
                <w:rFonts w:ascii="Times New Roman" w:hAnsi="Times New Roman" w:cs="Times New Roman"/>
                <w:sz w:val="24"/>
                <w:szCs w:val="24"/>
              </w:rPr>
            </w:pPr>
          </w:p>
        </w:tc>
      </w:tr>
    </w:tbl>
    <w:p w:rsidR="00D41CEF" w:rsidRPr="0052718D" w:rsidRDefault="00D41CEF" w:rsidP="00D41CEF">
      <w:pPr>
        <w:tabs>
          <w:tab w:val="left" w:pos="993"/>
        </w:tabs>
        <w:ind w:left="113"/>
        <w:jc w:val="both"/>
        <w:rPr>
          <w:rFonts w:ascii="Times New Roman" w:hAnsi="Times New Roman" w:cs="Times New Roman"/>
          <w:sz w:val="24"/>
          <w:szCs w:val="24"/>
        </w:rPr>
      </w:pPr>
    </w:p>
    <w:p w:rsidR="00D41CEF" w:rsidRPr="0052718D" w:rsidRDefault="00D41CEF" w:rsidP="00D41CEF">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D41CEF" w:rsidRPr="0052718D" w:rsidRDefault="00D41CEF" w:rsidP="00D41CEF">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D41CEF" w:rsidRDefault="00D41CEF" w:rsidP="00D41CEF">
      <w:pPr>
        <w:ind w:right="3684" w:firstLine="1080"/>
        <w:rPr>
          <w:rFonts w:ascii="Times New Roman" w:hAnsi="Times New Roman" w:cs="Times New Roman"/>
          <w:b/>
          <w:bCs/>
          <w:sz w:val="22"/>
          <w:szCs w:val="22"/>
        </w:rPr>
      </w:pPr>
    </w:p>
    <w:p w:rsidR="00D41CEF" w:rsidRPr="0052718D" w:rsidRDefault="00D41CEF" w:rsidP="00D41CEF">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D41CEF" w:rsidRPr="0052718D" w:rsidRDefault="00D41CEF" w:rsidP="00D41CEF">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D41CEF" w:rsidRPr="0052718D" w:rsidRDefault="00D41CEF" w:rsidP="00D41CEF">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D41CEF" w:rsidRDefault="00D41CEF" w:rsidP="00D41CEF">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D41CEF" w:rsidRDefault="00D41CEF" w:rsidP="00D41CEF">
      <w:pPr>
        <w:widowControl/>
        <w:autoSpaceDE/>
        <w:autoSpaceDN/>
        <w:adjustRightInd/>
        <w:ind w:left="567"/>
        <w:jc w:val="both"/>
        <w:rPr>
          <w:rFonts w:ascii="Times New Roman" w:hAnsi="Times New Roman" w:cs="Times New Roman"/>
          <w:sz w:val="22"/>
          <w:szCs w:val="22"/>
        </w:rPr>
      </w:pPr>
    </w:p>
    <w:p w:rsidR="00D41CEF" w:rsidRPr="00F73C8E" w:rsidRDefault="00D41CEF" w:rsidP="00D41CEF">
      <w:pPr>
        <w:widowControl/>
        <w:autoSpaceDE/>
        <w:autoSpaceDN/>
        <w:adjustRightInd/>
        <w:ind w:left="567"/>
        <w:jc w:val="both"/>
        <w:rPr>
          <w:rFonts w:ascii="Times New Roman" w:hAnsi="Times New Roman" w:cs="Times New Roman"/>
          <w:sz w:val="22"/>
          <w:szCs w:val="22"/>
        </w:rPr>
      </w:pPr>
    </w:p>
    <w:p w:rsidR="00D41CEF" w:rsidRPr="00F73C8E" w:rsidRDefault="00D41CEF" w:rsidP="00D41CEF">
      <w:pPr>
        <w:widowControl/>
        <w:autoSpaceDE/>
        <w:autoSpaceDN/>
        <w:adjustRightInd/>
        <w:ind w:left="567"/>
        <w:jc w:val="both"/>
        <w:rPr>
          <w:rFonts w:ascii="Times New Roman" w:hAnsi="Times New Roman" w:cs="Times New Roman"/>
          <w:sz w:val="22"/>
          <w:szCs w:val="22"/>
        </w:rPr>
      </w:pPr>
    </w:p>
    <w:p w:rsidR="002A38B6" w:rsidRDefault="002A38B6" w:rsidP="00D41CEF">
      <w:pPr>
        <w:pStyle w:val="Standard"/>
        <w:jc w:val="center"/>
        <w:rPr>
          <w:rFonts w:cs="Times New Roman"/>
          <w:b/>
          <w:color w:val="000000" w:themeColor="text1"/>
          <w:sz w:val="22"/>
          <w:szCs w:val="22"/>
        </w:rPr>
      </w:pPr>
    </w:p>
    <w:p w:rsidR="002A38B6" w:rsidRDefault="002A38B6" w:rsidP="00D41CEF">
      <w:pPr>
        <w:pStyle w:val="Standard"/>
        <w:jc w:val="center"/>
        <w:rPr>
          <w:rFonts w:cs="Times New Roman"/>
          <w:b/>
          <w:color w:val="000000" w:themeColor="text1"/>
          <w:sz w:val="22"/>
          <w:szCs w:val="22"/>
        </w:rPr>
      </w:pPr>
    </w:p>
    <w:p w:rsidR="002A38B6" w:rsidRDefault="002A38B6" w:rsidP="00D41CEF">
      <w:pPr>
        <w:pStyle w:val="Standard"/>
        <w:jc w:val="center"/>
        <w:rPr>
          <w:rFonts w:cs="Times New Roman"/>
          <w:b/>
          <w:color w:val="000000" w:themeColor="text1"/>
          <w:sz w:val="22"/>
          <w:szCs w:val="22"/>
        </w:rPr>
      </w:pPr>
    </w:p>
    <w:p w:rsidR="002A38B6" w:rsidRDefault="002A38B6" w:rsidP="00D41CEF">
      <w:pPr>
        <w:pStyle w:val="Standard"/>
        <w:jc w:val="center"/>
        <w:rPr>
          <w:rFonts w:cs="Times New Roman"/>
          <w:b/>
          <w:color w:val="000000" w:themeColor="text1"/>
          <w:sz w:val="22"/>
          <w:szCs w:val="22"/>
        </w:rPr>
      </w:pPr>
    </w:p>
    <w:p w:rsidR="00F050CE" w:rsidRDefault="00F050CE" w:rsidP="00D41CEF">
      <w:pPr>
        <w:pStyle w:val="Standard"/>
        <w:jc w:val="center"/>
        <w:rPr>
          <w:rFonts w:cs="Times New Roman"/>
          <w:b/>
          <w:color w:val="000000" w:themeColor="text1"/>
        </w:rPr>
      </w:pPr>
    </w:p>
    <w:p w:rsidR="00F050CE" w:rsidRDefault="00F050CE" w:rsidP="00D41CEF">
      <w:pPr>
        <w:pStyle w:val="Standard"/>
        <w:jc w:val="center"/>
        <w:rPr>
          <w:rFonts w:cs="Times New Roman"/>
          <w:b/>
          <w:color w:val="000000" w:themeColor="text1"/>
        </w:rPr>
      </w:pPr>
    </w:p>
    <w:p w:rsidR="00F050CE" w:rsidRDefault="00F050CE" w:rsidP="00D41CEF">
      <w:pPr>
        <w:pStyle w:val="Standard"/>
        <w:jc w:val="center"/>
        <w:rPr>
          <w:rFonts w:cs="Times New Roman"/>
          <w:b/>
          <w:color w:val="000000" w:themeColor="text1"/>
        </w:rPr>
      </w:pPr>
    </w:p>
    <w:p w:rsidR="00D41CEF" w:rsidRPr="00F050CE" w:rsidRDefault="00D41CEF" w:rsidP="00D41CEF">
      <w:pPr>
        <w:pStyle w:val="Standard"/>
        <w:jc w:val="center"/>
        <w:rPr>
          <w:rFonts w:cs="Times New Roman"/>
          <w:b/>
          <w:color w:val="000000" w:themeColor="text1"/>
        </w:rPr>
      </w:pPr>
      <w:r w:rsidRPr="00F050CE">
        <w:rPr>
          <w:rFonts w:cs="Times New Roman"/>
          <w:b/>
          <w:color w:val="000000" w:themeColor="text1"/>
        </w:rPr>
        <w:t xml:space="preserve">ОБОСНОВАНИЕ НАЧАЛЬНОЙ </w:t>
      </w:r>
    </w:p>
    <w:p w:rsidR="00D41CEF" w:rsidRPr="00F050CE" w:rsidRDefault="00D41CEF" w:rsidP="00D41CEF">
      <w:pPr>
        <w:pStyle w:val="Standard"/>
        <w:jc w:val="center"/>
        <w:rPr>
          <w:rFonts w:cs="Times New Roman"/>
          <w:color w:val="000000" w:themeColor="text1"/>
          <w:lang w:val="ru-RU"/>
        </w:rPr>
      </w:pPr>
      <w:r w:rsidRPr="00F050CE">
        <w:rPr>
          <w:rFonts w:cs="Times New Roman"/>
          <w:b/>
          <w:color w:val="000000" w:themeColor="text1"/>
        </w:rPr>
        <w:t xml:space="preserve">(МАКСИМАЛЬНОЙ) ЦЕНЫ </w:t>
      </w:r>
      <w:r w:rsidRPr="00F050CE">
        <w:rPr>
          <w:rFonts w:cs="Times New Roman"/>
          <w:b/>
          <w:color w:val="000000" w:themeColor="text1"/>
          <w:lang w:val="ru-RU"/>
        </w:rPr>
        <w:t>ДОГОВОРА</w:t>
      </w:r>
    </w:p>
    <w:p w:rsidR="00D41CEF" w:rsidRPr="00F050CE" w:rsidRDefault="00D41CEF" w:rsidP="00D41CEF">
      <w:pPr>
        <w:pStyle w:val="Standard"/>
        <w:jc w:val="both"/>
        <w:rPr>
          <w:rFonts w:cs="Times New Roman"/>
          <w:b/>
          <w:color w:val="000000" w:themeColor="text1"/>
          <w:lang w:val="ru-RU"/>
        </w:rPr>
      </w:pPr>
    </w:p>
    <w:p w:rsidR="00D41CEF" w:rsidRPr="00F050CE" w:rsidRDefault="00D41CEF" w:rsidP="00D41CEF">
      <w:pPr>
        <w:pStyle w:val="Standard"/>
        <w:ind w:firstLine="709"/>
        <w:contextualSpacing/>
        <w:jc w:val="both"/>
        <w:rPr>
          <w:rFonts w:cs="Times New Roman"/>
        </w:rPr>
      </w:pPr>
    </w:p>
    <w:p w:rsidR="00D41CEF" w:rsidRPr="00F050CE" w:rsidRDefault="00D41CEF" w:rsidP="00D41CEF">
      <w:pPr>
        <w:pStyle w:val="Standard"/>
        <w:ind w:firstLine="709"/>
        <w:contextualSpacing/>
        <w:jc w:val="both"/>
        <w:rPr>
          <w:rFonts w:cs="Times New Roman"/>
        </w:rPr>
      </w:pPr>
    </w:p>
    <w:p w:rsidR="00D41CEF" w:rsidRPr="00F050CE" w:rsidRDefault="00D41CEF" w:rsidP="00D41CEF">
      <w:pPr>
        <w:pStyle w:val="Standard"/>
        <w:ind w:firstLine="709"/>
        <w:contextualSpacing/>
        <w:jc w:val="both"/>
        <w:rPr>
          <w:rFonts w:cs="Times New Roman"/>
        </w:rPr>
      </w:pPr>
    </w:p>
    <w:p w:rsidR="00D41CEF" w:rsidRPr="00F050CE" w:rsidRDefault="00D41CEF" w:rsidP="00D41CEF">
      <w:pPr>
        <w:pStyle w:val="Standard"/>
        <w:ind w:firstLine="709"/>
        <w:contextualSpacing/>
        <w:jc w:val="both"/>
        <w:rPr>
          <w:rFonts w:cs="Times New Roman"/>
          <w:color w:val="000000" w:themeColor="text1"/>
          <w:lang w:val="ru-RU"/>
        </w:rPr>
      </w:pPr>
      <w:r w:rsidRPr="00F050CE">
        <w:rPr>
          <w:rFonts w:cs="Times New Roman"/>
        </w:rPr>
        <w:t xml:space="preserve">В </w:t>
      </w:r>
      <w:proofErr w:type="spellStart"/>
      <w:r w:rsidRPr="00F050CE">
        <w:rPr>
          <w:rFonts w:cs="Times New Roman"/>
        </w:rPr>
        <w:t>целях</w:t>
      </w:r>
      <w:proofErr w:type="spellEnd"/>
      <w:r w:rsidRPr="00F050CE">
        <w:rPr>
          <w:rFonts w:cs="Times New Roman"/>
        </w:rPr>
        <w:t xml:space="preserve"> </w:t>
      </w:r>
      <w:proofErr w:type="spellStart"/>
      <w:r w:rsidRPr="00F050CE">
        <w:rPr>
          <w:rFonts w:cs="Times New Roman"/>
        </w:rPr>
        <w:t>получения</w:t>
      </w:r>
      <w:proofErr w:type="spellEnd"/>
      <w:r w:rsidRPr="00F050CE">
        <w:rPr>
          <w:rFonts w:cs="Times New Roman"/>
        </w:rPr>
        <w:t xml:space="preserve"> </w:t>
      </w:r>
      <w:proofErr w:type="spellStart"/>
      <w:r w:rsidRPr="00F050CE">
        <w:rPr>
          <w:rFonts w:cs="Times New Roman"/>
        </w:rPr>
        <w:t>ценовой</w:t>
      </w:r>
      <w:proofErr w:type="spellEnd"/>
      <w:r w:rsidRPr="00F050CE">
        <w:rPr>
          <w:rFonts w:cs="Times New Roman"/>
        </w:rPr>
        <w:t xml:space="preserve"> </w:t>
      </w:r>
      <w:proofErr w:type="spellStart"/>
      <w:r w:rsidRPr="00F050CE">
        <w:rPr>
          <w:rFonts w:cs="Times New Roman"/>
        </w:rPr>
        <w:t>информации</w:t>
      </w:r>
      <w:proofErr w:type="spellEnd"/>
      <w:r w:rsidRPr="00F050CE">
        <w:rPr>
          <w:rFonts w:cs="Times New Roman"/>
        </w:rPr>
        <w:t xml:space="preserve"> в </w:t>
      </w:r>
      <w:proofErr w:type="spellStart"/>
      <w:r w:rsidRPr="00F050CE">
        <w:rPr>
          <w:rFonts w:cs="Times New Roman"/>
        </w:rPr>
        <w:t>отношении</w:t>
      </w:r>
      <w:proofErr w:type="spellEnd"/>
      <w:r w:rsidRPr="00F050CE">
        <w:rPr>
          <w:rFonts w:cs="Times New Roman"/>
        </w:rPr>
        <w:t xml:space="preserve"> </w:t>
      </w:r>
      <w:proofErr w:type="spellStart"/>
      <w:r w:rsidRPr="00F050CE">
        <w:rPr>
          <w:rFonts w:cs="Times New Roman"/>
        </w:rPr>
        <w:t>объекта</w:t>
      </w:r>
      <w:proofErr w:type="spellEnd"/>
      <w:r w:rsidRPr="00F050CE">
        <w:rPr>
          <w:rFonts w:cs="Times New Roman"/>
        </w:rPr>
        <w:t xml:space="preserve"> </w:t>
      </w:r>
      <w:proofErr w:type="spellStart"/>
      <w:r w:rsidRPr="00F050CE">
        <w:rPr>
          <w:rFonts w:cs="Times New Roman"/>
        </w:rPr>
        <w:t>закупки</w:t>
      </w:r>
      <w:proofErr w:type="spellEnd"/>
      <w:r w:rsidRPr="00F050CE">
        <w:rPr>
          <w:rFonts w:cs="Times New Roman"/>
        </w:rPr>
        <w:t xml:space="preserve"> </w:t>
      </w:r>
      <w:proofErr w:type="spellStart"/>
      <w:r w:rsidRPr="00F050CE">
        <w:rPr>
          <w:rFonts w:cs="Times New Roman"/>
        </w:rPr>
        <w:t>для</w:t>
      </w:r>
      <w:proofErr w:type="spellEnd"/>
      <w:r w:rsidRPr="00F050CE">
        <w:rPr>
          <w:rFonts w:cs="Times New Roman"/>
        </w:rPr>
        <w:t xml:space="preserve"> </w:t>
      </w:r>
      <w:proofErr w:type="spellStart"/>
      <w:r w:rsidRPr="00F050CE">
        <w:rPr>
          <w:rFonts w:cs="Times New Roman"/>
        </w:rPr>
        <w:t>определения</w:t>
      </w:r>
      <w:proofErr w:type="spellEnd"/>
      <w:r w:rsidRPr="00F050CE">
        <w:rPr>
          <w:rFonts w:cs="Times New Roman"/>
        </w:rPr>
        <w:t xml:space="preserve"> </w:t>
      </w:r>
      <w:proofErr w:type="spellStart"/>
      <w:r w:rsidRPr="00F050CE">
        <w:rPr>
          <w:rFonts w:cs="Times New Roman"/>
        </w:rPr>
        <w:t>начальной</w:t>
      </w:r>
      <w:proofErr w:type="spellEnd"/>
      <w:r w:rsidRPr="00F050CE">
        <w:rPr>
          <w:rFonts w:cs="Times New Roman"/>
        </w:rPr>
        <w:t xml:space="preserve"> (</w:t>
      </w:r>
      <w:proofErr w:type="spellStart"/>
      <w:r w:rsidRPr="00F050CE">
        <w:rPr>
          <w:rFonts w:cs="Times New Roman"/>
        </w:rPr>
        <w:t>максимальной</w:t>
      </w:r>
      <w:proofErr w:type="spellEnd"/>
      <w:r w:rsidRPr="00F050CE">
        <w:rPr>
          <w:rFonts w:cs="Times New Roman"/>
        </w:rPr>
        <w:t xml:space="preserve">) </w:t>
      </w:r>
      <w:proofErr w:type="spellStart"/>
      <w:r w:rsidRPr="00F050CE">
        <w:rPr>
          <w:rFonts w:cs="Times New Roman"/>
        </w:rPr>
        <w:t>цены</w:t>
      </w:r>
      <w:proofErr w:type="spellEnd"/>
      <w:r w:rsidRPr="00F050CE">
        <w:rPr>
          <w:rFonts w:cs="Times New Roman"/>
        </w:rPr>
        <w:t xml:space="preserve"> </w:t>
      </w:r>
      <w:r w:rsidRPr="00F050CE">
        <w:rPr>
          <w:rFonts w:cs="Times New Roman"/>
          <w:lang w:val="ru-RU"/>
        </w:rPr>
        <w:t>договора</w:t>
      </w:r>
      <w:r w:rsidRPr="00F050CE">
        <w:rPr>
          <w:rFonts w:cs="Times New Roman"/>
        </w:rPr>
        <w:t xml:space="preserve"> </w:t>
      </w:r>
      <w:proofErr w:type="spellStart"/>
      <w:r w:rsidRPr="00F050CE">
        <w:rPr>
          <w:rFonts w:cs="Times New Roman"/>
        </w:rPr>
        <w:t>Заказчиком</w:t>
      </w:r>
      <w:proofErr w:type="spellEnd"/>
      <w:r w:rsidRPr="00F050CE">
        <w:rPr>
          <w:rFonts w:cs="Times New Roman"/>
        </w:rPr>
        <w:t xml:space="preserve">  </w:t>
      </w:r>
      <w:proofErr w:type="spellStart"/>
      <w:r w:rsidRPr="00F050CE">
        <w:rPr>
          <w:rFonts w:cs="Times New Roman"/>
        </w:rPr>
        <w:t>на</w:t>
      </w:r>
      <w:proofErr w:type="spellEnd"/>
      <w:r w:rsidRPr="00F050CE">
        <w:rPr>
          <w:rFonts w:cs="Times New Roman"/>
        </w:rPr>
        <w:t xml:space="preserve"> </w:t>
      </w:r>
      <w:proofErr w:type="spellStart"/>
      <w:r w:rsidR="00F050CE" w:rsidRPr="00F050CE">
        <w:rPr>
          <w:rFonts w:cs="Times New Roman"/>
        </w:rPr>
        <w:t>оказание</w:t>
      </w:r>
      <w:proofErr w:type="spellEnd"/>
      <w:r w:rsidR="00F050CE" w:rsidRPr="00F050CE">
        <w:rPr>
          <w:rFonts w:cs="Times New Roman"/>
        </w:rPr>
        <w:t xml:space="preserve"> </w:t>
      </w:r>
      <w:proofErr w:type="spellStart"/>
      <w:r w:rsidR="00F050CE" w:rsidRPr="00F050CE">
        <w:rPr>
          <w:rFonts w:cs="Times New Roman"/>
        </w:rPr>
        <w:t>информационно-консультационных</w:t>
      </w:r>
      <w:proofErr w:type="spellEnd"/>
      <w:r w:rsidR="00F050CE" w:rsidRPr="00F050CE">
        <w:rPr>
          <w:rFonts w:cs="Times New Roman"/>
        </w:rPr>
        <w:t xml:space="preserve"> </w:t>
      </w:r>
      <w:proofErr w:type="spellStart"/>
      <w:r w:rsidR="00F050CE" w:rsidRPr="00F050CE">
        <w:rPr>
          <w:rFonts w:cs="Times New Roman"/>
        </w:rPr>
        <w:t>услуг</w:t>
      </w:r>
      <w:proofErr w:type="spellEnd"/>
      <w:r w:rsidR="00F050CE" w:rsidRPr="00F050CE">
        <w:rPr>
          <w:rFonts w:cs="Times New Roman"/>
        </w:rPr>
        <w:t xml:space="preserve"> с </w:t>
      </w:r>
      <w:proofErr w:type="spellStart"/>
      <w:r w:rsidR="00F050CE" w:rsidRPr="00F050CE">
        <w:rPr>
          <w:rFonts w:cs="Times New Roman"/>
        </w:rPr>
        <w:t>целью</w:t>
      </w:r>
      <w:proofErr w:type="spellEnd"/>
      <w:r w:rsidR="00F050CE" w:rsidRPr="00F050CE">
        <w:rPr>
          <w:rFonts w:cs="Times New Roman"/>
        </w:rPr>
        <w:t xml:space="preserve"> </w:t>
      </w:r>
      <w:proofErr w:type="spellStart"/>
      <w:r w:rsidR="00F050CE" w:rsidRPr="00F050CE">
        <w:rPr>
          <w:rFonts w:cs="Times New Roman"/>
        </w:rPr>
        <w:t>обеспечения</w:t>
      </w:r>
      <w:proofErr w:type="spellEnd"/>
      <w:r w:rsidR="00F050CE" w:rsidRPr="00F050CE">
        <w:rPr>
          <w:rFonts w:cs="Times New Roman"/>
        </w:rPr>
        <w:t xml:space="preserve"> </w:t>
      </w:r>
      <w:proofErr w:type="spellStart"/>
      <w:r w:rsidR="00F050CE" w:rsidRPr="00F050CE">
        <w:rPr>
          <w:rFonts w:cs="Times New Roman"/>
        </w:rPr>
        <w:t>безопасности</w:t>
      </w:r>
      <w:proofErr w:type="spellEnd"/>
      <w:r w:rsidR="00F050CE" w:rsidRPr="00F050CE">
        <w:rPr>
          <w:rFonts w:cs="Times New Roman"/>
        </w:rPr>
        <w:t xml:space="preserve"> </w:t>
      </w:r>
      <w:proofErr w:type="spellStart"/>
      <w:r w:rsidR="00F050CE" w:rsidRPr="00F050CE">
        <w:rPr>
          <w:rFonts w:cs="Times New Roman"/>
        </w:rPr>
        <w:t>плавания</w:t>
      </w:r>
      <w:proofErr w:type="spellEnd"/>
      <w:r w:rsidR="00F050CE" w:rsidRPr="00F050CE">
        <w:rPr>
          <w:rFonts w:cs="Times New Roman"/>
        </w:rPr>
        <w:t xml:space="preserve"> </w:t>
      </w:r>
      <w:proofErr w:type="spellStart"/>
      <w:r w:rsidR="00F050CE" w:rsidRPr="00F050CE">
        <w:rPr>
          <w:rFonts w:cs="Times New Roman"/>
        </w:rPr>
        <w:t>судов</w:t>
      </w:r>
      <w:proofErr w:type="spellEnd"/>
      <w:r w:rsidRPr="00F050CE">
        <w:rPr>
          <w:rFonts w:cs="Times New Roman"/>
          <w:lang w:val="ru-RU"/>
        </w:rPr>
        <w:t>:</w:t>
      </w:r>
    </w:p>
    <w:p w:rsidR="00D41CEF" w:rsidRPr="00F050CE" w:rsidRDefault="00D41CEF" w:rsidP="00D41CEF">
      <w:pPr>
        <w:pStyle w:val="affffff8"/>
        <w:ind w:left="0" w:firstLine="709"/>
        <w:jc w:val="both"/>
        <w:rPr>
          <w:rFonts w:ascii="Times New Roman" w:hAnsi="Times New Roman" w:cs="Times New Roman"/>
          <w:sz w:val="24"/>
          <w:szCs w:val="24"/>
        </w:rPr>
      </w:pPr>
      <w:r w:rsidRPr="00F050CE">
        <w:rPr>
          <w:rFonts w:ascii="Times New Roman" w:hAnsi="Times New Roman" w:cs="Times New Roman"/>
          <w:sz w:val="24"/>
          <w:szCs w:val="24"/>
        </w:rPr>
        <w:t xml:space="preserve">Направлены запросы о предоставлении ценовой информации исполнителям, обладающим опытом соответствующих услуг, информация о которых имеется в свободном доступе. </w:t>
      </w:r>
    </w:p>
    <w:p w:rsidR="00D41CEF" w:rsidRPr="00F050CE" w:rsidRDefault="00D41CEF" w:rsidP="00D41CEF">
      <w:pPr>
        <w:pStyle w:val="affffff8"/>
        <w:ind w:left="0" w:firstLine="709"/>
        <w:jc w:val="both"/>
        <w:rPr>
          <w:rFonts w:ascii="Times New Roman" w:hAnsi="Times New Roman" w:cs="Times New Roman"/>
          <w:sz w:val="24"/>
          <w:szCs w:val="24"/>
        </w:rPr>
      </w:pPr>
      <w:r w:rsidRPr="00F050CE">
        <w:rPr>
          <w:rFonts w:ascii="Times New Roman" w:hAnsi="Times New Roman" w:cs="Times New Roman"/>
          <w:sz w:val="24"/>
          <w:szCs w:val="24"/>
        </w:rPr>
        <w:t xml:space="preserve">Заказчиком получены ответы от двух исполнителей с ценовой информацией, на основании которых осуществлен расчет начальной (максимальной) цены договора.  </w:t>
      </w:r>
    </w:p>
    <w:p w:rsidR="00D41CEF" w:rsidRPr="00F050CE" w:rsidRDefault="00D41CEF" w:rsidP="00D41CEF">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D41CEF" w:rsidRPr="00F050CE" w:rsidTr="00C108FD">
        <w:tc>
          <w:tcPr>
            <w:tcW w:w="4644" w:type="dxa"/>
            <w:tcBorders>
              <w:top w:val="single" w:sz="4" w:space="0" w:color="000000"/>
              <w:left w:val="single" w:sz="4" w:space="0" w:color="000000"/>
              <w:bottom w:val="single" w:sz="4" w:space="0" w:color="000000"/>
            </w:tcBorders>
            <w:shd w:val="clear" w:color="auto" w:fill="auto"/>
          </w:tcPr>
          <w:p w:rsidR="00D41CEF" w:rsidRPr="00F050CE" w:rsidRDefault="00D41CEF" w:rsidP="00C108FD">
            <w:pPr>
              <w:jc w:val="center"/>
              <w:rPr>
                <w:rFonts w:ascii="Times New Roman" w:hAnsi="Times New Roman" w:cs="Times New Roman"/>
                <w:b/>
                <w:sz w:val="24"/>
                <w:szCs w:val="24"/>
              </w:rPr>
            </w:pPr>
            <w:r w:rsidRPr="00F050CE">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41CEF" w:rsidRPr="00F050CE" w:rsidRDefault="00D41CEF" w:rsidP="00C108FD">
            <w:pPr>
              <w:jc w:val="center"/>
              <w:rPr>
                <w:rFonts w:ascii="Times New Roman" w:hAnsi="Times New Roman" w:cs="Times New Roman"/>
                <w:sz w:val="24"/>
                <w:szCs w:val="24"/>
              </w:rPr>
            </w:pPr>
            <w:r w:rsidRPr="00F050CE">
              <w:rPr>
                <w:rFonts w:ascii="Times New Roman" w:hAnsi="Times New Roman" w:cs="Times New Roman"/>
                <w:b/>
                <w:sz w:val="24"/>
                <w:szCs w:val="24"/>
              </w:rPr>
              <w:t>Предлагаемая цена поставки, рублей</w:t>
            </w:r>
          </w:p>
        </w:tc>
      </w:tr>
      <w:tr w:rsidR="00D41CEF" w:rsidRPr="00F050CE" w:rsidTr="00C108FD">
        <w:tc>
          <w:tcPr>
            <w:tcW w:w="4644" w:type="dxa"/>
            <w:tcBorders>
              <w:top w:val="single" w:sz="4" w:space="0" w:color="000000"/>
              <w:left w:val="single" w:sz="4" w:space="0" w:color="000000"/>
              <w:bottom w:val="single" w:sz="4" w:space="0" w:color="000000"/>
            </w:tcBorders>
            <w:shd w:val="clear" w:color="auto" w:fill="auto"/>
          </w:tcPr>
          <w:p w:rsidR="00D41CEF" w:rsidRPr="00F050CE" w:rsidRDefault="00D41CEF" w:rsidP="00C108FD">
            <w:pPr>
              <w:jc w:val="center"/>
              <w:rPr>
                <w:rFonts w:ascii="Times New Roman" w:hAnsi="Times New Roman" w:cs="Times New Roman"/>
                <w:sz w:val="24"/>
                <w:szCs w:val="24"/>
              </w:rPr>
            </w:pPr>
            <w:r w:rsidRPr="00F050CE">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41CEF" w:rsidRPr="00F050CE" w:rsidRDefault="00F050CE" w:rsidP="00F050CE">
            <w:pPr>
              <w:jc w:val="center"/>
              <w:rPr>
                <w:rFonts w:ascii="Times New Roman" w:hAnsi="Times New Roman" w:cs="Times New Roman"/>
                <w:sz w:val="24"/>
                <w:szCs w:val="24"/>
              </w:rPr>
            </w:pPr>
            <w:r>
              <w:rPr>
                <w:rFonts w:ascii="Times New Roman" w:hAnsi="Times New Roman" w:cs="Times New Roman"/>
                <w:sz w:val="24"/>
                <w:szCs w:val="24"/>
              </w:rPr>
              <w:t>1296702,</w:t>
            </w:r>
            <w:r w:rsidR="00D41CEF" w:rsidRPr="00F050CE">
              <w:rPr>
                <w:rFonts w:ascii="Times New Roman" w:hAnsi="Times New Roman" w:cs="Times New Roman"/>
                <w:sz w:val="24"/>
                <w:szCs w:val="24"/>
              </w:rPr>
              <w:t>00</w:t>
            </w:r>
          </w:p>
        </w:tc>
      </w:tr>
      <w:tr w:rsidR="00D41CEF" w:rsidRPr="00F050CE" w:rsidTr="00C108FD">
        <w:tc>
          <w:tcPr>
            <w:tcW w:w="4644" w:type="dxa"/>
            <w:tcBorders>
              <w:top w:val="single" w:sz="4" w:space="0" w:color="000000"/>
              <w:left w:val="single" w:sz="4" w:space="0" w:color="000000"/>
              <w:bottom w:val="single" w:sz="4" w:space="0" w:color="000000"/>
            </w:tcBorders>
            <w:shd w:val="clear" w:color="auto" w:fill="auto"/>
          </w:tcPr>
          <w:p w:rsidR="00D41CEF" w:rsidRPr="00F050CE" w:rsidRDefault="00D41CEF" w:rsidP="00C108FD">
            <w:pPr>
              <w:jc w:val="center"/>
              <w:rPr>
                <w:rFonts w:ascii="Times New Roman" w:hAnsi="Times New Roman" w:cs="Times New Roman"/>
                <w:sz w:val="24"/>
                <w:szCs w:val="24"/>
              </w:rPr>
            </w:pP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41CEF" w:rsidRPr="00F050CE" w:rsidRDefault="00D41CEF" w:rsidP="00C108FD">
            <w:pPr>
              <w:jc w:val="center"/>
              <w:rPr>
                <w:rFonts w:ascii="Times New Roman" w:hAnsi="Times New Roman" w:cs="Times New Roman"/>
                <w:sz w:val="24"/>
                <w:szCs w:val="24"/>
              </w:rPr>
            </w:pPr>
          </w:p>
        </w:tc>
      </w:tr>
      <w:tr w:rsidR="00D41CEF" w:rsidRPr="00F050CE" w:rsidTr="00C108FD">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D41CEF" w:rsidRPr="00F050CE" w:rsidRDefault="00D41CEF" w:rsidP="00C108FD">
            <w:pPr>
              <w:rPr>
                <w:rFonts w:ascii="Times New Roman" w:hAnsi="Times New Roman" w:cs="Times New Roman"/>
                <w:sz w:val="24"/>
                <w:szCs w:val="24"/>
              </w:rPr>
            </w:pPr>
            <w:r w:rsidRPr="00F050CE">
              <w:rPr>
                <w:rFonts w:ascii="Times New Roman" w:hAnsi="Times New Roman" w:cs="Times New Roman"/>
                <w:sz w:val="24"/>
                <w:szCs w:val="24"/>
              </w:rPr>
              <w:t xml:space="preserve">    На основании вышеизложенного средняя цена </w:t>
            </w:r>
            <w:proofErr w:type="gramStart"/>
            <w:r w:rsidRPr="00F050CE">
              <w:rPr>
                <w:rFonts w:ascii="Times New Roman" w:hAnsi="Times New Roman" w:cs="Times New Roman"/>
                <w:sz w:val="24"/>
                <w:szCs w:val="24"/>
              </w:rPr>
              <w:t xml:space="preserve">составляет  </w:t>
            </w:r>
            <w:r w:rsidR="00F050CE" w:rsidRPr="00F050CE">
              <w:rPr>
                <w:rFonts w:ascii="Times New Roman" w:hAnsi="Times New Roman" w:cs="Times New Roman"/>
                <w:b/>
                <w:sz w:val="24"/>
                <w:szCs w:val="24"/>
                <w:u w:val="single"/>
              </w:rPr>
              <w:t>1296702</w:t>
            </w:r>
            <w:proofErr w:type="gramEnd"/>
            <w:r w:rsidRPr="00F050CE">
              <w:rPr>
                <w:rFonts w:ascii="Times New Roman" w:hAnsi="Times New Roman" w:cs="Times New Roman"/>
                <w:b/>
                <w:bCs/>
                <w:sz w:val="24"/>
                <w:szCs w:val="24"/>
                <w:u w:val="single"/>
              </w:rPr>
              <w:t>,00</w:t>
            </w:r>
            <w:r w:rsidRPr="00F050CE">
              <w:rPr>
                <w:rFonts w:ascii="Times New Roman" w:hAnsi="Times New Roman" w:cs="Times New Roman"/>
                <w:b/>
                <w:bCs/>
                <w:sz w:val="24"/>
                <w:szCs w:val="24"/>
              </w:rPr>
              <w:t xml:space="preserve"> </w:t>
            </w:r>
            <w:r w:rsidRPr="00F050CE">
              <w:rPr>
                <w:rFonts w:ascii="Times New Roman" w:hAnsi="Times New Roman" w:cs="Times New Roman"/>
                <w:sz w:val="24"/>
                <w:szCs w:val="24"/>
              </w:rPr>
              <w:t>рублей.</w:t>
            </w:r>
          </w:p>
        </w:tc>
      </w:tr>
    </w:tbl>
    <w:p w:rsidR="00D41CEF" w:rsidRPr="00F050CE" w:rsidRDefault="00D41CEF" w:rsidP="00D41CEF">
      <w:pPr>
        <w:pStyle w:val="Standard"/>
        <w:rPr>
          <w:rFonts w:cs="Times New Roman"/>
          <w:lang w:val="ru-RU"/>
        </w:rPr>
      </w:pPr>
    </w:p>
    <w:p w:rsidR="00D41CEF" w:rsidRPr="00F050CE" w:rsidRDefault="00D41CEF" w:rsidP="00D41CEF">
      <w:pPr>
        <w:ind w:firstLine="709"/>
        <w:rPr>
          <w:rFonts w:ascii="Times New Roman" w:hAnsi="Times New Roman" w:cs="Times New Roman"/>
          <w:sz w:val="24"/>
          <w:szCs w:val="24"/>
        </w:rPr>
      </w:pPr>
      <w:r w:rsidRPr="00F050CE">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D41CEF" w:rsidRPr="00F050CE" w:rsidRDefault="00D41CEF" w:rsidP="00D41CEF">
      <w:pPr>
        <w:rPr>
          <w:rFonts w:ascii="Times New Roman" w:hAnsi="Times New Roman" w:cs="Times New Roman"/>
          <w:sz w:val="24"/>
          <w:szCs w:val="24"/>
        </w:rPr>
      </w:pPr>
      <w:r w:rsidRPr="00F050CE">
        <w:rPr>
          <w:rFonts w:ascii="Times New Roman" w:hAnsi="Times New Roman" w:cs="Times New Roman"/>
          <w:sz w:val="24"/>
          <w:szCs w:val="24"/>
        </w:rPr>
        <w:t xml:space="preserve">Предложение 1: </w:t>
      </w:r>
      <w:proofErr w:type="gramStart"/>
      <w:r w:rsidRPr="00F050CE">
        <w:rPr>
          <w:rFonts w:ascii="Times New Roman" w:hAnsi="Times New Roman" w:cs="Times New Roman"/>
          <w:sz w:val="24"/>
          <w:szCs w:val="24"/>
        </w:rPr>
        <w:t xml:space="preserve">от  </w:t>
      </w:r>
      <w:r w:rsidR="00F050CE">
        <w:rPr>
          <w:rFonts w:ascii="Times New Roman" w:hAnsi="Times New Roman" w:cs="Times New Roman"/>
          <w:sz w:val="24"/>
          <w:szCs w:val="24"/>
        </w:rPr>
        <w:t>1</w:t>
      </w:r>
      <w:r w:rsidRPr="00F050CE">
        <w:rPr>
          <w:rFonts w:ascii="Times New Roman" w:hAnsi="Times New Roman" w:cs="Times New Roman"/>
          <w:sz w:val="24"/>
          <w:szCs w:val="24"/>
        </w:rPr>
        <w:t>1.</w:t>
      </w:r>
      <w:r w:rsidR="00F050CE">
        <w:rPr>
          <w:rFonts w:ascii="Times New Roman" w:hAnsi="Times New Roman" w:cs="Times New Roman"/>
          <w:sz w:val="24"/>
          <w:szCs w:val="24"/>
        </w:rPr>
        <w:t>12</w:t>
      </w:r>
      <w:r w:rsidRPr="00F050CE">
        <w:rPr>
          <w:rFonts w:ascii="Times New Roman" w:hAnsi="Times New Roman" w:cs="Times New Roman"/>
          <w:sz w:val="24"/>
          <w:szCs w:val="24"/>
        </w:rPr>
        <w:t>.2015</w:t>
      </w:r>
      <w:proofErr w:type="gramEnd"/>
      <w:r w:rsidRPr="00F050CE">
        <w:rPr>
          <w:rFonts w:ascii="Times New Roman" w:hAnsi="Times New Roman" w:cs="Times New Roman"/>
          <w:sz w:val="24"/>
          <w:szCs w:val="24"/>
        </w:rPr>
        <w:t xml:space="preserve"> </w:t>
      </w:r>
      <w:proofErr w:type="spellStart"/>
      <w:r w:rsidRPr="00F050CE">
        <w:rPr>
          <w:rFonts w:ascii="Times New Roman" w:hAnsi="Times New Roman" w:cs="Times New Roman"/>
          <w:sz w:val="24"/>
          <w:szCs w:val="24"/>
        </w:rPr>
        <w:t>вх</w:t>
      </w:r>
      <w:proofErr w:type="spellEnd"/>
      <w:r w:rsidRPr="00F050CE">
        <w:rPr>
          <w:rFonts w:ascii="Times New Roman" w:hAnsi="Times New Roman" w:cs="Times New Roman"/>
          <w:sz w:val="24"/>
          <w:szCs w:val="24"/>
        </w:rPr>
        <w:t xml:space="preserve">. № </w:t>
      </w:r>
      <w:r w:rsidR="00F050CE">
        <w:rPr>
          <w:rFonts w:ascii="Times New Roman" w:hAnsi="Times New Roman" w:cs="Times New Roman"/>
          <w:sz w:val="24"/>
          <w:szCs w:val="24"/>
        </w:rPr>
        <w:t>6379.</w:t>
      </w:r>
    </w:p>
    <w:p w:rsidR="00D41CEF" w:rsidRPr="00F050CE" w:rsidRDefault="00D41CEF" w:rsidP="00D41CEF">
      <w:pPr>
        <w:rPr>
          <w:rFonts w:ascii="Times New Roman" w:hAnsi="Times New Roman" w:cs="Times New Roman"/>
          <w:sz w:val="24"/>
          <w:szCs w:val="24"/>
        </w:rPr>
      </w:pPr>
    </w:p>
    <w:p w:rsidR="00D41CEF" w:rsidRPr="00F050CE" w:rsidRDefault="00D41CEF" w:rsidP="00D41CEF">
      <w:pPr>
        <w:rPr>
          <w:rFonts w:ascii="Times New Roman" w:hAnsi="Times New Roman" w:cs="Times New Roman"/>
          <w:b/>
          <w:sz w:val="24"/>
          <w:szCs w:val="24"/>
        </w:rPr>
      </w:pPr>
    </w:p>
    <w:p w:rsidR="00D41CEF" w:rsidRPr="00F050CE" w:rsidRDefault="00D41CEF" w:rsidP="00D41CEF">
      <w:pPr>
        <w:pStyle w:val="Standard"/>
        <w:ind w:right="-1" w:firstLine="709"/>
        <w:jc w:val="both"/>
        <w:rPr>
          <w:rFonts w:cs="Times New Roman"/>
          <w:b/>
          <w:color w:val="000000"/>
        </w:rPr>
      </w:pPr>
      <w:proofErr w:type="spellStart"/>
      <w:r w:rsidRPr="00F050CE">
        <w:rPr>
          <w:rFonts w:cs="Times New Roman"/>
        </w:rPr>
        <w:t>Заказчиком</w:t>
      </w:r>
      <w:proofErr w:type="spellEnd"/>
      <w:r w:rsidRPr="00F050CE">
        <w:rPr>
          <w:rFonts w:cs="Times New Roman"/>
        </w:rPr>
        <w:t xml:space="preserve"> </w:t>
      </w:r>
      <w:proofErr w:type="spellStart"/>
      <w:r w:rsidRPr="00F050CE">
        <w:rPr>
          <w:rFonts w:cs="Times New Roman"/>
        </w:rPr>
        <w:t>устанавливается</w:t>
      </w:r>
      <w:proofErr w:type="spellEnd"/>
      <w:r w:rsidRPr="00F050CE">
        <w:rPr>
          <w:rFonts w:cs="Times New Roman"/>
        </w:rPr>
        <w:t xml:space="preserve"> </w:t>
      </w:r>
      <w:proofErr w:type="spellStart"/>
      <w:r w:rsidRPr="00F050CE">
        <w:rPr>
          <w:rFonts w:cs="Times New Roman"/>
        </w:rPr>
        <w:t>начальная</w:t>
      </w:r>
      <w:proofErr w:type="spellEnd"/>
      <w:r w:rsidRPr="00F050CE">
        <w:rPr>
          <w:rFonts w:cs="Times New Roman"/>
        </w:rPr>
        <w:t xml:space="preserve"> (</w:t>
      </w:r>
      <w:proofErr w:type="spellStart"/>
      <w:r w:rsidRPr="00F050CE">
        <w:rPr>
          <w:rFonts w:cs="Times New Roman"/>
        </w:rPr>
        <w:t>максимальная</w:t>
      </w:r>
      <w:proofErr w:type="spellEnd"/>
      <w:r w:rsidRPr="00F050CE">
        <w:rPr>
          <w:rFonts w:cs="Times New Roman"/>
        </w:rPr>
        <w:t xml:space="preserve">) </w:t>
      </w:r>
      <w:proofErr w:type="spellStart"/>
      <w:r w:rsidRPr="00F050CE">
        <w:rPr>
          <w:rFonts w:cs="Times New Roman"/>
        </w:rPr>
        <w:t>цена</w:t>
      </w:r>
      <w:proofErr w:type="spellEnd"/>
      <w:r w:rsidRPr="00F050CE">
        <w:rPr>
          <w:rFonts w:cs="Times New Roman"/>
        </w:rPr>
        <w:t xml:space="preserve"> </w:t>
      </w:r>
      <w:r w:rsidRPr="00F050CE">
        <w:rPr>
          <w:rFonts w:cs="Times New Roman"/>
          <w:lang w:val="ru-RU"/>
        </w:rPr>
        <w:t>договора</w:t>
      </w:r>
      <w:r w:rsidRPr="00F050CE">
        <w:rPr>
          <w:rFonts w:cs="Times New Roman"/>
        </w:rPr>
        <w:t xml:space="preserve"> </w:t>
      </w:r>
      <w:proofErr w:type="spellStart"/>
      <w:r w:rsidRPr="00F050CE">
        <w:rPr>
          <w:rFonts w:cs="Times New Roman"/>
        </w:rPr>
        <w:t>на</w:t>
      </w:r>
      <w:proofErr w:type="spellEnd"/>
      <w:r w:rsidRPr="00F050CE">
        <w:rPr>
          <w:rFonts w:cs="Times New Roman"/>
        </w:rPr>
        <w:t xml:space="preserve"> </w:t>
      </w:r>
      <w:proofErr w:type="spellStart"/>
      <w:r w:rsidR="00F050CE" w:rsidRPr="00F050CE">
        <w:rPr>
          <w:rFonts w:cs="Times New Roman"/>
        </w:rPr>
        <w:t>оказание</w:t>
      </w:r>
      <w:proofErr w:type="spellEnd"/>
      <w:r w:rsidR="00F050CE" w:rsidRPr="00F050CE">
        <w:rPr>
          <w:rFonts w:cs="Times New Roman"/>
        </w:rPr>
        <w:t xml:space="preserve"> </w:t>
      </w:r>
      <w:proofErr w:type="spellStart"/>
      <w:r w:rsidR="00F050CE" w:rsidRPr="00F050CE">
        <w:rPr>
          <w:rFonts w:cs="Times New Roman"/>
        </w:rPr>
        <w:t>информационно-консультационных</w:t>
      </w:r>
      <w:proofErr w:type="spellEnd"/>
      <w:r w:rsidR="00F050CE" w:rsidRPr="00F050CE">
        <w:rPr>
          <w:rFonts w:cs="Times New Roman"/>
        </w:rPr>
        <w:t xml:space="preserve"> </w:t>
      </w:r>
      <w:proofErr w:type="spellStart"/>
      <w:r w:rsidR="00F050CE" w:rsidRPr="00F050CE">
        <w:rPr>
          <w:rFonts w:cs="Times New Roman"/>
        </w:rPr>
        <w:t>услуг</w:t>
      </w:r>
      <w:proofErr w:type="spellEnd"/>
      <w:r w:rsidR="00F050CE" w:rsidRPr="00F050CE">
        <w:rPr>
          <w:rFonts w:cs="Times New Roman"/>
        </w:rPr>
        <w:t xml:space="preserve"> с </w:t>
      </w:r>
      <w:proofErr w:type="spellStart"/>
      <w:r w:rsidR="00F050CE" w:rsidRPr="00F050CE">
        <w:rPr>
          <w:rFonts w:cs="Times New Roman"/>
        </w:rPr>
        <w:t>целью</w:t>
      </w:r>
      <w:proofErr w:type="spellEnd"/>
      <w:r w:rsidR="00F050CE" w:rsidRPr="00F050CE">
        <w:rPr>
          <w:rFonts w:cs="Times New Roman"/>
        </w:rPr>
        <w:t xml:space="preserve"> </w:t>
      </w:r>
      <w:proofErr w:type="spellStart"/>
      <w:r w:rsidR="00F050CE" w:rsidRPr="00F050CE">
        <w:rPr>
          <w:rFonts w:cs="Times New Roman"/>
        </w:rPr>
        <w:t>обеспечения</w:t>
      </w:r>
      <w:proofErr w:type="spellEnd"/>
      <w:r w:rsidR="00F050CE" w:rsidRPr="00F050CE">
        <w:rPr>
          <w:rFonts w:cs="Times New Roman"/>
        </w:rPr>
        <w:t xml:space="preserve"> </w:t>
      </w:r>
      <w:proofErr w:type="spellStart"/>
      <w:r w:rsidR="00F050CE" w:rsidRPr="00F050CE">
        <w:rPr>
          <w:rFonts w:cs="Times New Roman"/>
        </w:rPr>
        <w:t>безопасности</w:t>
      </w:r>
      <w:proofErr w:type="spellEnd"/>
      <w:r w:rsidR="00F050CE" w:rsidRPr="00F050CE">
        <w:rPr>
          <w:rFonts w:cs="Times New Roman"/>
        </w:rPr>
        <w:t xml:space="preserve"> </w:t>
      </w:r>
      <w:proofErr w:type="spellStart"/>
      <w:r w:rsidR="00F050CE" w:rsidRPr="00F050CE">
        <w:rPr>
          <w:rFonts w:cs="Times New Roman"/>
        </w:rPr>
        <w:t>плавания</w:t>
      </w:r>
      <w:proofErr w:type="spellEnd"/>
      <w:r w:rsidR="00F050CE" w:rsidRPr="00F050CE">
        <w:rPr>
          <w:rFonts w:cs="Times New Roman"/>
        </w:rPr>
        <w:t xml:space="preserve"> </w:t>
      </w:r>
      <w:proofErr w:type="spellStart"/>
      <w:r w:rsidR="00F050CE" w:rsidRPr="00F050CE">
        <w:rPr>
          <w:rFonts w:cs="Times New Roman"/>
        </w:rPr>
        <w:t>судов</w:t>
      </w:r>
      <w:proofErr w:type="spellEnd"/>
      <w:r w:rsidRPr="00F050CE">
        <w:rPr>
          <w:rFonts w:cs="Times New Roman"/>
        </w:rPr>
        <w:t xml:space="preserve"> в </w:t>
      </w:r>
      <w:proofErr w:type="spellStart"/>
      <w:r w:rsidRPr="00F050CE">
        <w:rPr>
          <w:rFonts w:cs="Times New Roman"/>
        </w:rPr>
        <w:t>сумме</w:t>
      </w:r>
      <w:proofErr w:type="spellEnd"/>
      <w:r w:rsidRPr="00F050CE">
        <w:rPr>
          <w:rFonts w:cs="Times New Roman"/>
        </w:rPr>
        <w:t xml:space="preserve"> </w:t>
      </w:r>
      <w:r w:rsidR="00F050CE" w:rsidRPr="00F050CE">
        <w:rPr>
          <w:rFonts w:cs="Times New Roman"/>
          <w:color w:val="000000" w:themeColor="text1"/>
        </w:rPr>
        <w:t>1296702 (</w:t>
      </w:r>
      <w:proofErr w:type="spellStart"/>
      <w:r w:rsidR="00F050CE" w:rsidRPr="00F050CE">
        <w:rPr>
          <w:rFonts w:cs="Times New Roman"/>
          <w:color w:val="000000" w:themeColor="text1"/>
        </w:rPr>
        <w:t>один</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миллион</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двести</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девяносто</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шесть</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тысяч</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семьсот</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два</w:t>
      </w:r>
      <w:proofErr w:type="spellEnd"/>
      <w:r w:rsidR="00F050CE" w:rsidRPr="00F050CE">
        <w:rPr>
          <w:rFonts w:cs="Times New Roman"/>
          <w:color w:val="000000" w:themeColor="text1"/>
        </w:rPr>
        <w:t xml:space="preserve">) </w:t>
      </w:r>
      <w:proofErr w:type="spellStart"/>
      <w:r w:rsidR="00F050CE" w:rsidRPr="00F050CE">
        <w:rPr>
          <w:rFonts w:cs="Times New Roman"/>
          <w:color w:val="000000" w:themeColor="text1"/>
        </w:rPr>
        <w:t>рубля</w:t>
      </w:r>
      <w:proofErr w:type="spellEnd"/>
      <w:r w:rsidR="00F050CE" w:rsidRPr="00F050CE">
        <w:rPr>
          <w:rFonts w:cs="Times New Roman"/>
          <w:color w:val="000000" w:themeColor="text1"/>
        </w:rPr>
        <w:t xml:space="preserve"> 00 </w:t>
      </w:r>
      <w:proofErr w:type="spellStart"/>
      <w:r w:rsidR="00F050CE" w:rsidRPr="00F050CE">
        <w:rPr>
          <w:rFonts w:cs="Times New Roman"/>
          <w:color w:val="000000" w:themeColor="text1"/>
        </w:rPr>
        <w:t>копеек</w:t>
      </w:r>
      <w:proofErr w:type="spellEnd"/>
      <w:r w:rsidRPr="00F050CE">
        <w:rPr>
          <w:rFonts w:cs="Times New Roman"/>
        </w:rPr>
        <w:t>.</w:t>
      </w:r>
    </w:p>
    <w:p w:rsidR="00D41CEF" w:rsidRPr="00F050CE" w:rsidRDefault="00D41CEF" w:rsidP="00D41CEF">
      <w:pPr>
        <w:ind w:firstLine="708"/>
        <w:jc w:val="both"/>
        <w:rPr>
          <w:rFonts w:ascii="Times New Roman" w:hAnsi="Times New Roman" w:cs="Times New Roman"/>
          <w:sz w:val="24"/>
          <w:szCs w:val="24"/>
        </w:rPr>
      </w:pPr>
    </w:p>
    <w:p w:rsidR="00D41CEF" w:rsidRPr="00F050CE" w:rsidRDefault="00D41CEF" w:rsidP="00D41CEF">
      <w:pPr>
        <w:widowControl/>
        <w:autoSpaceDE/>
        <w:autoSpaceDN/>
        <w:adjustRightInd/>
        <w:ind w:left="567"/>
        <w:jc w:val="both"/>
        <w:rPr>
          <w:rFonts w:ascii="Times New Roman" w:hAnsi="Times New Roman" w:cs="Times New Roman"/>
          <w:sz w:val="24"/>
          <w:szCs w:val="24"/>
        </w:rPr>
      </w:pPr>
    </w:p>
    <w:p w:rsidR="002D4EEA" w:rsidRPr="00F050CE" w:rsidRDefault="002D4EEA" w:rsidP="00D41CEF">
      <w:pPr>
        <w:pStyle w:val="a7"/>
        <w:numPr>
          <w:ilvl w:val="0"/>
          <w:numId w:val="0"/>
        </w:numPr>
        <w:ind w:left="1300"/>
        <w:rPr>
          <w:rFonts w:ascii="Times New Roman" w:hAnsi="Times New Roman"/>
        </w:rPr>
      </w:pPr>
    </w:p>
    <w:sectPr w:rsidR="002D4EEA" w:rsidRPr="00F050CE"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15" w:rsidRDefault="00711A15">
      <w:r>
        <w:separator/>
      </w:r>
    </w:p>
  </w:endnote>
  <w:endnote w:type="continuationSeparator" w:id="0">
    <w:p w:rsidR="00711A15" w:rsidRDefault="0071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15" w:rsidRDefault="00711A15">
      <w:r>
        <w:separator/>
      </w:r>
    </w:p>
  </w:footnote>
  <w:footnote w:type="continuationSeparator" w:id="0">
    <w:p w:rsidR="00711A15" w:rsidRDefault="0071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6BDF"/>
    <w:rsid w:val="00077E8E"/>
    <w:rsid w:val="0008057B"/>
    <w:rsid w:val="00080E06"/>
    <w:rsid w:val="00082A2B"/>
    <w:rsid w:val="00083EE6"/>
    <w:rsid w:val="000854DF"/>
    <w:rsid w:val="000935A5"/>
    <w:rsid w:val="00093958"/>
    <w:rsid w:val="00094152"/>
    <w:rsid w:val="00095116"/>
    <w:rsid w:val="000955A3"/>
    <w:rsid w:val="0009630F"/>
    <w:rsid w:val="00097626"/>
    <w:rsid w:val="000A18E1"/>
    <w:rsid w:val="000A2157"/>
    <w:rsid w:val="000A2A08"/>
    <w:rsid w:val="000A3AC2"/>
    <w:rsid w:val="000A5115"/>
    <w:rsid w:val="000A750A"/>
    <w:rsid w:val="000B03CF"/>
    <w:rsid w:val="000B0AA4"/>
    <w:rsid w:val="000B3E4A"/>
    <w:rsid w:val="000B4C07"/>
    <w:rsid w:val="000B515D"/>
    <w:rsid w:val="000B7503"/>
    <w:rsid w:val="000B7914"/>
    <w:rsid w:val="000C035D"/>
    <w:rsid w:val="000C0BB8"/>
    <w:rsid w:val="000C1938"/>
    <w:rsid w:val="000C235A"/>
    <w:rsid w:val="000C3DEB"/>
    <w:rsid w:val="000C5795"/>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2B01"/>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4733B"/>
    <w:rsid w:val="00147409"/>
    <w:rsid w:val="00150A69"/>
    <w:rsid w:val="00153EEE"/>
    <w:rsid w:val="00156FC7"/>
    <w:rsid w:val="001572F1"/>
    <w:rsid w:val="001578F5"/>
    <w:rsid w:val="00160B18"/>
    <w:rsid w:val="0016191B"/>
    <w:rsid w:val="00161DA6"/>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37711"/>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38B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D14FC"/>
    <w:rsid w:val="002D2CF8"/>
    <w:rsid w:val="002D3DAD"/>
    <w:rsid w:val="002D4BD1"/>
    <w:rsid w:val="002D4EEA"/>
    <w:rsid w:val="002D5EBA"/>
    <w:rsid w:val="002E2349"/>
    <w:rsid w:val="002E38D4"/>
    <w:rsid w:val="002E4AA2"/>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26D3C"/>
    <w:rsid w:val="00327FBB"/>
    <w:rsid w:val="003306A2"/>
    <w:rsid w:val="00332097"/>
    <w:rsid w:val="003338FB"/>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2F96"/>
    <w:rsid w:val="00407527"/>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72B"/>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87F28"/>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1A15"/>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7192"/>
    <w:rsid w:val="00747796"/>
    <w:rsid w:val="0075055D"/>
    <w:rsid w:val="00751A53"/>
    <w:rsid w:val="007561DD"/>
    <w:rsid w:val="007566EE"/>
    <w:rsid w:val="00757DEC"/>
    <w:rsid w:val="007605BB"/>
    <w:rsid w:val="00763123"/>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4C3A"/>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285"/>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E6636"/>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4323B"/>
    <w:rsid w:val="00944415"/>
    <w:rsid w:val="009445AE"/>
    <w:rsid w:val="009448D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35FF8"/>
    <w:rsid w:val="00A40582"/>
    <w:rsid w:val="00A411FE"/>
    <w:rsid w:val="00A422D4"/>
    <w:rsid w:val="00A43AEE"/>
    <w:rsid w:val="00A45515"/>
    <w:rsid w:val="00A47135"/>
    <w:rsid w:val="00A47409"/>
    <w:rsid w:val="00A55124"/>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1DE1"/>
    <w:rsid w:val="00AD3AC4"/>
    <w:rsid w:val="00AD44DF"/>
    <w:rsid w:val="00AD6221"/>
    <w:rsid w:val="00AD6F99"/>
    <w:rsid w:val="00AE0431"/>
    <w:rsid w:val="00AE0E9E"/>
    <w:rsid w:val="00AE121A"/>
    <w:rsid w:val="00AE183A"/>
    <w:rsid w:val="00AE23F0"/>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141F"/>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75B"/>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07BC"/>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29CF"/>
    <w:rsid w:val="00D245F3"/>
    <w:rsid w:val="00D26A4D"/>
    <w:rsid w:val="00D27CBC"/>
    <w:rsid w:val="00D32DF4"/>
    <w:rsid w:val="00D33F24"/>
    <w:rsid w:val="00D34282"/>
    <w:rsid w:val="00D37959"/>
    <w:rsid w:val="00D37AED"/>
    <w:rsid w:val="00D407BC"/>
    <w:rsid w:val="00D41CEF"/>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2354E"/>
    <w:rsid w:val="00E271D5"/>
    <w:rsid w:val="00E27D1A"/>
    <w:rsid w:val="00E337E6"/>
    <w:rsid w:val="00E340AC"/>
    <w:rsid w:val="00E354CD"/>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DB1"/>
    <w:rsid w:val="00EB6F52"/>
    <w:rsid w:val="00EB7ADD"/>
    <w:rsid w:val="00EB7CFB"/>
    <w:rsid w:val="00EC129B"/>
    <w:rsid w:val="00EC1912"/>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50CE"/>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87A"/>
    <w:rsid w:val="00F704F6"/>
    <w:rsid w:val="00F70A40"/>
    <w:rsid w:val="00F76C25"/>
    <w:rsid w:val="00F77C9E"/>
    <w:rsid w:val="00F80C72"/>
    <w:rsid w:val="00F83E6D"/>
    <w:rsid w:val="00F8464C"/>
    <w:rsid w:val="00F87201"/>
    <w:rsid w:val="00F87974"/>
    <w:rsid w:val="00F87B30"/>
    <w:rsid w:val="00F9105B"/>
    <w:rsid w:val="00F92B8F"/>
    <w:rsid w:val="00F945C7"/>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B68F3-9D3F-4B3D-A807-5C386FEB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D41CEF"/>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77F7-9CB2-4C76-BB77-7EF82616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12</cp:revision>
  <cp:lastPrinted>2014-12-23T01:23:00Z</cp:lastPrinted>
  <dcterms:created xsi:type="dcterms:W3CDTF">2014-12-19T01:36:00Z</dcterms:created>
  <dcterms:modified xsi:type="dcterms:W3CDTF">2015-12-18T00:01:00Z</dcterms:modified>
</cp:coreProperties>
</file>